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F4927" w:rsidRDefault="0066059C">
      <w:pPr>
        <w:widowControl w:val="0"/>
        <w:pBdr>
          <w:top w:val="nil"/>
          <w:left w:val="nil"/>
          <w:bottom w:val="nil"/>
          <w:right w:val="nil"/>
          <w:between w:val="nil"/>
        </w:pBdr>
        <w:spacing w:line="240" w:lineRule="auto"/>
        <w:ind w:left="10"/>
        <w:jc w:val="center"/>
        <w:rPr>
          <w:rFonts w:ascii="Calibri" w:eastAsia="Calibri" w:hAnsi="Calibri" w:cs="Calibri"/>
          <w:color w:val="000000"/>
        </w:rPr>
      </w:pPr>
      <w:r>
        <w:rPr>
          <w:rFonts w:ascii="Calibri" w:eastAsia="Calibri" w:hAnsi="Calibri" w:cs="Calibri"/>
          <w:color w:val="000000"/>
          <w:sz w:val="32"/>
          <w:szCs w:val="32"/>
        </w:rPr>
        <w:t>OMNIBUS LAW AT MODEL ON FORMULGATTED OF LAW</w:t>
      </w:r>
      <w:r>
        <w:rPr>
          <w:rFonts w:ascii="Calibri" w:eastAsia="Calibri" w:hAnsi="Calibri" w:cs="Calibri"/>
          <w:color w:val="000000"/>
        </w:rPr>
        <w:t xml:space="preserve"> </w:t>
      </w:r>
    </w:p>
    <w:p w14:paraId="00000002" w14:textId="77777777" w:rsidR="005F4927" w:rsidRDefault="0066059C">
      <w:pPr>
        <w:widowControl w:val="0"/>
        <w:pBdr>
          <w:top w:val="nil"/>
          <w:left w:val="nil"/>
          <w:bottom w:val="nil"/>
          <w:right w:val="nil"/>
          <w:between w:val="nil"/>
        </w:pBdr>
        <w:spacing w:before="534"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NINING </w:t>
      </w:r>
    </w:p>
    <w:p w14:paraId="00000003" w14:textId="77777777" w:rsidR="005F4927" w:rsidRDefault="0066059C">
      <w:pPr>
        <w:widowControl w:val="0"/>
        <w:pBdr>
          <w:top w:val="nil"/>
          <w:left w:val="nil"/>
          <w:bottom w:val="nil"/>
          <w:right w:val="nil"/>
          <w:between w:val="nil"/>
        </w:pBdr>
        <w:spacing w:before="17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University </w:t>
      </w:r>
      <w:proofErr w:type="spellStart"/>
      <w:r>
        <w:rPr>
          <w:rFonts w:ascii="Times New Roman" w:eastAsia="Times New Roman" w:hAnsi="Times New Roman" w:cs="Times New Roman"/>
          <w:color w:val="000000"/>
          <w:sz w:val="24"/>
          <w:szCs w:val="24"/>
        </w:rPr>
        <w:t>Pamulang</w:t>
      </w:r>
      <w:proofErr w:type="spellEnd"/>
      <w:r>
        <w:rPr>
          <w:rFonts w:ascii="Times New Roman" w:eastAsia="Times New Roman" w:hAnsi="Times New Roman" w:cs="Times New Roman"/>
          <w:color w:val="000000"/>
          <w:sz w:val="24"/>
          <w:szCs w:val="24"/>
        </w:rPr>
        <w:t xml:space="preserve"> </w:t>
      </w:r>
    </w:p>
    <w:p w14:paraId="00000004" w14:textId="77777777" w:rsidR="005F4927" w:rsidRDefault="0066059C">
      <w:pPr>
        <w:widowControl w:val="0"/>
        <w:pBdr>
          <w:top w:val="nil"/>
          <w:left w:val="nil"/>
          <w:bottom w:val="nil"/>
          <w:right w:val="nil"/>
          <w:between w:val="nil"/>
        </w:pBdr>
        <w:spacing w:before="17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nining.djohar2023@gmail.com </w:t>
      </w:r>
    </w:p>
    <w:p w14:paraId="00000005" w14:textId="77777777" w:rsidR="005F4927" w:rsidRDefault="0066059C">
      <w:pPr>
        <w:widowControl w:val="0"/>
        <w:pBdr>
          <w:top w:val="nil"/>
          <w:left w:val="nil"/>
          <w:bottom w:val="nil"/>
          <w:right w:val="nil"/>
          <w:between w:val="nil"/>
        </w:pBdr>
        <w:spacing w:before="646"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00000006" w14:textId="77777777" w:rsidR="005F4927" w:rsidRDefault="0066059C">
      <w:pPr>
        <w:widowControl w:val="0"/>
        <w:pBdr>
          <w:top w:val="nil"/>
          <w:left w:val="nil"/>
          <w:bottom w:val="nil"/>
          <w:right w:val="nil"/>
          <w:between w:val="nil"/>
        </w:pBdr>
        <w:spacing w:before="147" w:line="230" w:lineRule="auto"/>
        <w:ind w:left="56"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This study focuses on the integrated legal model in lawmaking, considering how </w:t>
      </w:r>
      <w:proofErr w:type="gramStart"/>
      <w:r>
        <w:rPr>
          <w:rFonts w:ascii="Times New Roman" w:eastAsia="Times New Roman" w:hAnsi="Times New Roman" w:cs="Times New Roman"/>
          <w:color w:val="000000"/>
        </w:rPr>
        <w:t>this  approach</w:t>
      </w:r>
      <w:proofErr w:type="gramEnd"/>
      <w:r>
        <w:rPr>
          <w:rFonts w:ascii="Times New Roman" w:eastAsia="Times New Roman" w:hAnsi="Times New Roman" w:cs="Times New Roman"/>
          <w:color w:val="000000"/>
        </w:rPr>
        <w:t xml:space="preserve"> can simplify and harmonize legal regulations in Indonesia. Omnibus law is </w:t>
      </w:r>
      <w:proofErr w:type="gramStart"/>
      <w:r>
        <w:rPr>
          <w:rFonts w:ascii="Times New Roman" w:eastAsia="Times New Roman" w:hAnsi="Times New Roman" w:cs="Times New Roman"/>
          <w:color w:val="000000"/>
        </w:rPr>
        <w:t>a  legislative</w:t>
      </w:r>
      <w:proofErr w:type="gramEnd"/>
      <w:r>
        <w:rPr>
          <w:rFonts w:ascii="Times New Roman" w:eastAsia="Times New Roman" w:hAnsi="Times New Roman" w:cs="Times New Roman"/>
          <w:color w:val="000000"/>
        </w:rPr>
        <w:t xml:space="preserve"> method that combines several existing laws into one comprehensive law. </w:t>
      </w:r>
      <w:proofErr w:type="gramStart"/>
      <w:r>
        <w:rPr>
          <w:rFonts w:ascii="Times New Roman" w:eastAsia="Times New Roman" w:hAnsi="Times New Roman" w:cs="Times New Roman"/>
          <w:color w:val="000000"/>
        </w:rPr>
        <w:t>This  research</w:t>
      </w:r>
      <w:proofErr w:type="gramEnd"/>
      <w:r>
        <w:rPr>
          <w:rFonts w:ascii="Times New Roman" w:eastAsia="Times New Roman" w:hAnsi="Times New Roman" w:cs="Times New Roman"/>
          <w:color w:val="000000"/>
        </w:rPr>
        <w:t xml:space="preserve"> uses a qualitative method with a descriptive analysis approach, using primary and  secondary data from legal documents, government documents and interviews with legal  experts. The research results show that consolidated laws can increase the efficiency of </w:t>
      </w:r>
      <w:proofErr w:type="gramStart"/>
      <w:r>
        <w:rPr>
          <w:rFonts w:ascii="Times New Roman" w:eastAsia="Times New Roman" w:hAnsi="Times New Roman" w:cs="Times New Roman"/>
          <w:color w:val="000000"/>
        </w:rPr>
        <w:t>the  legislative</w:t>
      </w:r>
      <w:proofErr w:type="gramEnd"/>
      <w:r>
        <w:rPr>
          <w:rFonts w:ascii="Times New Roman" w:eastAsia="Times New Roman" w:hAnsi="Times New Roman" w:cs="Times New Roman"/>
          <w:color w:val="000000"/>
        </w:rPr>
        <w:t xml:space="preserve"> process by reducing redundancy and conflicts between different laws. In </w:t>
      </w:r>
      <w:proofErr w:type="gramStart"/>
      <w:r>
        <w:rPr>
          <w:rFonts w:ascii="Times New Roman" w:eastAsia="Times New Roman" w:hAnsi="Times New Roman" w:cs="Times New Roman"/>
          <w:color w:val="000000"/>
        </w:rPr>
        <w:t>addition,  this</w:t>
      </w:r>
      <w:proofErr w:type="gramEnd"/>
      <w:r>
        <w:rPr>
          <w:rFonts w:ascii="Times New Roman" w:eastAsia="Times New Roman" w:hAnsi="Times New Roman" w:cs="Times New Roman"/>
          <w:color w:val="000000"/>
        </w:rPr>
        <w:t xml:space="preserve"> model can speed up the implementation of economic and investment policies by  providing better legal certainty. However, the study also identified a number of </w:t>
      </w:r>
      <w:proofErr w:type="gramStart"/>
      <w:r>
        <w:rPr>
          <w:rFonts w:ascii="Times New Roman" w:eastAsia="Times New Roman" w:hAnsi="Times New Roman" w:cs="Times New Roman"/>
          <w:color w:val="000000"/>
        </w:rPr>
        <w:t>challenges,  including</w:t>
      </w:r>
      <w:proofErr w:type="gramEnd"/>
      <w:r>
        <w:rPr>
          <w:rFonts w:ascii="Times New Roman" w:eastAsia="Times New Roman" w:hAnsi="Times New Roman" w:cs="Times New Roman"/>
          <w:color w:val="000000"/>
        </w:rPr>
        <w:t xml:space="preserve"> the potential for a lack of public participation in the legislative process and the risk  of reducing the quality of hastily drafted regulations. In short, although omnibus laws offer </w:t>
      </w:r>
      <w:proofErr w:type="gramStart"/>
      <w:r>
        <w:rPr>
          <w:rFonts w:ascii="Times New Roman" w:eastAsia="Times New Roman" w:hAnsi="Times New Roman" w:cs="Times New Roman"/>
          <w:color w:val="000000"/>
        </w:rPr>
        <w:t>a  potential</w:t>
      </w:r>
      <w:proofErr w:type="gramEnd"/>
      <w:r>
        <w:rPr>
          <w:rFonts w:ascii="Times New Roman" w:eastAsia="Times New Roman" w:hAnsi="Times New Roman" w:cs="Times New Roman"/>
          <w:color w:val="000000"/>
        </w:rPr>
        <w:t xml:space="preserve"> solution to simplify complex legal systems, strong oversight and participation  mechanisms are needed to ensure that the legislative process remains transparent,  comprehensive, and accountable. Recommendations from this study include </w:t>
      </w:r>
      <w:proofErr w:type="gramStart"/>
      <w:r>
        <w:rPr>
          <w:rFonts w:ascii="Times New Roman" w:eastAsia="Times New Roman" w:hAnsi="Times New Roman" w:cs="Times New Roman"/>
          <w:color w:val="000000"/>
        </w:rPr>
        <w:t>increasing  public</w:t>
      </w:r>
      <w:proofErr w:type="gramEnd"/>
      <w:r>
        <w:rPr>
          <w:rFonts w:ascii="Times New Roman" w:eastAsia="Times New Roman" w:hAnsi="Times New Roman" w:cs="Times New Roman"/>
          <w:color w:val="000000"/>
        </w:rPr>
        <w:t xml:space="preserve"> participation and developing better standard procedures when designing  comprehensive laws, to maximize their benefits while minimizing associated risks</w:t>
      </w:r>
      <w:r>
        <w:rPr>
          <w:rFonts w:ascii="Times New Roman" w:eastAsia="Times New Roman" w:hAnsi="Times New Roman" w:cs="Times New Roman"/>
          <w:color w:val="000000"/>
          <w:sz w:val="24"/>
          <w:szCs w:val="24"/>
        </w:rPr>
        <w:t xml:space="preserve">. </w:t>
      </w:r>
    </w:p>
    <w:p w14:paraId="00000007" w14:textId="77777777" w:rsidR="005F4927" w:rsidRDefault="0066059C">
      <w:pPr>
        <w:widowControl w:val="0"/>
        <w:pBdr>
          <w:top w:val="nil"/>
          <w:left w:val="nil"/>
          <w:bottom w:val="nil"/>
          <w:right w:val="nil"/>
          <w:between w:val="nil"/>
        </w:pBdr>
        <w:spacing w:before="171"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Keywords: Law, Legislative, Legal Model </w:t>
      </w:r>
    </w:p>
    <w:p w14:paraId="00000008" w14:textId="77777777" w:rsidR="005F4927" w:rsidRDefault="0066059C">
      <w:pPr>
        <w:widowControl w:val="0"/>
        <w:pBdr>
          <w:top w:val="nil"/>
          <w:left w:val="nil"/>
          <w:bottom w:val="nil"/>
          <w:right w:val="nil"/>
          <w:between w:val="nil"/>
        </w:pBdr>
        <w:spacing w:before="588"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ABSTRAK </w:t>
      </w:r>
    </w:p>
    <w:p w14:paraId="00000009" w14:textId="77777777" w:rsidR="005F4927" w:rsidRDefault="0066059C">
      <w:pPr>
        <w:widowControl w:val="0"/>
        <w:pBdr>
          <w:top w:val="nil"/>
          <w:left w:val="nil"/>
          <w:bottom w:val="nil"/>
          <w:right w:val="nil"/>
          <w:between w:val="nil"/>
        </w:pBdr>
        <w:spacing w:before="147" w:line="230" w:lineRule="auto"/>
        <w:ind w:left="62" w:right="5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berfokus</w:t>
      </w:r>
      <w:proofErr w:type="spellEnd"/>
      <w:r>
        <w:rPr>
          <w:rFonts w:ascii="Times New Roman" w:eastAsia="Times New Roman" w:hAnsi="Times New Roman" w:cs="Times New Roman"/>
          <w:color w:val="000000"/>
        </w:rPr>
        <w:t xml:space="preserve"> pada model </w:t>
      </w:r>
      <w:proofErr w:type="spellStart"/>
      <w:r>
        <w:rPr>
          <w:rFonts w:ascii="Times New Roman" w:eastAsia="Times New Roman" w:hAnsi="Times New Roman" w:cs="Times New Roman"/>
          <w:color w:val="000000"/>
        </w:rPr>
        <w:t>hukum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terpadu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pembuatan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undang-</w:t>
      </w:r>
      <w:proofErr w:type="gramStart"/>
      <w:r>
        <w:rPr>
          <w:rFonts w:ascii="Times New Roman" w:eastAsia="Times New Roman" w:hAnsi="Times New Roman" w:cs="Times New Roman"/>
          <w:color w:val="000000"/>
        </w:rPr>
        <w:t>undang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mengingat</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bagaimana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pendekatan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menyederhanakan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menyelaraskan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peraturan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hukum</w:t>
      </w:r>
      <w:proofErr w:type="spellEnd"/>
      <w:r>
        <w:rPr>
          <w:rFonts w:ascii="Times New Roman" w:eastAsia="Times New Roman" w:hAnsi="Times New Roman" w:cs="Times New Roman"/>
          <w:color w:val="000000"/>
        </w:rPr>
        <w:t xml:space="preserve"> di Indonesia. Omnibus law </w:t>
      </w:r>
      <w:proofErr w:type="spellStart"/>
      <w:r>
        <w:rPr>
          <w:rFonts w:ascii="Times New Roman" w:eastAsia="Times New Roman" w:hAnsi="Times New Roman" w:cs="Times New Roman"/>
          <w:color w:val="000000"/>
        </w:rPr>
        <w:t>merupakan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legislasi</w:t>
      </w:r>
      <w:proofErr w:type="spellEnd"/>
      <w:r>
        <w:rPr>
          <w:rFonts w:ascii="Times New Roman" w:eastAsia="Times New Roman" w:hAnsi="Times New Roman" w:cs="Times New Roman"/>
          <w:color w:val="000000"/>
        </w:rPr>
        <w:t xml:space="preserve"> yang </w:t>
      </w:r>
      <w:proofErr w:type="spellStart"/>
      <w:proofErr w:type="gramStart"/>
      <w:r>
        <w:rPr>
          <w:rFonts w:ascii="Times New Roman" w:eastAsia="Times New Roman" w:hAnsi="Times New Roman" w:cs="Times New Roman"/>
          <w:color w:val="000000"/>
        </w:rPr>
        <w:t>menggabungkan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beberapa</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undang-undang</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menjadi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undang-undang</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komprehensif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kualitatif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pendekatan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deskriptif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proofErr w:type="gramEnd"/>
      <w:r>
        <w:rPr>
          <w:rFonts w:ascii="Times New Roman" w:eastAsia="Times New Roman" w:hAnsi="Times New Roman" w:cs="Times New Roman"/>
          <w:color w:val="000000"/>
        </w:rPr>
        <w:t xml:space="preserve"> data primer dan </w:t>
      </w:r>
      <w:proofErr w:type="spellStart"/>
      <w:r>
        <w:rPr>
          <w:rFonts w:ascii="Times New Roman" w:eastAsia="Times New Roman" w:hAnsi="Times New Roman" w:cs="Times New Roman"/>
          <w:color w:val="000000"/>
        </w:rPr>
        <w:t>sekunder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dokumen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hukum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dokumen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pemerintah</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wawancara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ahli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hukum</w:t>
      </w:r>
      <w:proofErr w:type="spellEnd"/>
      <w:r>
        <w:rPr>
          <w:rFonts w:ascii="Times New Roman" w:eastAsia="Times New Roman" w:hAnsi="Times New Roman" w:cs="Times New Roman"/>
          <w:color w:val="000000"/>
        </w:rPr>
        <w:t xml:space="preserve">. Hasil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menunjukkan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undang-undang</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yang  </w:t>
      </w:r>
      <w:proofErr w:type="spellStart"/>
      <w:r>
        <w:rPr>
          <w:rFonts w:ascii="Times New Roman" w:eastAsia="Times New Roman" w:hAnsi="Times New Roman" w:cs="Times New Roman"/>
          <w:color w:val="000000"/>
        </w:rPr>
        <w:t>terkonsolidasi</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meningkatkan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efisiensi</w:t>
      </w:r>
      <w:proofErr w:type="spellEnd"/>
      <w:r>
        <w:rPr>
          <w:rFonts w:ascii="Times New Roman" w:eastAsia="Times New Roman" w:hAnsi="Times New Roman" w:cs="Times New Roman"/>
          <w:color w:val="000000"/>
        </w:rPr>
        <w:t xml:space="preserve"> proses </w:t>
      </w:r>
      <w:proofErr w:type="spellStart"/>
      <w:r>
        <w:rPr>
          <w:rFonts w:ascii="Times New Roman" w:eastAsia="Times New Roman" w:hAnsi="Times New Roman" w:cs="Times New Roman"/>
          <w:color w:val="000000"/>
        </w:rPr>
        <w:t>legislatif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mengurangi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redundansi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konflik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antar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undang-undang</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berbeda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model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mempercepat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implementasi</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kebijakan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ekonomi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investasi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memberikan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kepastian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hukum</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juga </w:t>
      </w:r>
      <w:proofErr w:type="spellStart"/>
      <w:r>
        <w:rPr>
          <w:rFonts w:ascii="Times New Roman" w:eastAsia="Times New Roman" w:hAnsi="Times New Roman" w:cs="Times New Roman"/>
          <w:color w:val="000000"/>
        </w:rPr>
        <w:t>mengidentifikasi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sejumlah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tantangan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termasuk</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potensi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kurangnya</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partisipasi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masyarakat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proses </w:t>
      </w:r>
      <w:proofErr w:type="spellStart"/>
      <w:r>
        <w:rPr>
          <w:rFonts w:ascii="Times New Roman" w:eastAsia="Times New Roman" w:hAnsi="Times New Roman" w:cs="Times New Roman"/>
          <w:color w:val="000000"/>
        </w:rPr>
        <w:t>legislasi</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penurunan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kualitas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peraturan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dibuat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terburu-buru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Singkatnya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meskipun</w:t>
      </w:r>
      <w:proofErr w:type="spellEnd"/>
      <w:r>
        <w:rPr>
          <w:rFonts w:ascii="Times New Roman" w:eastAsia="Times New Roman" w:hAnsi="Times New Roman" w:cs="Times New Roman"/>
          <w:color w:val="000000"/>
        </w:rPr>
        <w:t xml:space="preserve"> omnibus law </w:t>
      </w:r>
      <w:proofErr w:type="spellStart"/>
      <w:proofErr w:type="gramStart"/>
      <w:r>
        <w:rPr>
          <w:rFonts w:ascii="Times New Roman" w:eastAsia="Times New Roman" w:hAnsi="Times New Roman" w:cs="Times New Roman"/>
          <w:color w:val="000000"/>
        </w:rPr>
        <w:t>menawarkan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solusi</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potensial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menyederhanakan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hukum</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kompleks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mekanisme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pengawasan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partisipasi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kuat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diperlukan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memastikan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proses </w:t>
      </w:r>
      <w:proofErr w:type="spellStart"/>
      <w:r>
        <w:rPr>
          <w:rFonts w:ascii="Times New Roman" w:eastAsia="Times New Roman" w:hAnsi="Times New Roman" w:cs="Times New Roman"/>
          <w:color w:val="000000"/>
        </w:rPr>
        <w:t>legislatif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tetap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transparan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komprehensif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akuntabel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Rekomendasi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studi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mencakup</w:t>
      </w:r>
      <w:proofErr w:type="spellEnd"/>
      <w:r>
        <w:rPr>
          <w:rFonts w:ascii="Times New Roman" w:eastAsia="Times New Roman" w:hAnsi="Times New Roman" w:cs="Times New Roman"/>
          <w:color w:val="000000"/>
        </w:rPr>
        <w:t xml:space="preserve"> </w:t>
      </w:r>
    </w:p>
    <w:p w14:paraId="0000000A" w14:textId="77777777" w:rsidR="005F4927" w:rsidRDefault="0066059C">
      <w:pPr>
        <w:widowControl w:val="0"/>
        <w:pBdr>
          <w:top w:val="nil"/>
          <w:left w:val="nil"/>
          <w:bottom w:val="nil"/>
          <w:right w:val="nil"/>
          <w:between w:val="nil"/>
        </w:pBdr>
        <w:spacing w:line="231" w:lineRule="auto"/>
        <w:ind w:right="20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peningkatan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partisipasi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masyarakat</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pengembangan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prosedur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standar</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baik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ketika</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merancang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undang-undang</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komprehensif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memaksimalkan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manfaatnya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sekaligus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meminimalkan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risiko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
    <w:p w14:paraId="0000000B" w14:textId="0F239778" w:rsidR="005F4927" w:rsidRDefault="0066059C">
      <w:pPr>
        <w:widowControl w:val="0"/>
        <w:pBdr>
          <w:top w:val="nil"/>
          <w:left w:val="nil"/>
          <w:bottom w:val="nil"/>
          <w:right w:val="nil"/>
          <w:between w:val="nil"/>
        </w:pBdr>
        <w:spacing w:before="17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 xml:space="preserve">Kata </w:t>
      </w:r>
      <w:proofErr w:type="spellStart"/>
      <w:r>
        <w:rPr>
          <w:rFonts w:ascii="Times New Roman" w:eastAsia="Times New Roman" w:hAnsi="Times New Roman" w:cs="Times New Roman"/>
          <w:b/>
          <w:color w:val="000000"/>
        </w:rPr>
        <w:t>Kunci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Hukum</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Legislatif</w:t>
      </w:r>
      <w:proofErr w:type="spellEnd"/>
      <w:r>
        <w:rPr>
          <w:rFonts w:ascii="Times New Roman" w:eastAsia="Times New Roman" w:hAnsi="Times New Roman" w:cs="Times New Roman"/>
          <w:b/>
          <w:color w:val="000000"/>
        </w:rPr>
        <w:t xml:space="preserve">, Model </w:t>
      </w:r>
      <w:proofErr w:type="spellStart"/>
      <w:r>
        <w:rPr>
          <w:rFonts w:ascii="Times New Roman" w:eastAsia="Times New Roman" w:hAnsi="Times New Roman" w:cs="Times New Roman"/>
          <w:b/>
          <w:color w:val="000000"/>
        </w:rPr>
        <w:t>Hukum</w:t>
      </w:r>
      <w:proofErr w:type="spellEnd"/>
      <w:r>
        <w:rPr>
          <w:rFonts w:ascii="Times New Roman" w:eastAsia="Times New Roman" w:hAnsi="Times New Roman" w:cs="Times New Roman"/>
          <w:b/>
          <w:color w:val="000000"/>
          <w:sz w:val="24"/>
          <w:szCs w:val="24"/>
        </w:rPr>
        <w:t xml:space="preserve"> </w:t>
      </w:r>
    </w:p>
    <w:p w14:paraId="637684E6" w14:textId="77777777" w:rsidR="007D07EB" w:rsidRDefault="007D07EB">
      <w:pPr>
        <w:widowControl w:val="0"/>
        <w:pBdr>
          <w:top w:val="nil"/>
          <w:left w:val="nil"/>
          <w:bottom w:val="nil"/>
          <w:right w:val="nil"/>
          <w:between w:val="nil"/>
        </w:pBdr>
        <w:spacing w:before="170" w:line="240" w:lineRule="auto"/>
        <w:rPr>
          <w:rFonts w:ascii="Times New Roman" w:eastAsia="Times New Roman" w:hAnsi="Times New Roman" w:cs="Times New Roman"/>
          <w:b/>
          <w:color w:val="000000"/>
          <w:sz w:val="24"/>
          <w:szCs w:val="24"/>
        </w:rPr>
      </w:pPr>
    </w:p>
    <w:p w14:paraId="0000000C" w14:textId="77777777" w:rsidR="005F4927" w:rsidRDefault="0066059C">
      <w:pPr>
        <w:widowControl w:val="0"/>
        <w:pBdr>
          <w:top w:val="nil"/>
          <w:left w:val="nil"/>
          <w:bottom w:val="nil"/>
          <w:right w:val="nil"/>
          <w:between w:val="nil"/>
        </w:pBdr>
        <w:spacing w:before="612"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 BACKGROUND </w:t>
      </w:r>
    </w:p>
    <w:p w14:paraId="0000000D" w14:textId="77777777" w:rsidR="005F4927" w:rsidRDefault="0066059C">
      <w:pPr>
        <w:widowControl w:val="0"/>
        <w:pBdr>
          <w:top w:val="nil"/>
          <w:left w:val="nil"/>
          <w:bottom w:val="nil"/>
          <w:right w:val="nil"/>
          <w:between w:val="nil"/>
        </w:pBdr>
        <w:spacing w:before="286" w:line="343" w:lineRule="auto"/>
        <w:ind w:left="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basis of this research focuses on the application of a comprehensive legal model </w:t>
      </w:r>
      <w:proofErr w:type="gramStart"/>
      <w:r>
        <w:rPr>
          <w:rFonts w:ascii="Times New Roman" w:eastAsia="Times New Roman" w:hAnsi="Times New Roman" w:cs="Times New Roman"/>
          <w:color w:val="000000"/>
          <w:sz w:val="24"/>
          <w:szCs w:val="24"/>
        </w:rPr>
        <w:t>in  lawmaking</w:t>
      </w:r>
      <w:proofErr w:type="gramEnd"/>
      <w:r>
        <w:rPr>
          <w:rFonts w:ascii="Times New Roman" w:eastAsia="Times New Roman" w:hAnsi="Times New Roman" w:cs="Times New Roman"/>
          <w:color w:val="000000"/>
          <w:sz w:val="24"/>
          <w:szCs w:val="24"/>
        </w:rPr>
        <w:t xml:space="preserve"> in Indonesia, namely a new legislative approach applied to simplify and harmonize  current regulations. This legal consolidation is expected to overcome regulatory overlaps </w:t>
      </w:r>
      <w:proofErr w:type="gramStart"/>
      <w:r>
        <w:rPr>
          <w:rFonts w:ascii="Times New Roman" w:eastAsia="Times New Roman" w:hAnsi="Times New Roman" w:cs="Times New Roman"/>
          <w:color w:val="000000"/>
          <w:sz w:val="24"/>
          <w:szCs w:val="24"/>
        </w:rPr>
        <w:t>and  conflicts</w:t>
      </w:r>
      <w:proofErr w:type="gramEnd"/>
      <w:r>
        <w:rPr>
          <w:rFonts w:ascii="Times New Roman" w:eastAsia="Times New Roman" w:hAnsi="Times New Roman" w:cs="Times New Roman"/>
          <w:color w:val="000000"/>
          <w:sz w:val="24"/>
          <w:szCs w:val="24"/>
        </w:rPr>
        <w:t xml:space="preserve"> that hamper the effectiveness and efficiency of the Indonesian legal system. </w:t>
      </w:r>
    </w:p>
    <w:p w14:paraId="0000000E" w14:textId="77777777" w:rsidR="005F4927" w:rsidRDefault="0066059C">
      <w:pPr>
        <w:widowControl w:val="0"/>
        <w:pBdr>
          <w:top w:val="nil"/>
          <w:left w:val="nil"/>
          <w:bottom w:val="nil"/>
          <w:right w:val="nil"/>
          <w:between w:val="nil"/>
        </w:pBdr>
        <w:spacing w:before="33" w:line="343" w:lineRule="auto"/>
        <w:ind w:left="1" w:right="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Regulatory complexity often becomes an obstacle in implementing economic and </w:t>
      </w:r>
      <w:proofErr w:type="gramStart"/>
      <w:r>
        <w:rPr>
          <w:rFonts w:ascii="Times New Roman" w:eastAsia="Times New Roman" w:hAnsi="Times New Roman" w:cs="Times New Roman"/>
          <w:color w:val="000000"/>
          <w:sz w:val="24"/>
          <w:szCs w:val="24"/>
        </w:rPr>
        <w:t>investment  policies</w:t>
      </w:r>
      <w:proofErr w:type="gramEnd"/>
      <w:r>
        <w:rPr>
          <w:rFonts w:ascii="Times New Roman" w:eastAsia="Times New Roman" w:hAnsi="Times New Roman" w:cs="Times New Roman"/>
          <w:color w:val="000000"/>
          <w:sz w:val="24"/>
          <w:szCs w:val="24"/>
        </w:rPr>
        <w:t xml:space="preserve">. Therefore, innovative solutions such as the Omnibus Law are needed to create a </w:t>
      </w:r>
      <w:proofErr w:type="gramStart"/>
      <w:r>
        <w:rPr>
          <w:rFonts w:ascii="Times New Roman" w:eastAsia="Times New Roman" w:hAnsi="Times New Roman" w:cs="Times New Roman"/>
          <w:color w:val="000000"/>
          <w:sz w:val="24"/>
          <w:szCs w:val="24"/>
        </w:rPr>
        <w:t>more  conducive</w:t>
      </w:r>
      <w:proofErr w:type="gramEnd"/>
      <w:r>
        <w:rPr>
          <w:rFonts w:ascii="Times New Roman" w:eastAsia="Times New Roman" w:hAnsi="Times New Roman" w:cs="Times New Roman"/>
          <w:color w:val="000000"/>
          <w:sz w:val="24"/>
          <w:szCs w:val="24"/>
        </w:rPr>
        <w:t xml:space="preserve"> business environment. Omnibus Law is a concept that combines many </w:t>
      </w:r>
      <w:proofErr w:type="gramStart"/>
      <w:r>
        <w:rPr>
          <w:rFonts w:ascii="Times New Roman" w:eastAsia="Times New Roman" w:hAnsi="Times New Roman" w:cs="Times New Roman"/>
          <w:color w:val="000000"/>
          <w:sz w:val="24"/>
          <w:szCs w:val="24"/>
        </w:rPr>
        <w:t>different  legal</w:t>
      </w:r>
      <w:proofErr w:type="gramEnd"/>
      <w:r>
        <w:rPr>
          <w:rFonts w:ascii="Times New Roman" w:eastAsia="Times New Roman" w:hAnsi="Times New Roman" w:cs="Times New Roman"/>
          <w:color w:val="000000"/>
          <w:sz w:val="24"/>
          <w:szCs w:val="24"/>
        </w:rPr>
        <w:t xml:space="preserve"> provisions into one comprehensive law. This approach has been implemented in </w:t>
      </w:r>
      <w:proofErr w:type="gramStart"/>
      <w:r>
        <w:rPr>
          <w:rFonts w:ascii="Times New Roman" w:eastAsia="Times New Roman" w:hAnsi="Times New Roman" w:cs="Times New Roman"/>
          <w:color w:val="000000"/>
          <w:sz w:val="24"/>
          <w:szCs w:val="24"/>
        </w:rPr>
        <w:t>various  countries</w:t>
      </w:r>
      <w:proofErr w:type="gramEnd"/>
      <w:r>
        <w:rPr>
          <w:rFonts w:ascii="Times New Roman" w:eastAsia="Times New Roman" w:hAnsi="Times New Roman" w:cs="Times New Roman"/>
          <w:color w:val="000000"/>
          <w:sz w:val="24"/>
          <w:szCs w:val="24"/>
        </w:rPr>
        <w:t xml:space="preserve"> with the aim of speeding up the legislative process and increasing legal consistency</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4"/>
          <w:szCs w:val="24"/>
        </w:rPr>
        <w:t xml:space="preserve">. </w:t>
      </w:r>
    </w:p>
    <w:p w14:paraId="0000000F" w14:textId="77777777" w:rsidR="005F4927" w:rsidRDefault="0066059C">
      <w:pPr>
        <w:widowControl w:val="0"/>
        <w:pBdr>
          <w:top w:val="nil"/>
          <w:left w:val="nil"/>
          <w:bottom w:val="nil"/>
          <w:right w:val="nil"/>
          <w:between w:val="nil"/>
        </w:pBdr>
        <w:spacing w:before="182" w:line="345" w:lineRule="auto"/>
        <w:ind w:left="1" w:right="-2"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Indonesia, the Omnibus Law is widely known through the Job Creation Law </w:t>
      </w:r>
      <w:proofErr w:type="gramStart"/>
      <w:r>
        <w:rPr>
          <w:rFonts w:ascii="Times New Roman" w:eastAsia="Times New Roman" w:hAnsi="Times New Roman" w:cs="Times New Roman"/>
          <w:color w:val="000000"/>
          <w:sz w:val="24"/>
          <w:szCs w:val="24"/>
        </w:rPr>
        <w:t>which  was</w:t>
      </w:r>
      <w:proofErr w:type="gramEnd"/>
      <w:r>
        <w:rPr>
          <w:rFonts w:ascii="Times New Roman" w:eastAsia="Times New Roman" w:hAnsi="Times New Roman" w:cs="Times New Roman"/>
          <w:color w:val="000000"/>
          <w:sz w:val="24"/>
          <w:szCs w:val="24"/>
        </w:rPr>
        <w:t xml:space="preserve"> passed in 2020. This law combines various legal aspects, from employment, </w:t>
      </w:r>
      <w:proofErr w:type="gramStart"/>
      <w:r>
        <w:rPr>
          <w:rFonts w:ascii="Times New Roman" w:eastAsia="Times New Roman" w:hAnsi="Times New Roman" w:cs="Times New Roman"/>
          <w:color w:val="000000"/>
          <w:sz w:val="24"/>
          <w:szCs w:val="24"/>
        </w:rPr>
        <w:t>investment,  to</w:t>
      </w:r>
      <w:proofErr w:type="gramEnd"/>
      <w:r>
        <w:rPr>
          <w:rFonts w:ascii="Times New Roman" w:eastAsia="Times New Roman" w:hAnsi="Times New Roman" w:cs="Times New Roman"/>
          <w:color w:val="000000"/>
          <w:sz w:val="24"/>
          <w:szCs w:val="24"/>
        </w:rPr>
        <w:t xml:space="preserve"> the environment, in one unified legal framework. The use of an integrated legal model </w:t>
      </w:r>
      <w:proofErr w:type="gramStart"/>
      <w:r>
        <w:rPr>
          <w:rFonts w:ascii="Times New Roman" w:eastAsia="Times New Roman" w:hAnsi="Times New Roman" w:cs="Times New Roman"/>
          <w:color w:val="000000"/>
          <w:sz w:val="24"/>
          <w:szCs w:val="24"/>
        </w:rPr>
        <w:t>in  Indonesia</w:t>
      </w:r>
      <w:proofErr w:type="gramEnd"/>
      <w:r>
        <w:rPr>
          <w:rFonts w:ascii="Times New Roman" w:eastAsia="Times New Roman" w:hAnsi="Times New Roman" w:cs="Times New Roman"/>
          <w:color w:val="000000"/>
          <w:sz w:val="24"/>
          <w:szCs w:val="24"/>
        </w:rPr>
        <w:t xml:space="preserve"> has given rise to various debates, both among academics, legal practitioners and the  general public. On the one hand, this model is considered to have the potential to improve </w:t>
      </w:r>
      <w:proofErr w:type="gramStart"/>
      <w:r>
        <w:rPr>
          <w:rFonts w:ascii="Times New Roman" w:eastAsia="Times New Roman" w:hAnsi="Times New Roman" w:cs="Times New Roman"/>
          <w:color w:val="000000"/>
          <w:sz w:val="24"/>
          <w:szCs w:val="24"/>
        </w:rPr>
        <w:t>the  investment</w:t>
      </w:r>
      <w:proofErr w:type="gramEnd"/>
      <w:r>
        <w:rPr>
          <w:rFonts w:ascii="Times New Roman" w:eastAsia="Times New Roman" w:hAnsi="Times New Roman" w:cs="Times New Roman"/>
          <w:color w:val="000000"/>
          <w:sz w:val="24"/>
          <w:szCs w:val="24"/>
        </w:rPr>
        <w:t xml:space="preserve"> environment by ensuring legal certainty and simplifying bureaucratic procedures. On the other hand, there is criticism regarding the possibility of ignoring the democratic </w:t>
      </w:r>
      <w:proofErr w:type="gramStart"/>
      <w:r>
        <w:rPr>
          <w:rFonts w:ascii="Times New Roman" w:eastAsia="Times New Roman" w:hAnsi="Times New Roman" w:cs="Times New Roman"/>
          <w:color w:val="000000"/>
          <w:sz w:val="24"/>
          <w:szCs w:val="24"/>
        </w:rPr>
        <w:t>process  in</w:t>
      </w:r>
      <w:proofErr w:type="gramEnd"/>
      <w:r>
        <w:rPr>
          <w:rFonts w:ascii="Times New Roman" w:eastAsia="Times New Roman" w:hAnsi="Times New Roman" w:cs="Times New Roman"/>
          <w:color w:val="000000"/>
          <w:sz w:val="24"/>
          <w:szCs w:val="24"/>
        </w:rPr>
        <w:t xml:space="preserve"> drafting laws, as well as concerns about the decline in the quality of regulations due to the  rushed legislative process. </w:t>
      </w:r>
    </w:p>
    <w:p w14:paraId="00000010" w14:textId="77777777" w:rsidR="005F4927" w:rsidRDefault="0066059C">
      <w:pPr>
        <w:widowControl w:val="0"/>
        <w:pBdr>
          <w:top w:val="nil"/>
          <w:left w:val="nil"/>
          <w:bottom w:val="nil"/>
          <w:right w:val="nil"/>
          <w:between w:val="nil"/>
        </w:pBdr>
        <w:spacing w:before="185" w:line="343" w:lineRule="auto"/>
        <w:ind w:left="1" w:right="-1"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Omnibus Law legislative process in Indonesia also emphasizes the importance </w:t>
      </w:r>
      <w:proofErr w:type="gramStart"/>
      <w:r>
        <w:rPr>
          <w:rFonts w:ascii="Times New Roman" w:eastAsia="Times New Roman" w:hAnsi="Times New Roman" w:cs="Times New Roman"/>
          <w:color w:val="000000"/>
          <w:sz w:val="24"/>
          <w:szCs w:val="24"/>
        </w:rPr>
        <w:t>of  public</w:t>
      </w:r>
      <w:proofErr w:type="gramEnd"/>
      <w:r>
        <w:rPr>
          <w:rFonts w:ascii="Times New Roman" w:eastAsia="Times New Roman" w:hAnsi="Times New Roman" w:cs="Times New Roman"/>
          <w:color w:val="000000"/>
          <w:sz w:val="24"/>
          <w:szCs w:val="24"/>
        </w:rPr>
        <w:t xml:space="preserve"> participation and transparency in the law-making process. Criticism of the lack of </w:t>
      </w:r>
      <w:proofErr w:type="gramStart"/>
      <w:r>
        <w:rPr>
          <w:rFonts w:ascii="Times New Roman" w:eastAsia="Times New Roman" w:hAnsi="Times New Roman" w:cs="Times New Roman"/>
          <w:color w:val="000000"/>
          <w:sz w:val="24"/>
          <w:szCs w:val="24"/>
        </w:rPr>
        <w:t>public  consultation</w:t>
      </w:r>
      <w:proofErr w:type="gramEnd"/>
      <w:r>
        <w:rPr>
          <w:rFonts w:ascii="Times New Roman" w:eastAsia="Times New Roman" w:hAnsi="Times New Roman" w:cs="Times New Roman"/>
          <w:color w:val="000000"/>
          <w:sz w:val="24"/>
          <w:szCs w:val="24"/>
        </w:rPr>
        <w:t xml:space="preserve"> and minimal community participation suggests that the implementation of this  model must be balanced with strong monitoring mechanisms to maintain accountability. </w:t>
      </w:r>
    </w:p>
    <w:p w14:paraId="00000011" w14:textId="77777777" w:rsidR="005F4927" w:rsidRDefault="0066059C">
      <w:pPr>
        <w:widowControl w:val="0"/>
        <w:pBdr>
          <w:top w:val="nil"/>
          <w:left w:val="nil"/>
          <w:bottom w:val="nil"/>
          <w:right w:val="nil"/>
          <w:between w:val="nil"/>
        </w:pBdr>
        <w:spacing w:before="3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Without full participation, there is a risk that the resulting laws will not reflect the needs and  </w:t>
      </w:r>
    </w:p>
    <w:p w14:paraId="00000012" w14:textId="77777777" w:rsidR="005F4927" w:rsidRDefault="0066059C">
      <w:pPr>
        <w:widowControl w:val="0"/>
        <w:pBdr>
          <w:top w:val="nil"/>
          <w:left w:val="nil"/>
          <w:bottom w:val="nil"/>
          <w:right w:val="nil"/>
          <w:between w:val="nil"/>
        </w:pBdr>
        <w:spacing w:before="54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 xml:space="preserve"> </w:t>
      </w:r>
    </w:p>
    <w:p w14:paraId="00000013" w14:textId="77777777" w:rsidR="005F4927" w:rsidRDefault="0066059C">
      <w:pPr>
        <w:widowControl w:val="0"/>
        <w:pBdr>
          <w:top w:val="nil"/>
          <w:left w:val="nil"/>
          <w:bottom w:val="nil"/>
          <w:right w:val="nil"/>
          <w:between w:val="nil"/>
        </w:pBdr>
        <w:spacing w:before="6" w:line="229" w:lineRule="auto"/>
        <w:ind w:left="718" w:right="3" w:firstLine="13"/>
        <w:jc w:val="both"/>
        <w:rPr>
          <w:rFonts w:ascii="Times New Roman" w:eastAsia="Times New Roman" w:hAnsi="Times New Roman" w:cs="Times New Roman"/>
          <w:color w:val="000000"/>
          <w:sz w:val="24"/>
          <w:szCs w:val="24"/>
        </w:rPr>
      </w:pPr>
      <w:r>
        <w:rPr>
          <w:rFonts w:ascii="Calibri" w:eastAsia="Calibri" w:hAnsi="Calibri" w:cs="Calibri"/>
          <w:color w:val="000000"/>
          <w:sz w:val="23"/>
          <w:szCs w:val="23"/>
          <w:vertAlign w:val="superscript"/>
        </w:rPr>
        <w:t xml:space="preserve">1 </w:t>
      </w:r>
      <w:proofErr w:type="spellStart"/>
      <w:r>
        <w:rPr>
          <w:rFonts w:ascii="Times New Roman" w:eastAsia="Times New Roman" w:hAnsi="Times New Roman" w:cs="Times New Roman"/>
          <w:color w:val="000000"/>
          <w:sz w:val="24"/>
          <w:szCs w:val="24"/>
        </w:rPr>
        <w:t>Prehantoro</w:t>
      </w:r>
      <w:proofErr w:type="spellEnd"/>
      <w:r>
        <w:rPr>
          <w:rFonts w:ascii="Times New Roman" w:eastAsia="Times New Roman" w:hAnsi="Times New Roman" w:cs="Times New Roman"/>
          <w:color w:val="000000"/>
          <w:sz w:val="24"/>
          <w:szCs w:val="24"/>
        </w:rPr>
        <w:t xml:space="preserve">. (2021). Analysis of Omnibus Law Creation Law: Scope of Labor.  </w:t>
      </w:r>
      <w:r>
        <w:rPr>
          <w:rFonts w:ascii="Times New Roman" w:eastAsia="Times New Roman" w:hAnsi="Times New Roman" w:cs="Times New Roman"/>
          <w:i/>
          <w:color w:val="000000"/>
          <w:sz w:val="24"/>
          <w:szCs w:val="24"/>
        </w:rPr>
        <w:t>International Journal of Multicultural and Multireligious Understanding (</w:t>
      </w:r>
      <w:proofErr w:type="gramStart"/>
      <w:r>
        <w:rPr>
          <w:rFonts w:ascii="Times New Roman" w:eastAsia="Times New Roman" w:hAnsi="Times New Roman" w:cs="Times New Roman"/>
          <w:i/>
          <w:color w:val="000000"/>
          <w:sz w:val="24"/>
          <w:szCs w:val="24"/>
        </w:rPr>
        <w:t>IJMMU)  Vol.</w:t>
      </w:r>
      <w:proofErr w:type="gramEnd"/>
      <w:r>
        <w:rPr>
          <w:rFonts w:ascii="Times New Roman" w:eastAsia="Times New Roman" w:hAnsi="Times New Roman" w:cs="Times New Roman"/>
          <w:i/>
          <w:color w:val="000000"/>
          <w:sz w:val="24"/>
          <w:szCs w:val="24"/>
        </w:rPr>
        <w:t xml:space="preserve"> 8, No. 10</w:t>
      </w:r>
      <w:r>
        <w:rPr>
          <w:rFonts w:ascii="Times New Roman" w:eastAsia="Times New Roman" w:hAnsi="Times New Roman" w:cs="Times New Roman"/>
          <w:color w:val="000000"/>
          <w:sz w:val="24"/>
          <w:szCs w:val="24"/>
        </w:rPr>
        <w:t>, 180-188.</w:t>
      </w:r>
    </w:p>
    <w:p w14:paraId="00000014" w14:textId="77777777" w:rsidR="005F4927" w:rsidRDefault="0066059C">
      <w:pPr>
        <w:widowControl w:val="0"/>
        <w:pBdr>
          <w:top w:val="nil"/>
          <w:left w:val="nil"/>
          <w:bottom w:val="nil"/>
          <w:right w:val="nil"/>
          <w:between w:val="nil"/>
        </w:pBdr>
        <w:spacing w:before="368" w:line="240" w:lineRule="auto"/>
        <w:jc w:val="center"/>
        <w:rPr>
          <w:rFonts w:ascii="Calibri" w:eastAsia="Calibri" w:hAnsi="Calibri" w:cs="Calibri"/>
          <w:color w:val="000000"/>
        </w:rPr>
      </w:pPr>
      <w:r>
        <w:rPr>
          <w:rFonts w:ascii="Calibri" w:eastAsia="Calibri" w:hAnsi="Calibri" w:cs="Calibri"/>
          <w:color w:val="000000"/>
        </w:rPr>
        <w:t xml:space="preserve">2 </w:t>
      </w:r>
    </w:p>
    <w:p w14:paraId="00000015" w14:textId="77777777" w:rsidR="005F4927" w:rsidRDefault="0066059C">
      <w:pPr>
        <w:widowControl w:val="0"/>
        <w:pBdr>
          <w:top w:val="nil"/>
          <w:left w:val="nil"/>
          <w:bottom w:val="nil"/>
          <w:right w:val="nil"/>
          <w:between w:val="nil"/>
        </w:pBdr>
        <w:spacing w:line="347" w:lineRule="auto"/>
        <w:ind w:left="8"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aspirations of the entire community. Apart from that, the integrated legal model in </w:t>
      </w:r>
      <w:proofErr w:type="gramStart"/>
      <w:r>
        <w:rPr>
          <w:rFonts w:ascii="Times New Roman" w:eastAsia="Times New Roman" w:hAnsi="Times New Roman" w:cs="Times New Roman"/>
          <w:color w:val="000000"/>
          <w:sz w:val="24"/>
          <w:szCs w:val="24"/>
        </w:rPr>
        <w:t>Indonesia  also</w:t>
      </w:r>
      <w:proofErr w:type="gramEnd"/>
      <w:r>
        <w:rPr>
          <w:rFonts w:ascii="Times New Roman" w:eastAsia="Times New Roman" w:hAnsi="Times New Roman" w:cs="Times New Roman"/>
          <w:color w:val="000000"/>
          <w:sz w:val="24"/>
          <w:szCs w:val="24"/>
        </w:rPr>
        <w:t xml:space="preserve"> faces challenges in its practical application. </w:t>
      </w:r>
    </w:p>
    <w:p w14:paraId="00000016" w14:textId="77777777" w:rsidR="005F4927" w:rsidRDefault="0066059C">
      <w:pPr>
        <w:widowControl w:val="0"/>
        <w:pBdr>
          <w:top w:val="nil"/>
          <w:left w:val="nil"/>
          <w:bottom w:val="nil"/>
          <w:right w:val="nil"/>
          <w:between w:val="nil"/>
        </w:pBdr>
        <w:spacing w:before="183" w:line="345" w:lineRule="auto"/>
        <w:ind w:left="1" w:right="-2"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Coordination between various government agencies and stakeholders is essential </w:t>
      </w:r>
      <w:proofErr w:type="gramStart"/>
      <w:r>
        <w:rPr>
          <w:rFonts w:ascii="Times New Roman" w:eastAsia="Times New Roman" w:hAnsi="Times New Roman" w:cs="Times New Roman"/>
          <w:color w:val="000000"/>
          <w:sz w:val="24"/>
          <w:szCs w:val="24"/>
        </w:rPr>
        <w:t>to  ensure</w:t>
      </w:r>
      <w:proofErr w:type="gramEnd"/>
      <w:r>
        <w:rPr>
          <w:rFonts w:ascii="Times New Roman" w:eastAsia="Times New Roman" w:hAnsi="Times New Roman" w:cs="Times New Roman"/>
          <w:color w:val="000000"/>
          <w:sz w:val="24"/>
          <w:szCs w:val="24"/>
        </w:rPr>
        <w:t xml:space="preserve"> that regulatory changes can be implemented properly. Unprepared legal </w:t>
      </w:r>
      <w:proofErr w:type="gramStart"/>
      <w:r>
        <w:rPr>
          <w:rFonts w:ascii="Times New Roman" w:eastAsia="Times New Roman" w:hAnsi="Times New Roman" w:cs="Times New Roman"/>
          <w:color w:val="000000"/>
          <w:sz w:val="24"/>
          <w:szCs w:val="24"/>
        </w:rPr>
        <w:t>infrastructure  and</w:t>
      </w:r>
      <w:proofErr w:type="gramEnd"/>
      <w:r>
        <w:rPr>
          <w:rFonts w:ascii="Times New Roman" w:eastAsia="Times New Roman" w:hAnsi="Times New Roman" w:cs="Times New Roman"/>
          <w:color w:val="000000"/>
          <w:sz w:val="24"/>
          <w:szCs w:val="24"/>
        </w:rPr>
        <w:t xml:space="preserve"> human resources can hinder the effectiveness of integrated law itself, so systematic efforts  must be made to increase institutional capacity. In a global context, comprehensive </w:t>
      </w:r>
      <w:proofErr w:type="gramStart"/>
      <w:r>
        <w:rPr>
          <w:rFonts w:ascii="Times New Roman" w:eastAsia="Times New Roman" w:hAnsi="Times New Roman" w:cs="Times New Roman"/>
          <w:color w:val="000000"/>
          <w:sz w:val="24"/>
          <w:szCs w:val="24"/>
        </w:rPr>
        <w:t>legal  implementation</w:t>
      </w:r>
      <w:proofErr w:type="gramEnd"/>
      <w:r>
        <w:rPr>
          <w:rFonts w:ascii="Times New Roman" w:eastAsia="Times New Roman" w:hAnsi="Times New Roman" w:cs="Times New Roman"/>
          <w:color w:val="000000"/>
          <w:sz w:val="24"/>
          <w:szCs w:val="24"/>
        </w:rPr>
        <w:t xml:space="preserve"> is nothing new. Many countries have adopted this model to solve </w:t>
      </w:r>
      <w:proofErr w:type="gramStart"/>
      <w:r>
        <w:rPr>
          <w:rFonts w:ascii="Times New Roman" w:eastAsia="Times New Roman" w:hAnsi="Times New Roman" w:cs="Times New Roman"/>
          <w:color w:val="000000"/>
          <w:sz w:val="24"/>
          <w:szCs w:val="24"/>
        </w:rPr>
        <w:t>similar  problems</w:t>
      </w:r>
      <w:proofErr w:type="gramEnd"/>
      <w:r>
        <w:rPr>
          <w:rFonts w:ascii="Times New Roman" w:eastAsia="Times New Roman" w:hAnsi="Times New Roman" w:cs="Times New Roman"/>
          <w:color w:val="000000"/>
          <w:sz w:val="24"/>
          <w:szCs w:val="24"/>
        </w:rPr>
        <w:t xml:space="preserve">, such as the United States and Canada. The experiences of these countries show </w:t>
      </w:r>
      <w:proofErr w:type="gramStart"/>
      <w:r>
        <w:rPr>
          <w:rFonts w:ascii="Times New Roman" w:eastAsia="Times New Roman" w:hAnsi="Times New Roman" w:cs="Times New Roman"/>
          <w:color w:val="000000"/>
          <w:sz w:val="24"/>
          <w:szCs w:val="24"/>
        </w:rPr>
        <w:t>that  the</w:t>
      </w:r>
      <w:proofErr w:type="gramEnd"/>
      <w:r>
        <w:rPr>
          <w:rFonts w:ascii="Times New Roman" w:eastAsia="Times New Roman" w:hAnsi="Times New Roman" w:cs="Times New Roman"/>
          <w:color w:val="000000"/>
          <w:sz w:val="24"/>
          <w:szCs w:val="24"/>
        </w:rPr>
        <w:t xml:space="preserve"> success of comprehensive laws relies heavily on transparent and participatory legislative  processes, as well as the government's strong commitment to implementing the laws  consistently. </w:t>
      </w:r>
    </w:p>
    <w:p w14:paraId="00000017" w14:textId="77777777" w:rsidR="005F4927" w:rsidRDefault="0066059C">
      <w:pPr>
        <w:widowControl w:val="0"/>
        <w:pBdr>
          <w:top w:val="nil"/>
          <w:left w:val="nil"/>
          <w:bottom w:val="nil"/>
          <w:right w:val="nil"/>
          <w:between w:val="nil"/>
        </w:pBdr>
        <w:spacing w:before="180" w:line="344" w:lineRule="auto"/>
        <w:ind w:left="3" w:right="-3"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aims to analyze how the integrated legal model is </w:t>
      </w:r>
      <w:proofErr w:type="gramStart"/>
      <w:r>
        <w:rPr>
          <w:rFonts w:ascii="Times New Roman" w:eastAsia="Times New Roman" w:hAnsi="Times New Roman" w:cs="Times New Roman"/>
          <w:color w:val="000000"/>
          <w:sz w:val="24"/>
          <w:szCs w:val="24"/>
        </w:rPr>
        <w:t>implemented  effectively</w:t>
      </w:r>
      <w:proofErr w:type="gramEnd"/>
      <w:r>
        <w:rPr>
          <w:rFonts w:ascii="Times New Roman" w:eastAsia="Times New Roman" w:hAnsi="Times New Roman" w:cs="Times New Roman"/>
          <w:color w:val="000000"/>
          <w:sz w:val="24"/>
          <w:szCs w:val="24"/>
        </w:rPr>
        <w:t xml:space="preserve"> in Indonesia, as well as identifying factors that can support or hinder its  implementation. By understanding the drivers of this model, it is hoped that </w:t>
      </w:r>
      <w:proofErr w:type="gramStart"/>
      <w:r>
        <w:rPr>
          <w:rFonts w:ascii="Times New Roman" w:eastAsia="Times New Roman" w:hAnsi="Times New Roman" w:cs="Times New Roman"/>
          <w:color w:val="000000"/>
          <w:sz w:val="24"/>
          <w:szCs w:val="24"/>
        </w:rPr>
        <w:t>appropriate  solutions</w:t>
      </w:r>
      <w:proofErr w:type="gramEnd"/>
      <w:r>
        <w:rPr>
          <w:rFonts w:ascii="Times New Roman" w:eastAsia="Times New Roman" w:hAnsi="Times New Roman" w:cs="Times New Roman"/>
          <w:color w:val="000000"/>
          <w:sz w:val="24"/>
          <w:szCs w:val="24"/>
        </w:rPr>
        <w:t xml:space="preserve"> can be found to improve legal quality and strengthen the national legal system. </w:t>
      </w:r>
      <w:proofErr w:type="gramStart"/>
      <w:r>
        <w:rPr>
          <w:rFonts w:ascii="Times New Roman" w:eastAsia="Times New Roman" w:hAnsi="Times New Roman" w:cs="Times New Roman"/>
          <w:color w:val="000000"/>
          <w:sz w:val="24"/>
          <w:szCs w:val="24"/>
        </w:rPr>
        <w:t>Once  implemented</w:t>
      </w:r>
      <w:proofErr w:type="gramEnd"/>
      <w:r>
        <w:rPr>
          <w:rFonts w:ascii="Times New Roman" w:eastAsia="Times New Roman" w:hAnsi="Times New Roman" w:cs="Times New Roman"/>
          <w:color w:val="000000"/>
          <w:sz w:val="24"/>
          <w:szCs w:val="24"/>
        </w:rPr>
        <w:t xml:space="preserve">, the Omnibus Law is expected to provide significant economic benefits, such as  increasing foreign investment, job creation and more inclusive economic growth. </w:t>
      </w:r>
      <w:proofErr w:type="gramStart"/>
      <w:r>
        <w:rPr>
          <w:rFonts w:ascii="Times New Roman" w:eastAsia="Times New Roman" w:hAnsi="Times New Roman" w:cs="Times New Roman"/>
          <w:color w:val="000000"/>
          <w:sz w:val="24"/>
          <w:szCs w:val="24"/>
        </w:rPr>
        <w:t>However,  these</w:t>
      </w:r>
      <w:proofErr w:type="gramEnd"/>
      <w:r>
        <w:rPr>
          <w:rFonts w:ascii="Times New Roman" w:eastAsia="Times New Roman" w:hAnsi="Times New Roman" w:cs="Times New Roman"/>
          <w:color w:val="000000"/>
          <w:sz w:val="24"/>
          <w:szCs w:val="24"/>
        </w:rPr>
        <w:t xml:space="preserve"> benefits can only be achieved if the legislative process is carried out carefully and  considers various aspects, including social and environmental impacts</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4"/>
          <w:szCs w:val="24"/>
        </w:rPr>
        <w:t xml:space="preserve">. Ultimately, the </w:t>
      </w:r>
      <w:proofErr w:type="gramStart"/>
      <w:r>
        <w:rPr>
          <w:rFonts w:ascii="Times New Roman" w:eastAsia="Times New Roman" w:hAnsi="Times New Roman" w:cs="Times New Roman"/>
          <w:color w:val="000000"/>
          <w:sz w:val="24"/>
          <w:szCs w:val="24"/>
        </w:rPr>
        <w:t>success  of</w:t>
      </w:r>
      <w:proofErr w:type="gramEnd"/>
      <w:r>
        <w:rPr>
          <w:rFonts w:ascii="Times New Roman" w:eastAsia="Times New Roman" w:hAnsi="Times New Roman" w:cs="Times New Roman"/>
          <w:color w:val="000000"/>
          <w:sz w:val="24"/>
          <w:szCs w:val="24"/>
        </w:rPr>
        <w:t xml:space="preserve"> an integrated legal model is highly dependent on the government's commitment to  continuously improving the quality of regulations and the participation of various actors in the  legislative process. Active involvement of society, the business world and academics is </w:t>
      </w:r>
      <w:proofErr w:type="gramStart"/>
      <w:r>
        <w:rPr>
          <w:rFonts w:ascii="Times New Roman" w:eastAsia="Times New Roman" w:hAnsi="Times New Roman" w:cs="Times New Roman"/>
          <w:color w:val="000000"/>
          <w:sz w:val="24"/>
          <w:szCs w:val="24"/>
        </w:rPr>
        <w:t>needed  to</w:t>
      </w:r>
      <w:proofErr w:type="gramEnd"/>
      <w:r>
        <w:rPr>
          <w:rFonts w:ascii="Times New Roman" w:eastAsia="Times New Roman" w:hAnsi="Times New Roman" w:cs="Times New Roman"/>
          <w:color w:val="000000"/>
          <w:sz w:val="24"/>
          <w:szCs w:val="24"/>
        </w:rPr>
        <w:t xml:space="preserve"> ensure that the laws passed can answer the challenges of the times and bring real benefits to  society as a whole. Therefore, we hope that this research can make a significant </w:t>
      </w:r>
      <w:proofErr w:type="gramStart"/>
      <w:r>
        <w:rPr>
          <w:rFonts w:ascii="Times New Roman" w:eastAsia="Times New Roman" w:hAnsi="Times New Roman" w:cs="Times New Roman"/>
          <w:color w:val="000000"/>
          <w:sz w:val="24"/>
          <w:szCs w:val="24"/>
        </w:rPr>
        <w:t>contribution  to</w:t>
      </w:r>
      <w:proofErr w:type="gramEnd"/>
      <w:r>
        <w:rPr>
          <w:rFonts w:ascii="Times New Roman" w:eastAsia="Times New Roman" w:hAnsi="Times New Roman" w:cs="Times New Roman"/>
          <w:color w:val="000000"/>
          <w:sz w:val="24"/>
          <w:szCs w:val="24"/>
        </w:rPr>
        <w:t xml:space="preserve"> the development of legal policy in Indonesia, as well as become a reference for other  countries considering the application of the general law model in their legal systems. </w:t>
      </w:r>
    </w:p>
    <w:p w14:paraId="00000018" w14:textId="77777777" w:rsidR="005F4927" w:rsidRDefault="0066059C">
      <w:pPr>
        <w:widowControl w:val="0"/>
        <w:pBdr>
          <w:top w:val="nil"/>
          <w:left w:val="nil"/>
          <w:bottom w:val="nil"/>
          <w:right w:val="nil"/>
          <w:between w:val="nil"/>
        </w:pBdr>
        <w:spacing w:before="191"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RESEARCH METHODOLOGY </w:t>
      </w:r>
    </w:p>
    <w:p w14:paraId="00000019" w14:textId="77777777" w:rsidR="005F4927" w:rsidRDefault="0066059C">
      <w:pPr>
        <w:widowControl w:val="0"/>
        <w:pBdr>
          <w:top w:val="nil"/>
          <w:left w:val="nil"/>
          <w:bottom w:val="nil"/>
          <w:right w:val="nil"/>
          <w:between w:val="nil"/>
        </w:pBdr>
        <w:spacing w:before="286" w:line="343" w:lineRule="auto"/>
        <w:ind w:left="4" w:right="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basis of this research focuses on the application of a comprehensive legal model </w:t>
      </w:r>
      <w:proofErr w:type="gramStart"/>
      <w:r>
        <w:rPr>
          <w:rFonts w:ascii="Times New Roman" w:eastAsia="Times New Roman" w:hAnsi="Times New Roman" w:cs="Times New Roman"/>
          <w:color w:val="000000"/>
          <w:sz w:val="24"/>
          <w:szCs w:val="24"/>
        </w:rPr>
        <w:t>in  lawmaking</w:t>
      </w:r>
      <w:proofErr w:type="gramEnd"/>
      <w:r>
        <w:rPr>
          <w:rFonts w:ascii="Times New Roman" w:eastAsia="Times New Roman" w:hAnsi="Times New Roman" w:cs="Times New Roman"/>
          <w:color w:val="000000"/>
          <w:sz w:val="24"/>
          <w:szCs w:val="24"/>
        </w:rPr>
        <w:t xml:space="preserve"> in Indonesia, namely a new legislative approach applied to simplify and harmonize  </w:t>
      </w:r>
    </w:p>
    <w:p w14:paraId="0000001A" w14:textId="77777777" w:rsidR="005F4927" w:rsidRDefault="0066059C">
      <w:pPr>
        <w:widowControl w:val="0"/>
        <w:pBdr>
          <w:top w:val="nil"/>
          <w:left w:val="nil"/>
          <w:bottom w:val="nil"/>
          <w:right w:val="nil"/>
          <w:between w:val="nil"/>
        </w:pBdr>
        <w:spacing w:before="37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 xml:space="preserve"> </w:t>
      </w:r>
    </w:p>
    <w:p w14:paraId="0000001B" w14:textId="77777777" w:rsidR="005F4927" w:rsidRDefault="0066059C">
      <w:pPr>
        <w:widowControl w:val="0"/>
        <w:pBdr>
          <w:top w:val="nil"/>
          <w:left w:val="nil"/>
          <w:bottom w:val="nil"/>
          <w:right w:val="nil"/>
          <w:between w:val="nil"/>
        </w:pBdr>
        <w:spacing w:before="6" w:line="231" w:lineRule="auto"/>
        <w:ind w:left="724" w:right="4" w:firstLine="3"/>
        <w:rPr>
          <w:rFonts w:ascii="Times New Roman" w:eastAsia="Times New Roman" w:hAnsi="Times New Roman" w:cs="Times New Roman"/>
          <w:color w:val="000000"/>
          <w:sz w:val="24"/>
          <w:szCs w:val="24"/>
        </w:rPr>
      </w:pPr>
      <w:r>
        <w:rPr>
          <w:rFonts w:ascii="Calibri" w:eastAsia="Calibri" w:hAnsi="Calibri" w:cs="Calibri"/>
          <w:color w:val="000000"/>
          <w:sz w:val="23"/>
          <w:szCs w:val="23"/>
          <w:vertAlign w:val="superscript"/>
        </w:rPr>
        <w:t xml:space="preserve">2 </w:t>
      </w:r>
      <w:proofErr w:type="spellStart"/>
      <w:r>
        <w:rPr>
          <w:rFonts w:ascii="Times New Roman" w:eastAsia="Times New Roman" w:hAnsi="Times New Roman" w:cs="Times New Roman"/>
          <w:color w:val="000000"/>
          <w:sz w:val="24"/>
          <w:szCs w:val="24"/>
        </w:rPr>
        <w:t>Siagian</w:t>
      </w:r>
      <w:proofErr w:type="spellEnd"/>
      <w:r>
        <w:rPr>
          <w:rFonts w:ascii="Times New Roman" w:eastAsia="Times New Roman" w:hAnsi="Times New Roman" w:cs="Times New Roman"/>
          <w:color w:val="000000"/>
          <w:sz w:val="24"/>
          <w:szCs w:val="24"/>
        </w:rPr>
        <w:t xml:space="preserve">, A. H. (2021). Omnibus Law in the Perspective of Constitutionality and </w:t>
      </w:r>
      <w:proofErr w:type="gramStart"/>
      <w:r>
        <w:rPr>
          <w:rFonts w:ascii="Times New Roman" w:eastAsia="Times New Roman" w:hAnsi="Times New Roman" w:cs="Times New Roman"/>
          <w:color w:val="000000"/>
          <w:sz w:val="24"/>
          <w:szCs w:val="24"/>
        </w:rPr>
        <w:t>Legal  Policy</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JALREV 3 (1</w:t>
      </w:r>
      <w:proofErr w:type="gramStart"/>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93-111.</w:t>
      </w:r>
    </w:p>
    <w:p w14:paraId="0000001C" w14:textId="77777777" w:rsidR="005F4927" w:rsidRDefault="0066059C">
      <w:pPr>
        <w:widowControl w:val="0"/>
        <w:pBdr>
          <w:top w:val="nil"/>
          <w:left w:val="nil"/>
          <w:bottom w:val="nil"/>
          <w:right w:val="nil"/>
          <w:between w:val="nil"/>
        </w:pBdr>
        <w:spacing w:before="366" w:line="240" w:lineRule="auto"/>
        <w:jc w:val="center"/>
        <w:rPr>
          <w:rFonts w:ascii="Calibri" w:eastAsia="Calibri" w:hAnsi="Calibri" w:cs="Calibri"/>
          <w:color w:val="000000"/>
        </w:rPr>
      </w:pPr>
      <w:r>
        <w:rPr>
          <w:rFonts w:ascii="Calibri" w:eastAsia="Calibri" w:hAnsi="Calibri" w:cs="Calibri"/>
          <w:color w:val="000000"/>
        </w:rPr>
        <w:t xml:space="preserve">3 </w:t>
      </w:r>
    </w:p>
    <w:p w14:paraId="0000001D" w14:textId="77777777" w:rsidR="005F4927" w:rsidRDefault="0066059C">
      <w:pPr>
        <w:widowControl w:val="0"/>
        <w:pBdr>
          <w:top w:val="nil"/>
          <w:left w:val="nil"/>
          <w:bottom w:val="nil"/>
          <w:right w:val="nil"/>
          <w:between w:val="nil"/>
        </w:pBdr>
        <w:spacing w:line="343" w:lineRule="auto"/>
        <w:ind w:left="1" w:right="3"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regulations. This legal consolidation is expected to overcome regulatory overlaps </w:t>
      </w:r>
      <w:proofErr w:type="gramStart"/>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lastRenderedPageBreak/>
        <w:t>conflicts</w:t>
      </w:r>
      <w:proofErr w:type="gramEnd"/>
      <w:r>
        <w:rPr>
          <w:rFonts w:ascii="Times New Roman" w:eastAsia="Times New Roman" w:hAnsi="Times New Roman" w:cs="Times New Roman"/>
          <w:color w:val="000000"/>
          <w:sz w:val="24"/>
          <w:szCs w:val="24"/>
        </w:rPr>
        <w:t xml:space="preserve"> that hamper the effectiveness and efficiency of the Indonesian legal system. Regulatory complexity often becomes an obstacle in implementing economic and </w:t>
      </w:r>
      <w:proofErr w:type="gramStart"/>
      <w:r>
        <w:rPr>
          <w:rFonts w:ascii="Times New Roman" w:eastAsia="Times New Roman" w:hAnsi="Times New Roman" w:cs="Times New Roman"/>
          <w:color w:val="000000"/>
          <w:sz w:val="24"/>
          <w:szCs w:val="24"/>
        </w:rPr>
        <w:t>investment  policies</w:t>
      </w:r>
      <w:proofErr w:type="gramEnd"/>
      <w:r>
        <w:rPr>
          <w:rFonts w:ascii="Times New Roman" w:eastAsia="Times New Roman" w:hAnsi="Times New Roman" w:cs="Times New Roman"/>
          <w:color w:val="000000"/>
          <w:sz w:val="24"/>
          <w:szCs w:val="24"/>
        </w:rPr>
        <w:t xml:space="preserve">. Therefore, innovative solutions such as the Omnibus Law are needed to create a </w:t>
      </w:r>
      <w:proofErr w:type="gramStart"/>
      <w:r>
        <w:rPr>
          <w:rFonts w:ascii="Times New Roman" w:eastAsia="Times New Roman" w:hAnsi="Times New Roman" w:cs="Times New Roman"/>
          <w:color w:val="000000"/>
          <w:sz w:val="24"/>
          <w:szCs w:val="24"/>
        </w:rPr>
        <w:t>more  conducive</w:t>
      </w:r>
      <w:proofErr w:type="gramEnd"/>
      <w:r>
        <w:rPr>
          <w:rFonts w:ascii="Times New Roman" w:eastAsia="Times New Roman" w:hAnsi="Times New Roman" w:cs="Times New Roman"/>
          <w:color w:val="000000"/>
          <w:sz w:val="24"/>
          <w:szCs w:val="24"/>
        </w:rPr>
        <w:t xml:space="preserve"> business environment</w:t>
      </w:r>
      <w:r>
        <w:rPr>
          <w:rFonts w:ascii="Times New Roman" w:eastAsia="Times New Roman" w:hAnsi="Times New Roman" w:cs="Times New Roman"/>
          <w:color w:val="000000"/>
          <w:sz w:val="26"/>
          <w:szCs w:val="26"/>
          <w:vertAlign w:val="superscript"/>
        </w:rPr>
        <w:t>3</w:t>
      </w:r>
      <w:r>
        <w:rPr>
          <w:rFonts w:ascii="Times New Roman" w:eastAsia="Times New Roman" w:hAnsi="Times New Roman" w:cs="Times New Roman"/>
          <w:color w:val="000000"/>
          <w:sz w:val="24"/>
          <w:szCs w:val="24"/>
        </w:rPr>
        <w:t xml:space="preserve">. </w:t>
      </w:r>
    </w:p>
    <w:p w14:paraId="0000001E" w14:textId="77777777" w:rsidR="005F4927" w:rsidRDefault="0066059C">
      <w:pPr>
        <w:widowControl w:val="0"/>
        <w:pBdr>
          <w:top w:val="nil"/>
          <w:left w:val="nil"/>
          <w:bottom w:val="nil"/>
          <w:right w:val="nil"/>
          <w:between w:val="nil"/>
        </w:pBdr>
        <w:spacing w:before="187" w:line="345" w:lineRule="auto"/>
        <w:ind w:left="2" w:right="-3" w:firstLine="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Omnibus Law is a concept that combines many different legal provisions into </w:t>
      </w:r>
      <w:proofErr w:type="gramStart"/>
      <w:r>
        <w:rPr>
          <w:rFonts w:ascii="Times New Roman" w:eastAsia="Times New Roman" w:hAnsi="Times New Roman" w:cs="Times New Roman"/>
          <w:color w:val="000000"/>
          <w:sz w:val="24"/>
          <w:szCs w:val="24"/>
        </w:rPr>
        <w:t>one  comprehensive</w:t>
      </w:r>
      <w:proofErr w:type="gramEnd"/>
      <w:r>
        <w:rPr>
          <w:rFonts w:ascii="Times New Roman" w:eastAsia="Times New Roman" w:hAnsi="Times New Roman" w:cs="Times New Roman"/>
          <w:color w:val="000000"/>
          <w:sz w:val="24"/>
          <w:szCs w:val="24"/>
        </w:rPr>
        <w:t xml:space="preserve"> law. This approach has been implemented in various countries with the aim </w:t>
      </w:r>
      <w:proofErr w:type="gramStart"/>
      <w:r>
        <w:rPr>
          <w:rFonts w:ascii="Times New Roman" w:eastAsia="Times New Roman" w:hAnsi="Times New Roman" w:cs="Times New Roman"/>
          <w:color w:val="000000"/>
          <w:sz w:val="24"/>
          <w:szCs w:val="24"/>
        </w:rPr>
        <w:t>of  speeding</w:t>
      </w:r>
      <w:proofErr w:type="gramEnd"/>
      <w:r>
        <w:rPr>
          <w:rFonts w:ascii="Times New Roman" w:eastAsia="Times New Roman" w:hAnsi="Times New Roman" w:cs="Times New Roman"/>
          <w:color w:val="000000"/>
          <w:sz w:val="24"/>
          <w:szCs w:val="24"/>
        </w:rPr>
        <w:t xml:space="preserve"> up the legislative process and increasing legal consistency. In Indonesia, the </w:t>
      </w:r>
      <w:proofErr w:type="gramStart"/>
      <w:r>
        <w:rPr>
          <w:rFonts w:ascii="Times New Roman" w:eastAsia="Times New Roman" w:hAnsi="Times New Roman" w:cs="Times New Roman"/>
          <w:color w:val="000000"/>
          <w:sz w:val="24"/>
          <w:szCs w:val="24"/>
        </w:rPr>
        <w:t>Omnibus  Law</w:t>
      </w:r>
      <w:proofErr w:type="gramEnd"/>
      <w:r>
        <w:rPr>
          <w:rFonts w:ascii="Times New Roman" w:eastAsia="Times New Roman" w:hAnsi="Times New Roman" w:cs="Times New Roman"/>
          <w:color w:val="000000"/>
          <w:sz w:val="24"/>
          <w:szCs w:val="24"/>
        </w:rPr>
        <w:t xml:space="preserve"> is widely known through the Job Creation Law which was passed in 2020. This </w:t>
      </w:r>
      <w:proofErr w:type="gramStart"/>
      <w:r>
        <w:rPr>
          <w:rFonts w:ascii="Times New Roman" w:eastAsia="Times New Roman" w:hAnsi="Times New Roman" w:cs="Times New Roman"/>
          <w:color w:val="000000"/>
          <w:sz w:val="24"/>
          <w:szCs w:val="24"/>
        </w:rPr>
        <w:t>law  combines</w:t>
      </w:r>
      <w:proofErr w:type="gramEnd"/>
      <w:r>
        <w:rPr>
          <w:rFonts w:ascii="Times New Roman" w:eastAsia="Times New Roman" w:hAnsi="Times New Roman" w:cs="Times New Roman"/>
          <w:color w:val="000000"/>
          <w:sz w:val="24"/>
          <w:szCs w:val="24"/>
        </w:rPr>
        <w:t xml:space="preserve"> various legal aspects, from employment, investment, to the environment, in one  unified legal framework. </w:t>
      </w:r>
    </w:p>
    <w:p w14:paraId="0000001F" w14:textId="77777777" w:rsidR="005F4927" w:rsidRDefault="0066059C">
      <w:pPr>
        <w:widowControl w:val="0"/>
        <w:pBdr>
          <w:top w:val="nil"/>
          <w:left w:val="nil"/>
          <w:bottom w:val="nil"/>
          <w:right w:val="nil"/>
          <w:between w:val="nil"/>
        </w:pBdr>
        <w:spacing w:before="180" w:line="345" w:lineRule="auto"/>
        <w:ind w:left="1" w:right="-3"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an integrated legal model in Indonesia has given rise to various debates, </w:t>
      </w:r>
      <w:proofErr w:type="gramStart"/>
      <w:r>
        <w:rPr>
          <w:rFonts w:ascii="Times New Roman" w:eastAsia="Times New Roman" w:hAnsi="Times New Roman" w:cs="Times New Roman"/>
          <w:color w:val="000000"/>
          <w:sz w:val="24"/>
          <w:szCs w:val="24"/>
        </w:rPr>
        <w:t>both  among</w:t>
      </w:r>
      <w:proofErr w:type="gramEnd"/>
      <w:r>
        <w:rPr>
          <w:rFonts w:ascii="Times New Roman" w:eastAsia="Times New Roman" w:hAnsi="Times New Roman" w:cs="Times New Roman"/>
          <w:color w:val="000000"/>
          <w:sz w:val="24"/>
          <w:szCs w:val="24"/>
        </w:rPr>
        <w:t xml:space="preserve"> academics, legal practitioners and the general public. On the one hand, this model </w:t>
      </w:r>
      <w:proofErr w:type="gramStart"/>
      <w:r>
        <w:rPr>
          <w:rFonts w:ascii="Times New Roman" w:eastAsia="Times New Roman" w:hAnsi="Times New Roman" w:cs="Times New Roman"/>
          <w:color w:val="000000"/>
          <w:sz w:val="24"/>
          <w:szCs w:val="24"/>
        </w:rPr>
        <w:t>is  considered</w:t>
      </w:r>
      <w:proofErr w:type="gramEnd"/>
      <w:r>
        <w:rPr>
          <w:rFonts w:ascii="Times New Roman" w:eastAsia="Times New Roman" w:hAnsi="Times New Roman" w:cs="Times New Roman"/>
          <w:color w:val="000000"/>
          <w:sz w:val="24"/>
          <w:szCs w:val="24"/>
        </w:rPr>
        <w:t xml:space="preserve"> to have the potential to improve the investment environment by ensuring legal  certainty and simplifying bureaucratic procedures. There is criticism regarding the </w:t>
      </w:r>
      <w:proofErr w:type="gramStart"/>
      <w:r>
        <w:rPr>
          <w:rFonts w:ascii="Times New Roman" w:eastAsia="Times New Roman" w:hAnsi="Times New Roman" w:cs="Times New Roman"/>
          <w:color w:val="000000"/>
          <w:sz w:val="24"/>
          <w:szCs w:val="24"/>
        </w:rPr>
        <w:t>possibility  of</w:t>
      </w:r>
      <w:proofErr w:type="gramEnd"/>
      <w:r>
        <w:rPr>
          <w:rFonts w:ascii="Times New Roman" w:eastAsia="Times New Roman" w:hAnsi="Times New Roman" w:cs="Times New Roman"/>
          <w:color w:val="000000"/>
          <w:sz w:val="24"/>
          <w:szCs w:val="24"/>
        </w:rPr>
        <w:t xml:space="preserve"> ignoring the democratic process in drafting laws, as well as concerns about the decline in  the quality of regulations due to the rushed legislative process. The Omnibus Law </w:t>
      </w:r>
      <w:proofErr w:type="gramStart"/>
      <w:r>
        <w:rPr>
          <w:rFonts w:ascii="Times New Roman" w:eastAsia="Times New Roman" w:hAnsi="Times New Roman" w:cs="Times New Roman"/>
          <w:color w:val="000000"/>
          <w:sz w:val="24"/>
          <w:szCs w:val="24"/>
        </w:rPr>
        <w:t>legislative  process</w:t>
      </w:r>
      <w:proofErr w:type="gramEnd"/>
      <w:r>
        <w:rPr>
          <w:rFonts w:ascii="Times New Roman" w:eastAsia="Times New Roman" w:hAnsi="Times New Roman" w:cs="Times New Roman"/>
          <w:color w:val="000000"/>
          <w:sz w:val="24"/>
          <w:szCs w:val="24"/>
        </w:rPr>
        <w:t xml:space="preserve"> in Indonesia also emphasizes the importance of public participation and transparency  in the law-making process. Criticism of the lack of public consultation and minimal </w:t>
      </w:r>
      <w:proofErr w:type="gramStart"/>
      <w:r>
        <w:rPr>
          <w:rFonts w:ascii="Times New Roman" w:eastAsia="Times New Roman" w:hAnsi="Times New Roman" w:cs="Times New Roman"/>
          <w:color w:val="000000"/>
          <w:sz w:val="24"/>
          <w:szCs w:val="24"/>
        </w:rPr>
        <w:t>community  participation</w:t>
      </w:r>
      <w:proofErr w:type="gramEnd"/>
      <w:r>
        <w:rPr>
          <w:rFonts w:ascii="Times New Roman" w:eastAsia="Times New Roman" w:hAnsi="Times New Roman" w:cs="Times New Roman"/>
          <w:color w:val="000000"/>
          <w:sz w:val="24"/>
          <w:szCs w:val="24"/>
        </w:rPr>
        <w:t xml:space="preserve"> suggests that the implementation of this model must be balanced with strong  monitoring mechanisms to maintain accountability. Without full participation, there is a </w:t>
      </w:r>
      <w:proofErr w:type="gramStart"/>
      <w:r>
        <w:rPr>
          <w:rFonts w:ascii="Times New Roman" w:eastAsia="Times New Roman" w:hAnsi="Times New Roman" w:cs="Times New Roman"/>
          <w:color w:val="000000"/>
          <w:sz w:val="24"/>
          <w:szCs w:val="24"/>
        </w:rPr>
        <w:t>risk  that</w:t>
      </w:r>
      <w:proofErr w:type="gramEnd"/>
      <w:r>
        <w:rPr>
          <w:rFonts w:ascii="Times New Roman" w:eastAsia="Times New Roman" w:hAnsi="Times New Roman" w:cs="Times New Roman"/>
          <w:color w:val="000000"/>
          <w:sz w:val="24"/>
          <w:szCs w:val="24"/>
        </w:rPr>
        <w:t xml:space="preserve"> the resulting laws will not reflect the needs and aspirations of the entire community. Therefore, we hope that this research can make a significant contribution to the </w:t>
      </w:r>
      <w:proofErr w:type="gramStart"/>
      <w:r>
        <w:rPr>
          <w:rFonts w:ascii="Times New Roman" w:eastAsia="Times New Roman" w:hAnsi="Times New Roman" w:cs="Times New Roman"/>
          <w:color w:val="000000"/>
          <w:sz w:val="24"/>
          <w:szCs w:val="24"/>
        </w:rPr>
        <w:t>development  of</w:t>
      </w:r>
      <w:proofErr w:type="gramEnd"/>
      <w:r>
        <w:rPr>
          <w:rFonts w:ascii="Times New Roman" w:eastAsia="Times New Roman" w:hAnsi="Times New Roman" w:cs="Times New Roman"/>
          <w:color w:val="000000"/>
          <w:sz w:val="24"/>
          <w:szCs w:val="24"/>
        </w:rPr>
        <w:t xml:space="preserve"> legal policy in Indonesia, as well as become a reference for other countries considering the  application of the general law model in their legal systems. </w:t>
      </w:r>
    </w:p>
    <w:p w14:paraId="00000020" w14:textId="77777777" w:rsidR="005F4927" w:rsidRDefault="0066059C">
      <w:pPr>
        <w:widowControl w:val="0"/>
        <w:pBdr>
          <w:top w:val="nil"/>
          <w:left w:val="nil"/>
          <w:bottom w:val="nil"/>
          <w:right w:val="nil"/>
          <w:between w:val="nil"/>
        </w:pBdr>
        <w:spacing w:before="195" w:line="240" w:lineRule="auto"/>
        <w:ind w:left="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FINDING &amp; DISCUSSION </w:t>
      </w:r>
    </w:p>
    <w:p w14:paraId="00000021" w14:textId="77777777" w:rsidR="005F4927" w:rsidRDefault="0066059C">
      <w:pPr>
        <w:widowControl w:val="0"/>
        <w:pBdr>
          <w:top w:val="nil"/>
          <w:left w:val="nil"/>
          <w:bottom w:val="nil"/>
          <w:right w:val="nil"/>
          <w:between w:val="nil"/>
        </w:pBdr>
        <w:spacing w:before="291" w:line="347" w:lineRule="auto"/>
        <w:ind w:left="6" w:right="3" w:firstLine="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EFFECTIVENESS OF THE OMNIBUS LAW IN </w:t>
      </w:r>
      <w:proofErr w:type="gramStart"/>
      <w:r>
        <w:rPr>
          <w:rFonts w:ascii="Times New Roman" w:eastAsia="Times New Roman" w:hAnsi="Times New Roman" w:cs="Times New Roman"/>
          <w:b/>
          <w:color w:val="000000"/>
          <w:sz w:val="24"/>
          <w:szCs w:val="24"/>
        </w:rPr>
        <w:t>SIMPLIFYING  REGULATIONS</w:t>
      </w:r>
      <w:proofErr w:type="gramEnd"/>
      <w:r>
        <w:rPr>
          <w:rFonts w:ascii="Times New Roman" w:eastAsia="Times New Roman" w:hAnsi="Times New Roman" w:cs="Times New Roman"/>
          <w:b/>
          <w:color w:val="000000"/>
          <w:sz w:val="24"/>
          <w:szCs w:val="24"/>
        </w:rPr>
        <w:t xml:space="preserve"> </w:t>
      </w:r>
    </w:p>
    <w:p w14:paraId="00000022" w14:textId="77777777" w:rsidR="005F4927" w:rsidRDefault="0066059C">
      <w:pPr>
        <w:widowControl w:val="0"/>
        <w:pBdr>
          <w:top w:val="nil"/>
          <w:left w:val="nil"/>
          <w:bottom w:val="nil"/>
          <w:right w:val="nil"/>
          <w:between w:val="nil"/>
        </w:pBdr>
        <w:spacing w:before="495"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trike/>
          <w:color w:val="000000"/>
          <w:sz w:val="24"/>
          <w:szCs w:val="24"/>
        </w:rPr>
        <w:t xml:space="preserve"> </w:t>
      </w:r>
      <w:r>
        <w:rPr>
          <w:rFonts w:ascii="Times New Roman" w:eastAsia="Times New Roman" w:hAnsi="Times New Roman" w:cs="Times New Roman"/>
          <w:b/>
          <w:color w:val="000000"/>
          <w:sz w:val="24"/>
          <w:szCs w:val="24"/>
        </w:rPr>
        <w:t xml:space="preserve"> </w:t>
      </w:r>
    </w:p>
    <w:p w14:paraId="00000023" w14:textId="77777777" w:rsidR="005F4927" w:rsidRDefault="0066059C">
      <w:pPr>
        <w:widowControl w:val="0"/>
        <w:pBdr>
          <w:top w:val="nil"/>
          <w:left w:val="nil"/>
          <w:bottom w:val="nil"/>
          <w:right w:val="nil"/>
          <w:between w:val="nil"/>
        </w:pBdr>
        <w:spacing w:before="6" w:line="229" w:lineRule="auto"/>
        <w:ind w:left="708" w:right="6" w:firstLine="18"/>
        <w:jc w:val="both"/>
        <w:rPr>
          <w:rFonts w:ascii="Times New Roman" w:eastAsia="Times New Roman" w:hAnsi="Times New Roman" w:cs="Times New Roman"/>
          <w:color w:val="000000"/>
          <w:sz w:val="24"/>
          <w:szCs w:val="24"/>
        </w:rPr>
      </w:pPr>
      <w:r>
        <w:rPr>
          <w:rFonts w:ascii="Calibri" w:eastAsia="Calibri" w:hAnsi="Calibri" w:cs="Calibri"/>
          <w:color w:val="000000"/>
          <w:sz w:val="23"/>
          <w:szCs w:val="23"/>
          <w:vertAlign w:val="superscript"/>
        </w:rPr>
        <w:t xml:space="preserve">3 </w:t>
      </w:r>
      <w:r>
        <w:rPr>
          <w:rFonts w:ascii="Times New Roman" w:eastAsia="Times New Roman" w:hAnsi="Times New Roman" w:cs="Times New Roman"/>
          <w:color w:val="000000"/>
          <w:sz w:val="24"/>
          <w:szCs w:val="24"/>
        </w:rPr>
        <w:t xml:space="preserve">Michael, T. (2021). Omnibus Law Legal Certainty in the Perspective of Legislation.  </w:t>
      </w:r>
      <w:r>
        <w:rPr>
          <w:rFonts w:ascii="Times New Roman" w:eastAsia="Times New Roman" w:hAnsi="Times New Roman" w:cs="Times New Roman"/>
          <w:i/>
          <w:color w:val="000000"/>
          <w:sz w:val="24"/>
          <w:szCs w:val="24"/>
        </w:rPr>
        <w:t>Advances in Social Science, Education and Humanities Research, volume 605</w:t>
      </w:r>
      <w:r>
        <w:rPr>
          <w:rFonts w:ascii="Times New Roman" w:eastAsia="Times New Roman" w:hAnsi="Times New Roman" w:cs="Times New Roman"/>
          <w:color w:val="000000"/>
          <w:sz w:val="24"/>
          <w:szCs w:val="24"/>
        </w:rPr>
        <w:t>, 509- 512.</w:t>
      </w:r>
    </w:p>
    <w:p w14:paraId="00000024" w14:textId="77777777" w:rsidR="005F4927" w:rsidRDefault="0066059C">
      <w:pPr>
        <w:widowControl w:val="0"/>
        <w:pBdr>
          <w:top w:val="nil"/>
          <w:left w:val="nil"/>
          <w:bottom w:val="nil"/>
          <w:right w:val="nil"/>
          <w:between w:val="nil"/>
        </w:pBdr>
        <w:spacing w:before="368" w:line="240" w:lineRule="auto"/>
        <w:jc w:val="center"/>
        <w:rPr>
          <w:rFonts w:ascii="Calibri" w:eastAsia="Calibri" w:hAnsi="Calibri" w:cs="Calibri"/>
          <w:color w:val="000000"/>
        </w:rPr>
      </w:pPr>
      <w:r>
        <w:rPr>
          <w:rFonts w:ascii="Calibri" w:eastAsia="Calibri" w:hAnsi="Calibri" w:cs="Calibri"/>
          <w:color w:val="000000"/>
        </w:rPr>
        <w:t xml:space="preserve">4 </w:t>
      </w:r>
    </w:p>
    <w:p w14:paraId="00000025" w14:textId="77777777" w:rsidR="005F4927" w:rsidRDefault="0066059C">
      <w:pPr>
        <w:widowControl w:val="0"/>
        <w:pBdr>
          <w:top w:val="nil"/>
          <w:left w:val="nil"/>
          <w:bottom w:val="nil"/>
          <w:right w:val="nil"/>
          <w:between w:val="nil"/>
        </w:pBdr>
        <w:spacing w:line="345" w:lineRule="auto"/>
        <w:ind w:right="-2"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Regarding the effectiveness of the Omnibus Law in simplifying regulations is </w:t>
      </w:r>
      <w:proofErr w:type="gramStart"/>
      <w:r>
        <w:rPr>
          <w:rFonts w:ascii="Times New Roman" w:eastAsia="Times New Roman" w:hAnsi="Times New Roman" w:cs="Times New Roman"/>
          <w:color w:val="000000"/>
          <w:sz w:val="24"/>
          <w:szCs w:val="24"/>
        </w:rPr>
        <w:t xml:space="preserve">important  </w:t>
      </w:r>
      <w:r>
        <w:rPr>
          <w:rFonts w:ascii="Times New Roman" w:eastAsia="Times New Roman" w:hAnsi="Times New Roman" w:cs="Times New Roman"/>
          <w:color w:val="000000"/>
          <w:sz w:val="24"/>
          <w:szCs w:val="24"/>
        </w:rPr>
        <w:lastRenderedPageBreak/>
        <w:t>because</w:t>
      </w:r>
      <w:proofErr w:type="gramEnd"/>
      <w:r>
        <w:rPr>
          <w:rFonts w:ascii="Times New Roman" w:eastAsia="Times New Roman" w:hAnsi="Times New Roman" w:cs="Times New Roman"/>
          <w:color w:val="000000"/>
          <w:sz w:val="24"/>
          <w:szCs w:val="24"/>
        </w:rPr>
        <w:t xml:space="preserve"> the complexity and overlapping of regulations in Indonesia are obstacles to efficiency  and legal certainty. Integrated law, as a legal approach that integrates various existing laws </w:t>
      </w:r>
      <w:proofErr w:type="gramStart"/>
      <w:r>
        <w:rPr>
          <w:rFonts w:ascii="Times New Roman" w:eastAsia="Times New Roman" w:hAnsi="Times New Roman" w:cs="Times New Roman"/>
          <w:color w:val="000000"/>
          <w:sz w:val="24"/>
          <w:szCs w:val="24"/>
        </w:rPr>
        <w:t>into  an</w:t>
      </w:r>
      <w:proofErr w:type="gramEnd"/>
      <w:r>
        <w:rPr>
          <w:rFonts w:ascii="Times New Roman" w:eastAsia="Times New Roman" w:hAnsi="Times New Roman" w:cs="Times New Roman"/>
          <w:color w:val="000000"/>
          <w:sz w:val="24"/>
          <w:szCs w:val="24"/>
        </w:rPr>
        <w:t xml:space="preserve"> overall legal framework, is expected to be a solution to this problem. By </w:t>
      </w:r>
      <w:proofErr w:type="gramStart"/>
      <w:r>
        <w:rPr>
          <w:rFonts w:ascii="Times New Roman" w:eastAsia="Times New Roman" w:hAnsi="Times New Roman" w:cs="Times New Roman"/>
          <w:color w:val="000000"/>
          <w:sz w:val="24"/>
          <w:szCs w:val="24"/>
        </w:rPr>
        <w:t>simplifying  regulations</w:t>
      </w:r>
      <w:proofErr w:type="gramEnd"/>
      <w:r>
        <w:rPr>
          <w:rFonts w:ascii="Times New Roman" w:eastAsia="Times New Roman" w:hAnsi="Times New Roman" w:cs="Times New Roman"/>
          <w:color w:val="000000"/>
          <w:sz w:val="24"/>
          <w:szCs w:val="24"/>
        </w:rPr>
        <w:t xml:space="preserve">, the Omnibus Law aims to reduce administrative barriers, increase economic  competitiveness, and create a more profitable investment environment. One of the </w:t>
      </w:r>
      <w:proofErr w:type="gramStart"/>
      <w:r>
        <w:rPr>
          <w:rFonts w:ascii="Times New Roman" w:eastAsia="Times New Roman" w:hAnsi="Times New Roman" w:cs="Times New Roman"/>
          <w:color w:val="000000"/>
          <w:sz w:val="24"/>
          <w:szCs w:val="24"/>
        </w:rPr>
        <w:t>main  benefits</w:t>
      </w:r>
      <w:proofErr w:type="gramEnd"/>
      <w:r>
        <w:rPr>
          <w:rFonts w:ascii="Times New Roman" w:eastAsia="Times New Roman" w:hAnsi="Times New Roman" w:cs="Times New Roman"/>
          <w:color w:val="000000"/>
          <w:sz w:val="24"/>
          <w:szCs w:val="24"/>
        </w:rPr>
        <w:t xml:space="preserve"> of integrated law enforcement is its ability to reduce regulatory redundancy. </w:t>
      </w:r>
    </w:p>
    <w:p w14:paraId="00000026" w14:textId="77777777" w:rsidR="005F4927" w:rsidRDefault="0066059C">
      <w:pPr>
        <w:widowControl w:val="0"/>
        <w:pBdr>
          <w:top w:val="nil"/>
          <w:left w:val="nil"/>
          <w:bottom w:val="nil"/>
          <w:right w:val="nil"/>
          <w:between w:val="nil"/>
        </w:pBdr>
        <w:spacing w:before="186" w:line="345" w:lineRule="auto"/>
        <w:ind w:right="-4"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Before the Omnibus Law, many laws and regulations in Indonesia overlapped and </w:t>
      </w:r>
      <w:proofErr w:type="gramStart"/>
      <w:r>
        <w:rPr>
          <w:rFonts w:ascii="Times New Roman" w:eastAsia="Times New Roman" w:hAnsi="Times New Roman" w:cs="Times New Roman"/>
          <w:color w:val="000000"/>
          <w:sz w:val="24"/>
          <w:szCs w:val="24"/>
        </w:rPr>
        <w:t>often  conflicted</w:t>
      </w:r>
      <w:proofErr w:type="gramEnd"/>
      <w:r>
        <w:rPr>
          <w:rFonts w:ascii="Times New Roman" w:eastAsia="Times New Roman" w:hAnsi="Times New Roman" w:cs="Times New Roman"/>
          <w:color w:val="000000"/>
          <w:sz w:val="24"/>
          <w:szCs w:val="24"/>
        </w:rPr>
        <w:t xml:space="preserve"> with each other. This not only creates confusion for economic actors and </w:t>
      </w:r>
      <w:proofErr w:type="gramStart"/>
      <w:r>
        <w:rPr>
          <w:rFonts w:ascii="Times New Roman" w:eastAsia="Times New Roman" w:hAnsi="Times New Roman" w:cs="Times New Roman"/>
          <w:color w:val="000000"/>
          <w:sz w:val="24"/>
          <w:szCs w:val="24"/>
        </w:rPr>
        <w:t>society,  but</w:t>
      </w:r>
      <w:proofErr w:type="gramEnd"/>
      <w:r>
        <w:rPr>
          <w:rFonts w:ascii="Times New Roman" w:eastAsia="Times New Roman" w:hAnsi="Times New Roman" w:cs="Times New Roman"/>
          <w:color w:val="000000"/>
          <w:sz w:val="24"/>
          <w:szCs w:val="24"/>
        </w:rPr>
        <w:t xml:space="preserve"> also causes ineffectiveness in policy implementation. By combining various related </w:t>
      </w:r>
      <w:proofErr w:type="gramStart"/>
      <w:r>
        <w:rPr>
          <w:rFonts w:ascii="Times New Roman" w:eastAsia="Times New Roman" w:hAnsi="Times New Roman" w:cs="Times New Roman"/>
          <w:color w:val="000000"/>
          <w:sz w:val="24"/>
          <w:szCs w:val="24"/>
        </w:rPr>
        <w:t>laws  into</w:t>
      </w:r>
      <w:proofErr w:type="gramEnd"/>
      <w:r>
        <w:rPr>
          <w:rFonts w:ascii="Times New Roman" w:eastAsia="Times New Roman" w:hAnsi="Times New Roman" w:cs="Times New Roman"/>
          <w:color w:val="000000"/>
          <w:sz w:val="24"/>
          <w:szCs w:val="24"/>
        </w:rPr>
        <w:t xml:space="preserve"> one legal document, the Omnibus Act can simplify the legal framework so that it is easier  for all parties to understand and comply with. The effectiveness of consolidated laws is </w:t>
      </w:r>
      <w:proofErr w:type="gramStart"/>
      <w:r>
        <w:rPr>
          <w:rFonts w:ascii="Times New Roman" w:eastAsia="Times New Roman" w:hAnsi="Times New Roman" w:cs="Times New Roman"/>
          <w:color w:val="000000"/>
          <w:sz w:val="24"/>
          <w:szCs w:val="24"/>
        </w:rPr>
        <w:t>also  visible</w:t>
      </w:r>
      <w:proofErr w:type="gramEnd"/>
      <w:r>
        <w:rPr>
          <w:rFonts w:ascii="Times New Roman" w:eastAsia="Times New Roman" w:hAnsi="Times New Roman" w:cs="Times New Roman"/>
          <w:color w:val="000000"/>
          <w:sz w:val="24"/>
          <w:szCs w:val="24"/>
        </w:rPr>
        <w:t xml:space="preserve"> in speeding up the legislative process. In traditional legal systems, changes or </w:t>
      </w:r>
      <w:proofErr w:type="gramStart"/>
      <w:r>
        <w:rPr>
          <w:rFonts w:ascii="Times New Roman" w:eastAsia="Times New Roman" w:hAnsi="Times New Roman" w:cs="Times New Roman"/>
          <w:color w:val="000000"/>
          <w:sz w:val="24"/>
          <w:szCs w:val="24"/>
        </w:rPr>
        <w:t>updates  to</w:t>
      </w:r>
      <w:proofErr w:type="gramEnd"/>
      <w:r>
        <w:rPr>
          <w:rFonts w:ascii="Times New Roman" w:eastAsia="Times New Roman" w:hAnsi="Times New Roman" w:cs="Times New Roman"/>
          <w:color w:val="000000"/>
          <w:sz w:val="24"/>
          <w:szCs w:val="24"/>
        </w:rPr>
        <w:t xml:space="preserve"> legal regulations often take a long time because they have to go through many complicated  legislative stages. </w:t>
      </w:r>
    </w:p>
    <w:p w14:paraId="00000027" w14:textId="77777777" w:rsidR="005F4927" w:rsidRDefault="0066059C">
      <w:pPr>
        <w:widowControl w:val="0"/>
        <w:pBdr>
          <w:top w:val="nil"/>
          <w:left w:val="nil"/>
          <w:bottom w:val="nil"/>
          <w:right w:val="nil"/>
          <w:between w:val="nil"/>
        </w:pBdr>
        <w:spacing w:before="180" w:line="344" w:lineRule="auto"/>
        <w:ind w:left="3" w:right="-1" w:firstLine="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Omnibus law allows the government to combine various changes into one large law, </w:t>
      </w:r>
      <w:proofErr w:type="gramStart"/>
      <w:r>
        <w:rPr>
          <w:rFonts w:ascii="Times New Roman" w:eastAsia="Times New Roman" w:hAnsi="Times New Roman" w:cs="Times New Roman"/>
          <w:color w:val="000000"/>
          <w:sz w:val="24"/>
          <w:szCs w:val="24"/>
        </w:rPr>
        <w:t>so  that</w:t>
      </w:r>
      <w:proofErr w:type="gramEnd"/>
      <w:r>
        <w:rPr>
          <w:rFonts w:ascii="Times New Roman" w:eastAsia="Times New Roman" w:hAnsi="Times New Roman" w:cs="Times New Roman"/>
          <w:color w:val="000000"/>
          <w:sz w:val="24"/>
          <w:szCs w:val="24"/>
        </w:rPr>
        <w:t xml:space="preserve"> the legislative process can be carried out more quickly and efficiently. This is important </w:t>
      </w:r>
      <w:proofErr w:type="gramStart"/>
      <w:r>
        <w:rPr>
          <w:rFonts w:ascii="Times New Roman" w:eastAsia="Times New Roman" w:hAnsi="Times New Roman" w:cs="Times New Roman"/>
          <w:color w:val="000000"/>
          <w:sz w:val="24"/>
          <w:szCs w:val="24"/>
        </w:rPr>
        <w:t>to  adapt</w:t>
      </w:r>
      <w:proofErr w:type="gramEnd"/>
      <w:r>
        <w:rPr>
          <w:rFonts w:ascii="Times New Roman" w:eastAsia="Times New Roman" w:hAnsi="Times New Roman" w:cs="Times New Roman"/>
          <w:color w:val="000000"/>
          <w:sz w:val="24"/>
          <w:szCs w:val="24"/>
        </w:rPr>
        <w:t xml:space="preserve"> to the dynamics of rapid economic and social development, as well as ensuring the legal  framework remains adaptive to the needs of the times. In terms of legal certainty, Omnibus </w:t>
      </w:r>
      <w:proofErr w:type="gramStart"/>
      <w:r>
        <w:rPr>
          <w:rFonts w:ascii="Times New Roman" w:eastAsia="Times New Roman" w:hAnsi="Times New Roman" w:cs="Times New Roman"/>
          <w:color w:val="000000"/>
          <w:sz w:val="24"/>
          <w:szCs w:val="24"/>
        </w:rPr>
        <w:t>law  offers</w:t>
      </w:r>
      <w:proofErr w:type="gramEnd"/>
      <w:r>
        <w:rPr>
          <w:rFonts w:ascii="Times New Roman" w:eastAsia="Times New Roman" w:hAnsi="Times New Roman" w:cs="Times New Roman"/>
          <w:color w:val="000000"/>
          <w:sz w:val="24"/>
          <w:szCs w:val="24"/>
        </w:rPr>
        <w:t xml:space="preserve"> an important solution, legal certainty is a key element needed to create a stable and  attractive business environment for investment. When regulations are overlapping </w:t>
      </w:r>
      <w:proofErr w:type="gramStart"/>
      <w:r>
        <w:rPr>
          <w:rFonts w:ascii="Times New Roman" w:eastAsia="Times New Roman" w:hAnsi="Times New Roman" w:cs="Times New Roman"/>
          <w:color w:val="000000"/>
          <w:sz w:val="24"/>
          <w:szCs w:val="24"/>
        </w:rPr>
        <w:t>and  inconsistent</w:t>
      </w:r>
      <w:proofErr w:type="gramEnd"/>
      <w:r>
        <w:rPr>
          <w:rFonts w:ascii="Times New Roman" w:eastAsia="Times New Roman" w:hAnsi="Times New Roman" w:cs="Times New Roman"/>
          <w:color w:val="000000"/>
          <w:sz w:val="24"/>
          <w:szCs w:val="24"/>
        </w:rPr>
        <w:t>, economic entities face high legal risks and uncertainty in their operations</w:t>
      </w:r>
      <w:r>
        <w:rPr>
          <w:rFonts w:ascii="Times New Roman" w:eastAsia="Times New Roman" w:hAnsi="Times New Roman" w:cs="Times New Roman"/>
          <w:color w:val="000000"/>
          <w:sz w:val="26"/>
          <w:szCs w:val="26"/>
          <w:vertAlign w:val="superscript"/>
        </w:rPr>
        <w:t>4</w:t>
      </w:r>
      <w:r>
        <w:rPr>
          <w:rFonts w:ascii="Times New Roman" w:eastAsia="Times New Roman" w:hAnsi="Times New Roman" w:cs="Times New Roman"/>
          <w:color w:val="000000"/>
          <w:sz w:val="24"/>
          <w:szCs w:val="24"/>
        </w:rPr>
        <w:t xml:space="preserve">. </w:t>
      </w:r>
    </w:p>
    <w:p w14:paraId="00000028" w14:textId="77777777" w:rsidR="005F4927" w:rsidRDefault="0066059C">
      <w:pPr>
        <w:widowControl w:val="0"/>
        <w:pBdr>
          <w:top w:val="nil"/>
          <w:left w:val="nil"/>
          <w:bottom w:val="nil"/>
          <w:right w:val="nil"/>
          <w:between w:val="nil"/>
        </w:pBdr>
        <w:spacing w:before="182" w:line="345" w:lineRule="auto"/>
        <w:ind w:left="1" w:right="-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Omnibus Law by harmonizing and simplifying various regulations can provide </w:t>
      </w:r>
      <w:proofErr w:type="gramStart"/>
      <w:r>
        <w:rPr>
          <w:rFonts w:ascii="Times New Roman" w:eastAsia="Times New Roman" w:hAnsi="Times New Roman" w:cs="Times New Roman"/>
          <w:color w:val="000000"/>
          <w:sz w:val="24"/>
          <w:szCs w:val="24"/>
        </w:rPr>
        <w:t>greater  legal</w:t>
      </w:r>
      <w:proofErr w:type="gramEnd"/>
      <w:r>
        <w:rPr>
          <w:rFonts w:ascii="Times New Roman" w:eastAsia="Times New Roman" w:hAnsi="Times New Roman" w:cs="Times New Roman"/>
          <w:color w:val="000000"/>
          <w:sz w:val="24"/>
          <w:szCs w:val="24"/>
        </w:rPr>
        <w:t xml:space="preserve"> certainty, so that economic actors can plan and manage their activities more easily. Implementation of the Omnibus Law also has the potential to increase the competitiveness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Indonesian economy globally. With simpler and clearer regulations, legal compliance </w:t>
      </w:r>
      <w:proofErr w:type="gramStart"/>
      <w:r>
        <w:rPr>
          <w:rFonts w:ascii="Times New Roman" w:eastAsia="Times New Roman" w:hAnsi="Times New Roman" w:cs="Times New Roman"/>
          <w:color w:val="000000"/>
          <w:sz w:val="24"/>
          <w:szCs w:val="24"/>
        </w:rPr>
        <w:t>costs  for</w:t>
      </w:r>
      <w:proofErr w:type="gramEnd"/>
      <w:r>
        <w:rPr>
          <w:rFonts w:ascii="Times New Roman" w:eastAsia="Times New Roman" w:hAnsi="Times New Roman" w:cs="Times New Roman"/>
          <w:color w:val="000000"/>
          <w:sz w:val="24"/>
          <w:szCs w:val="24"/>
        </w:rPr>
        <w:t xml:space="preserve"> businesses can be reduced significantly. This not only attracts more foreign investment </w:t>
      </w:r>
      <w:proofErr w:type="gramStart"/>
      <w:r>
        <w:rPr>
          <w:rFonts w:ascii="Times New Roman" w:eastAsia="Times New Roman" w:hAnsi="Times New Roman" w:cs="Times New Roman"/>
          <w:color w:val="000000"/>
          <w:sz w:val="24"/>
          <w:szCs w:val="24"/>
        </w:rPr>
        <w:t>but  also</w:t>
      </w:r>
      <w:proofErr w:type="gramEnd"/>
      <w:r>
        <w:rPr>
          <w:rFonts w:ascii="Times New Roman" w:eastAsia="Times New Roman" w:hAnsi="Times New Roman" w:cs="Times New Roman"/>
          <w:color w:val="000000"/>
          <w:sz w:val="24"/>
          <w:szCs w:val="24"/>
        </w:rPr>
        <w:t xml:space="preserve"> encourages local business development. The efficiency achieved through </w:t>
      </w:r>
      <w:proofErr w:type="gramStart"/>
      <w:r>
        <w:rPr>
          <w:rFonts w:ascii="Times New Roman" w:eastAsia="Times New Roman" w:hAnsi="Times New Roman" w:cs="Times New Roman"/>
          <w:color w:val="000000"/>
          <w:sz w:val="24"/>
          <w:szCs w:val="24"/>
        </w:rPr>
        <w:t>simplifying  regulations</w:t>
      </w:r>
      <w:proofErr w:type="gramEnd"/>
      <w:r>
        <w:rPr>
          <w:rFonts w:ascii="Times New Roman" w:eastAsia="Times New Roman" w:hAnsi="Times New Roman" w:cs="Times New Roman"/>
          <w:color w:val="000000"/>
          <w:sz w:val="24"/>
          <w:szCs w:val="24"/>
        </w:rPr>
        <w:t xml:space="preserve"> can reduce operational costs and the time required to fulfill various administrative  </w:t>
      </w:r>
    </w:p>
    <w:p w14:paraId="00000029" w14:textId="77777777" w:rsidR="005F4927" w:rsidRDefault="0066059C">
      <w:pPr>
        <w:widowControl w:val="0"/>
        <w:pBdr>
          <w:top w:val="nil"/>
          <w:left w:val="nil"/>
          <w:bottom w:val="nil"/>
          <w:right w:val="nil"/>
          <w:between w:val="nil"/>
        </w:pBdr>
        <w:spacing w:before="25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 xml:space="preserve"> </w:t>
      </w:r>
    </w:p>
    <w:p w14:paraId="0000002A" w14:textId="77777777" w:rsidR="005F4927" w:rsidRDefault="0066059C">
      <w:pPr>
        <w:widowControl w:val="0"/>
        <w:pBdr>
          <w:top w:val="nil"/>
          <w:left w:val="nil"/>
          <w:bottom w:val="nil"/>
          <w:right w:val="nil"/>
          <w:between w:val="nil"/>
        </w:pBdr>
        <w:spacing w:before="6" w:line="229" w:lineRule="auto"/>
        <w:ind w:left="718" w:right="-4" w:firstLine="4"/>
        <w:jc w:val="both"/>
        <w:rPr>
          <w:rFonts w:ascii="Times New Roman" w:eastAsia="Times New Roman" w:hAnsi="Times New Roman" w:cs="Times New Roman"/>
          <w:color w:val="000000"/>
          <w:sz w:val="24"/>
          <w:szCs w:val="24"/>
        </w:rPr>
      </w:pPr>
      <w:r>
        <w:rPr>
          <w:rFonts w:ascii="Calibri" w:eastAsia="Calibri" w:hAnsi="Calibri" w:cs="Calibri"/>
          <w:color w:val="000000"/>
          <w:sz w:val="23"/>
          <w:szCs w:val="23"/>
          <w:vertAlign w:val="superscript"/>
        </w:rPr>
        <w:t xml:space="preserve">4 </w:t>
      </w:r>
      <w:r>
        <w:rPr>
          <w:rFonts w:ascii="Times New Roman" w:eastAsia="Times New Roman" w:hAnsi="Times New Roman" w:cs="Times New Roman"/>
          <w:color w:val="000000"/>
          <w:sz w:val="24"/>
          <w:szCs w:val="24"/>
        </w:rPr>
        <w:t>Hamid, A. (2020). Analysis of the Importance of Omnibus Law “</w:t>
      </w:r>
      <w:proofErr w:type="spellStart"/>
      <w:r>
        <w:rPr>
          <w:rFonts w:ascii="Times New Roman" w:eastAsia="Times New Roman" w:hAnsi="Times New Roman" w:cs="Times New Roman"/>
          <w:color w:val="000000"/>
          <w:sz w:val="24"/>
          <w:szCs w:val="24"/>
        </w:rPr>
        <w:t>Cipta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 xml:space="preserve">International Journal of Scientific Research and Management (IJSRM Vol. 8 No. </w:t>
      </w:r>
      <w:proofErr w:type="gramStart"/>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  236</w:t>
      </w:r>
      <w:proofErr w:type="gramEnd"/>
      <w:r>
        <w:rPr>
          <w:rFonts w:ascii="Times New Roman" w:eastAsia="Times New Roman" w:hAnsi="Times New Roman" w:cs="Times New Roman"/>
          <w:color w:val="000000"/>
          <w:sz w:val="24"/>
          <w:szCs w:val="24"/>
        </w:rPr>
        <w:t>-250.</w:t>
      </w:r>
    </w:p>
    <w:p w14:paraId="0000002B" w14:textId="77777777" w:rsidR="005F4927" w:rsidRDefault="0066059C">
      <w:pPr>
        <w:widowControl w:val="0"/>
        <w:pBdr>
          <w:top w:val="nil"/>
          <w:left w:val="nil"/>
          <w:bottom w:val="nil"/>
          <w:right w:val="nil"/>
          <w:between w:val="nil"/>
        </w:pBdr>
        <w:spacing w:before="368" w:line="240" w:lineRule="auto"/>
        <w:jc w:val="center"/>
        <w:rPr>
          <w:rFonts w:ascii="Calibri" w:eastAsia="Calibri" w:hAnsi="Calibri" w:cs="Calibri"/>
          <w:color w:val="000000"/>
        </w:rPr>
      </w:pPr>
      <w:r>
        <w:rPr>
          <w:rFonts w:ascii="Calibri" w:eastAsia="Calibri" w:hAnsi="Calibri" w:cs="Calibri"/>
          <w:color w:val="000000"/>
        </w:rPr>
        <w:lastRenderedPageBreak/>
        <w:t xml:space="preserve">5 </w:t>
      </w:r>
    </w:p>
    <w:p w14:paraId="0000002C" w14:textId="77777777" w:rsidR="005F4927" w:rsidRDefault="0066059C">
      <w:pPr>
        <w:widowControl w:val="0"/>
        <w:pBdr>
          <w:top w:val="nil"/>
          <w:left w:val="nil"/>
          <w:bottom w:val="nil"/>
          <w:right w:val="nil"/>
          <w:between w:val="nil"/>
        </w:pBdr>
        <w:spacing w:line="347" w:lineRule="auto"/>
        <w:ind w:left="3" w:right="9"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requirements, so that the business world can focus more on business development </w:t>
      </w:r>
      <w:proofErr w:type="gramStart"/>
      <w:r>
        <w:rPr>
          <w:rFonts w:ascii="Times New Roman" w:eastAsia="Times New Roman" w:hAnsi="Times New Roman" w:cs="Times New Roman"/>
          <w:color w:val="000000"/>
          <w:sz w:val="24"/>
          <w:szCs w:val="24"/>
        </w:rPr>
        <w:t>and  innovation</w:t>
      </w:r>
      <w:proofErr w:type="gramEnd"/>
      <w:r>
        <w:rPr>
          <w:rFonts w:ascii="Times New Roman" w:eastAsia="Times New Roman" w:hAnsi="Times New Roman" w:cs="Times New Roman"/>
          <w:color w:val="000000"/>
          <w:sz w:val="24"/>
          <w:szCs w:val="24"/>
        </w:rPr>
        <w:t xml:space="preserve">. </w:t>
      </w:r>
    </w:p>
    <w:p w14:paraId="0000002D" w14:textId="77777777" w:rsidR="005F4927" w:rsidRDefault="0066059C">
      <w:pPr>
        <w:widowControl w:val="0"/>
        <w:pBdr>
          <w:top w:val="nil"/>
          <w:left w:val="nil"/>
          <w:bottom w:val="nil"/>
          <w:right w:val="nil"/>
          <w:between w:val="nil"/>
        </w:pBdr>
        <w:spacing w:before="183" w:line="345" w:lineRule="auto"/>
        <w:ind w:left="1" w:firstLine="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the effectiveness of the Omnibus Law in simplifying regulations cannot </w:t>
      </w:r>
      <w:proofErr w:type="gramStart"/>
      <w:r>
        <w:rPr>
          <w:rFonts w:ascii="Times New Roman" w:eastAsia="Times New Roman" w:hAnsi="Times New Roman" w:cs="Times New Roman"/>
          <w:color w:val="000000"/>
          <w:sz w:val="24"/>
          <w:szCs w:val="24"/>
        </w:rPr>
        <w:t>be  separated</w:t>
      </w:r>
      <w:proofErr w:type="gramEnd"/>
      <w:r>
        <w:rPr>
          <w:rFonts w:ascii="Times New Roman" w:eastAsia="Times New Roman" w:hAnsi="Times New Roman" w:cs="Times New Roman"/>
          <w:color w:val="000000"/>
          <w:sz w:val="24"/>
          <w:szCs w:val="24"/>
        </w:rPr>
        <w:t xml:space="preserve"> from the many challenges that need to be overcome. One of the main challenges </w:t>
      </w:r>
      <w:proofErr w:type="gramStart"/>
      <w:r>
        <w:rPr>
          <w:rFonts w:ascii="Times New Roman" w:eastAsia="Times New Roman" w:hAnsi="Times New Roman" w:cs="Times New Roman"/>
          <w:color w:val="000000"/>
          <w:sz w:val="24"/>
          <w:szCs w:val="24"/>
        </w:rPr>
        <w:t>is  ensuring</w:t>
      </w:r>
      <w:proofErr w:type="gramEnd"/>
      <w:r>
        <w:rPr>
          <w:rFonts w:ascii="Times New Roman" w:eastAsia="Times New Roman" w:hAnsi="Times New Roman" w:cs="Times New Roman"/>
          <w:color w:val="000000"/>
          <w:sz w:val="24"/>
          <w:szCs w:val="24"/>
        </w:rPr>
        <w:t xml:space="preserve"> that the legislative process of comprehensive laws remains transparent and inclusive. Criticism of omnibus law often focuses on the lack of public participation in the </w:t>
      </w:r>
      <w:proofErr w:type="gramStart"/>
      <w:r>
        <w:rPr>
          <w:rFonts w:ascii="Times New Roman" w:eastAsia="Times New Roman" w:hAnsi="Times New Roman" w:cs="Times New Roman"/>
          <w:color w:val="000000"/>
          <w:sz w:val="24"/>
          <w:szCs w:val="24"/>
        </w:rPr>
        <w:t>drafting  process</w:t>
      </w:r>
      <w:proofErr w:type="gramEnd"/>
      <w:r>
        <w:rPr>
          <w:rFonts w:ascii="Times New Roman" w:eastAsia="Times New Roman" w:hAnsi="Times New Roman" w:cs="Times New Roman"/>
          <w:color w:val="000000"/>
          <w:sz w:val="24"/>
          <w:szCs w:val="24"/>
        </w:rPr>
        <w:t xml:space="preserve">. To ensure that comprehensive laws truly reflect the needs and aspirations of </w:t>
      </w:r>
      <w:proofErr w:type="gramStart"/>
      <w:r>
        <w:rPr>
          <w:rFonts w:ascii="Times New Roman" w:eastAsia="Times New Roman" w:hAnsi="Times New Roman" w:cs="Times New Roman"/>
          <w:color w:val="000000"/>
          <w:sz w:val="24"/>
          <w:szCs w:val="24"/>
        </w:rPr>
        <w:t>society,  it</w:t>
      </w:r>
      <w:proofErr w:type="gramEnd"/>
      <w:r>
        <w:rPr>
          <w:rFonts w:ascii="Times New Roman" w:eastAsia="Times New Roman" w:hAnsi="Times New Roman" w:cs="Times New Roman"/>
          <w:color w:val="000000"/>
          <w:sz w:val="24"/>
          <w:szCs w:val="24"/>
        </w:rPr>
        <w:t xml:space="preserve"> is important for the government to involve various stakeholders at every stage of lawmaking. Another challenge is the quality of the regulations promulgated. Simplification of </w:t>
      </w:r>
      <w:proofErr w:type="gramStart"/>
      <w:r>
        <w:rPr>
          <w:rFonts w:ascii="Times New Roman" w:eastAsia="Times New Roman" w:hAnsi="Times New Roman" w:cs="Times New Roman"/>
          <w:color w:val="000000"/>
          <w:sz w:val="24"/>
          <w:szCs w:val="24"/>
        </w:rPr>
        <w:t>regulations  through</w:t>
      </w:r>
      <w:proofErr w:type="gramEnd"/>
      <w:r>
        <w:rPr>
          <w:rFonts w:ascii="Times New Roman" w:eastAsia="Times New Roman" w:hAnsi="Times New Roman" w:cs="Times New Roman"/>
          <w:color w:val="000000"/>
          <w:sz w:val="24"/>
          <w:szCs w:val="24"/>
        </w:rPr>
        <w:t xml:space="preserve"> comprehensive legislation must be carried out carefully so as not to affect the quality  and content of the regulations. </w:t>
      </w:r>
    </w:p>
    <w:p w14:paraId="0000002E" w14:textId="77777777" w:rsidR="005F4927" w:rsidRDefault="0066059C">
      <w:pPr>
        <w:widowControl w:val="0"/>
        <w:pBdr>
          <w:top w:val="nil"/>
          <w:left w:val="nil"/>
          <w:bottom w:val="nil"/>
          <w:right w:val="nil"/>
          <w:between w:val="nil"/>
        </w:pBdr>
        <w:spacing w:before="180" w:line="345" w:lineRule="auto"/>
        <w:ind w:left="1" w:right="-3"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 risk that in an effort to simplify and speed up the legislative process, </w:t>
      </w:r>
      <w:proofErr w:type="gramStart"/>
      <w:r>
        <w:rPr>
          <w:rFonts w:ascii="Times New Roman" w:eastAsia="Times New Roman" w:hAnsi="Times New Roman" w:cs="Times New Roman"/>
          <w:color w:val="000000"/>
          <w:sz w:val="24"/>
          <w:szCs w:val="24"/>
        </w:rPr>
        <w:t>some  important</w:t>
      </w:r>
      <w:proofErr w:type="gramEnd"/>
      <w:r>
        <w:rPr>
          <w:rFonts w:ascii="Times New Roman" w:eastAsia="Times New Roman" w:hAnsi="Times New Roman" w:cs="Times New Roman"/>
          <w:color w:val="000000"/>
          <w:sz w:val="24"/>
          <w:szCs w:val="24"/>
        </w:rPr>
        <w:t xml:space="preserve"> aspects of the regulations are overlooked or not discussed in depth. Therefore, </w:t>
      </w:r>
      <w:proofErr w:type="gramStart"/>
      <w:r>
        <w:rPr>
          <w:rFonts w:ascii="Times New Roman" w:eastAsia="Times New Roman" w:hAnsi="Times New Roman" w:cs="Times New Roman"/>
          <w:color w:val="000000"/>
          <w:sz w:val="24"/>
          <w:szCs w:val="24"/>
        </w:rPr>
        <w:t>a  strong</w:t>
      </w:r>
      <w:proofErr w:type="gramEnd"/>
      <w:r>
        <w:rPr>
          <w:rFonts w:ascii="Times New Roman" w:eastAsia="Times New Roman" w:hAnsi="Times New Roman" w:cs="Times New Roman"/>
          <w:color w:val="000000"/>
          <w:sz w:val="24"/>
          <w:szCs w:val="24"/>
        </w:rPr>
        <w:t xml:space="preserve"> monitoring mechanism is needed to ensure that each comprehensive legal provision is  prepared based on a comprehensive and thorough analysis. Coordination between </w:t>
      </w:r>
      <w:proofErr w:type="gramStart"/>
      <w:r>
        <w:rPr>
          <w:rFonts w:ascii="Times New Roman" w:eastAsia="Times New Roman" w:hAnsi="Times New Roman" w:cs="Times New Roman"/>
          <w:color w:val="000000"/>
          <w:sz w:val="24"/>
          <w:szCs w:val="24"/>
        </w:rPr>
        <w:t>government  agencies</w:t>
      </w:r>
      <w:proofErr w:type="gramEnd"/>
      <w:r>
        <w:rPr>
          <w:rFonts w:ascii="Times New Roman" w:eastAsia="Times New Roman" w:hAnsi="Times New Roman" w:cs="Times New Roman"/>
          <w:color w:val="000000"/>
          <w:sz w:val="24"/>
          <w:szCs w:val="24"/>
        </w:rPr>
        <w:t xml:space="preserve"> is also the key to the successful implementation of the Omnibus Law. Because </w:t>
      </w:r>
      <w:proofErr w:type="gramStart"/>
      <w:r>
        <w:rPr>
          <w:rFonts w:ascii="Times New Roman" w:eastAsia="Times New Roman" w:hAnsi="Times New Roman" w:cs="Times New Roman"/>
          <w:color w:val="000000"/>
          <w:sz w:val="24"/>
          <w:szCs w:val="24"/>
        </w:rPr>
        <w:t>the  Omnibus</w:t>
      </w:r>
      <w:proofErr w:type="gramEnd"/>
      <w:r>
        <w:rPr>
          <w:rFonts w:ascii="Times New Roman" w:eastAsia="Times New Roman" w:hAnsi="Times New Roman" w:cs="Times New Roman"/>
          <w:color w:val="000000"/>
          <w:sz w:val="24"/>
          <w:szCs w:val="24"/>
        </w:rPr>
        <w:t xml:space="preserve"> Law covers many different areas and aspects of law, effective coordination between  relevant ministries and agencies is necessary to ensure consistency and harmonization of  regulations. A lack of coordination can lead to different interpretations of the same </w:t>
      </w:r>
      <w:proofErr w:type="gramStart"/>
      <w:r>
        <w:rPr>
          <w:rFonts w:ascii="Times New Roman" w:eastAsia="Times New Roman" w:hAnsi="Times New Roman" w:cs="Times New Roman"/>
          <w:color w:val="000000"/>
          <w:sz w:val="24"/>
          <w:szCs w:val="24"/>
        </w:rPr>
        <w:t>regulations,  which</w:t>
      </w:r>
      <w:proofErr w:type="gramEnd"/>
      <w:r>
        <w:rPr>
          <w:rFonts w:ascii="Times New Roman" w:eastAsia="Times New Roman" w:hAnsi="Times New Roman" w:cs="Times New Roman"/>
          <w:color w:val="000000"/>
          <w:sz w:val="24"/>
          <w:szCs w:val="24"/>
        </w:rPr>
        <w:t xml:space="preserve"> can ultimately reduce the effectiveness of the consolidation law itself. </w:t>
      </w:r>
    </w:p>
    <w:p w14:paraId="0000002F" w14:textId="77777777" w:rsidR="005F4927" w:rsidRDefault="0066059C">
      <w:pPr>
        <w:widowControl w:val="0"/>
        <w:pBdr>
          <w:top w:val="nil"/>
          <w:left w:val="nil"/>
          <w:bottom w:val="nil"/>
          <w:right w:val="nil"/>
          <w:between w:val="nil"/>
        </w:pBdr>
        <w:spacing w:before="185" w:line="344" w:lineRule="auto"/>
        <w:ind w:left="3" w:right="-2"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context of implementing the Omnibus Law in Indonesia, the experience of </w:t>
      </w:r>
      <w:proofErr w:type="gramStart"/>
      <w:r>
        <w:rPr>
          <w:rFonts w:ascii="Times New Roman" w:eastAsia="Times New Roman" w:hAnsi="Times New Roman" w:cs="Times New Roman"/>
          <w:color w:val="000000"/>
          <w:sz w:val="24"/>
          <w:szCs w:val="24"/>
        </w:rPr>
        <w:t>other  countries</w:t>
      </w:r>
      <w:proofErr w:type="gramEnd"/>
      <w:r>
        <w:rPr>
          <w:rFonts w:ascii="Times New Roman" w:eastAsia="Times New Roman" w:hAnsi="Times New Roman" w:cs="Times New Roman"/>
          <w:color w:val="000000"/>
          <w:sz w:val="24"/>
          <w:szCs w:val="24"/>
        </w:rPr>
        <w:t xml:space="preserve"> that have implemented a similar model can be a valuable reference. For example, </w:t>
      </w:r>
      <w:proofErr w:type="gramStart"/>
      <w:r>
        <w:rPr>
          <w:rFonts w:ascii="Times New Roman" w:eastAsia="Times New Roman" w:hAnsi="Times New Roman" w:cs="Times New Roman"/>
          <w:color w:val="000000"/>
          <w:sz w:val="24"/>
          <w:szCs w:val="24"/>
        </w:rPr>
        <w:t>the  United</w:t>
      </w:r>
      <w:proofErr w:type="gramEnd"/>
      <w:r>
        <w:rPr>
          <w:rFonts w:ascii="Times New Roman" w:eastAsia="Times New Roman" w:hAnsi="Times New Roman" w:cs="Times New Roman"/>
          <w:color w:val="000000"/>
          <w:sz w:val="24"/>
          <w:szCs w:val="24"/>
        </w:rPr>
        <w:t xml:space="preserve"> States and Canada have successfully used omnibus laws to simplify regulations and  speed up the legislative process. Their experience shows that transparency, public </w:t>
      </w:r>
      <w:proofErr w:type="gramStart"/>
      <w:r>
        <w:rPr>
          <w:rFonts w:ascii="Times New Roman" w:eastAsia="Times New Roman" w:hAnsi="Times New Roman" w:cs="Times New Roman"/>
          <w:color w:val="000000"/>
          <w:sz w:val="24"/>
          <w:szCs w:val="24"/>
        </w:rPr>
        <w:t>participation  and</w:t>
      </w:r>
      <w:proofErr w:type="gramEnd"/>
      <w:r>
        <w:rPr>
          <w:rFonts w:ascii="Times New Roman" w:eastAsia="Times New Roman" w:hAnsi="Times New Roman" w:cs="Times New Roman"/>
          <w:color w:val="000000"/>
          <w:sz w:val="24"/>
          <w:szCs w:val="24"/>
        </w:rPr>
        <w:t xml:space="preserve"> government commitment are essential to ensure the success of integrated legislation. </w:t>
      </w:r>
    </w:p>
    <w:p w14:paraId="00000030" w14:textId="77777777" w:rsidR="005F4927" w:rsidRDefault="0066059C">
      <w:pPr>
        <w:widowControl w:val="0"/>
        <w:pBdr>
          <w:top w:val="nil"/>
          <w:left w:val="nil"/>
          <w:bottom w:val="nil"/>
          <w:right w:val="nil"/>
          <w:between w:val="nil"/>
        </w:pBdr>
        <w:spacing w:before="27" w:line="340" w:lineRule="auto"/>
        <w:ind w:left="4" w:right="7"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Learning from these countries can help Indonesia develop and implement </w:t>
      </w:r>
      <w:proofErr w:type="gramStart"/>
      <w:r>
        <w:rPr>
          <w:rFonts w:ascii="Times New Roman" w:eastAsia="Times New Roman" w:hAnsi="Times New Roman" w:cs="Times New Roman"/>
          <w:color w:val="000000"/>
          <w:sz w:val="24"/>
          <w:szCs w:val="24"/>
        </w:rPr>
        <w:t>comprehensive  legislation</w:t>
      </w:r>
      <w:proofErr w:type="gramEnd"/>
      <w:r>
        <w:rPr>
          <w:rFonts w:ascii="Times New Roman" w:eastAsia="Times New Roman" w:hAnsi="Times New Roman" w:cs="Times New Roman"/>
          <w:color w:val="000000"/>
          <w:sz w:val="24"/>
          <w:szCs w:val="24"/>
        </w:rPr>
        <w:t xml:space="preserve"> that is effective and sustainable</w:t>
      </w:r>
      <w:r>
        <w:rPr>
          <w:rFonts w:ascii="Times New Roman" w:eastAsia="Times New Roman" w:hAnsi="Times New Roman" w:cs="Times New Roman"/>
          <w:color w:val="000000"/>
          <w:sz w:val="26"/>
          <w:szCs w:val="26"/>
          <w:vertAlign w:val="superscript"/>
        </w:rPr>
        <w:t>5</w:t>
      </w:r>
      <w:r>
        <w:rPr>
          <w:rFonts w:ascii="Times New Roman" w:eastAsia="Times New Roman" w:hAnsi="Times New Roman" w:cs="Times New Roman"/>
          <w:color w:val="000000"/>
          <w:sz w:val="24"/>
          <w:szCs w:val="24"/>
        </w:rPr>
        <w:t xml:space="preserve">. </w:t>
      </w:r>
    </w:p>
    <w:p w14:paraId="00000031" w14:textId="77777777" w:rsidR="005F4927" w:rsidRDefault="0066059C">
      <w:pPr>
        <w:widowControl w:val="0"/>
        <w:pBdr>
          <w:top w:val="nil"/>
          <w:left w:val="nil"/>
          <w:bottom w:val="nil"/>
          <w:right w:val="nil"/>
          <w:between w:val="nil"/>
        </w:pBdr>
        <w:spacing w:before="190" w:line="343" w:lineRule="auto"/>
        <w:ind w:left="6" w:right="3" w:firstLine="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Initially the Indonesian government implemented General Law through the </w:t>
      </w:r>
      <w:proofErr w:type="gramStart"/>
      <w:r>
        <w:rPr>
          <w:rFonts w:ascii="Times New Roman" w:eastAsia="Times New Roman" w:hAnsi="Times New Roman" w:cs="Times New Roman"/>
          <w:color w:val="000000"/>
          <w:sz w:val="24"/>
          <w:szCs w:val="24"/>
        </w:rPr>
        <w:t>Job  Creation</w:t>
      </w:r>
      <w:proofErr w:type="gramEnd"/>
      <w:r>
        <w:rPr>
          <w:rFonts w:ascii="Times New Roman" w:eastAsia="Times New Roman" w:hAnsi="Times New Roman" w:cs="Times New Roman"/>
          <w:color w:val="000000"/>
          <w:sz w:val="24"/>
          <w:szCs w:val="24"/>
        </w:rPr>
        <w:t xml:space="preserve"> Law. This law combines various legal aspects related to employment, investment and  </w:t>
      </w:r>
    </w:p>
    <w:p w14:paraId="00000032" w14:textId="77777777" w:rsidR="005F4927" w:rsidRDefault="0066059C">
      <w:pPr>
        <w:widowControl w:val="0"/>
        <w:pBdr>
          <w:top w:val="nil"/>
          <w:left w:val="nil"/>
          <w:bottom w:val="nil"/>
          <w:right w:val="nil"/>
          <w:between w:val="nil"/>
        </w:pBdr>
        <w:spacing w:before="37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 xml:space="preserve"> </w:t>
      </w:r>
    </w:p>
    <w:p w14:paraId="00000033" w14:textId="77777777" w:rsidR="005F4927" w:rsidRDefault="0066059C">
      <w:pPr>
        <w:widowControl w:val="0"/>
        <w:pBdr>
          <w:top w:val="nil"/>
          <w:left w:val="nil"/>
          <w:bottom w:val="nil"/>
          <w:right w:val="nil"/>
          <w:between w:val="nil"/>
        </w:pBdr>
        <w:spacing w:before="6" w:line="231" w:lineRule="auto"/>
        <w:ind w:left="708" w:right="6" w:firstLine="18"/>
        <w:rPr>
          <w:rFonts w:ascii="Times New Roman" w:eastAsia="Times New Roman" w:hAnsi="Times New Roman" w:cs="Times New Roman"/>
          <w:color w:val="000000"/>
          <w:sz w:val="24"/>
          <w:szCs w:val="24"/>
        </w:rPr>
      </w:pPr>
      <w:r>
        <w:rPr>
          <w:rFonts w:ascii="Calibri" w:eastAsia="Calibri" w:hAnsi="Calibri" w:cs="Calibri"/>
          <w:color w:val="000000"/>
          <w:sz w:val="23"/>
          <w:szCs w:val="23"/>
          <w:vertAlign w:val="superscript"/>
        </w:rPr>
        <w:lastRenderedPageBreak/>
        <w:t xml:space="preserve">5 </w:t>
      </w:r>
      <w:proofErr w:type="spellStart"/>
      <w:r>
        <w:rPr>
          <w:rFonts w:ascii="Times New Roman" w:eastAsia="Times New Roman" w:hAnsi="Times New Roman" w:cs="Times New Roman"/>
          <w:color w:val="000000"/>
          <w:sz w:val="24"/>
          <w:szCs w:val="24"/>
        </w:rPr>
        <w:t>Anggraeni</w:t>
      </w:r>
      <w:proofErr w:type="spellEnd"/>
      <w:r>
        <w:rPr>
          <w:rFonts w:ascii="Times New Roman" w:eastAsia="Times New Roman" w:hAnsi="Times New Roman" w:cs="Times New Roman"/>
          <w:color w:val="000000"/>
          <w:sz w:val="24"/>
          <w:szCs w:val="24"/>
        </w:rPr>
        <w:t xml:space="preserve">, R. (2020). Omnibus Law in Indonesia: Is That the Right Strategy?  </w:t>
      </w:r>
      <w:r>
        <w:rPr>
          <w:rFonts w:ascii="Times New Roman" w:eastAsia="Times New Roman" w:hAnsi="Times New Roman" w:cs="Times New Roman"/>
          <w:i/>
          <w:color w:val="000000"/>
          <w:sz w:val="24"/>
          <w:szCs w:val="24"/>
        </w:rPr>
        <w:t>Advances in Economics, Business and Management Research, volume 140</w:t>
      </w:r>
      <w:r>
        <w:rPr>
          <w:rFonts w:ascii="Times New Roman" w:eastAsia="Times New Roman" w:hAnsi="Times New Roman" w:cs="Times New Roman"/>
          <w:color w:val="000000"/>
          <w:sz w:val="24"/>
          <w:szCs w:val="24"/>
        </w:rPr>
        <w:t>, 180-182.</w:t>
      </w:r>
    </w:p>
    <w:p w14:paraId="00000034" w14:textId="77777777" w:rsidR="005F4927" w:rsidRDefault="0066059C">
      <w:pPr>
        <w:widowControl w:val="0"/>
        <w:pBdr>
          <w:top w:val="nil"/>
          <w:left w:val="nil"/>
          <w:bottom w:val="nil"/>
          <w:right w:val="nil"/>
          <w:between w:val="nil"/>
        </w:pBdr>
        <w:spacing w:before="366" w:line="240" w:lineRule="auto"/>
        <w:jc w:val="center"/>
        <w:rPr>
          <w:rFonts w:ascii="Calibri" w:eastAsia="Calibri" w:hAnsi="Calibri" w:cs="Calibri"/>
          <w:color w:val="000000"/>
        </w:rPr>
      </w:pPr>
      <w:r>
        <w:rPr>
          <w:rFonts w:ascii="Calibri" w:eastAsia="Calibri" w:hAnsi="Calibri" w:cs="Calibri"/>
          <w:color w:val="000000"/>
        </w:rPr>
        <w:t xml:space="preserve">6 </w:t>
      </w:r>
    </w:p>
    <w:p w14:paraId="00000035" w14:textId="77777777" w:rsidR="005F4927" w:rsidRDefault="0066059C">
      <w:pPr>
        <w:widowControl w:val="0"/>
        <w:pBdr>
          <w:top w:val="nil"/>
          <w:left w:val="nil"/>
          <w:bottom w:val="nil"/>
          <w:right w:val="nil"/>
          <w:between w:val="nil"/>
        </w:pBdr>
        <w:spacing w:line="346" w:lineRule="auto"/>
        <w:ind w:left="3" w:righ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environment. Even though it has generated various controversies, the implementation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Job Creation Law provides an initial picture of how the Omnibus Law can work in the  Indonesian legal landscape. </w:t>
      </w:r>
    </w:p>
    <w:p w14:paraId="00000036" w14:textId="77777777" w:rsidR="005F4927" w:rsidRDefault="0066059C">
      <w:pPr>
        <w:widowControl w:val="0"/>
        <w:pBdr>
          <w:top w:val="nil"/>
          <w:left w:val="nil"/>
          <w:bottom w:val="nil"/>
          <w:right w:val="nil"/>
          <w:between w:val="nil"/>
        </w:pBdr>
        <w:spacing w:before="185" w:line="343" w:lineRule="auto"/>
        <w:ind w:left="1" w:right="-2" w:firstLine="7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Examining the impact and effectiveness of these laws is critical in refining and </w:t>
      </w:r>
      <w:proofErr w:type="gramStart"/>
      <w:r>
        <w:rPr>
          <w:rFonts w:ascii="Times New Roman" w:eastAsia="Times New Roman" w:hAnsi="Times New Roman" w:cs="Times New Roman"/>
          <w:color w:val="000000"/>
          <w:sz w:val="24"/>
          <w:szCs w:val="24"/>
        </w:rPr>
        <w:t>refining  comprehensive</w:t>
      </w:r>
      <w:proofErr w:type="gramEnd"/>
      <w:r>
        <w:rPr>
          <w:rFonts w:ascii="Times New Roman" w:eastAsia="Times New Roman" w:hAnsi="Times New Roman" w:cs="Times New Roman"/>
          <w:color w:val="000000"/>
          <w:sz w:val="24"/>
          <w:szCs w:val="24"/>
        </w:rPr>
        <w:t xml:space="preserve"> legal models in the future. Apart from that, the implementation </w:t>
      </w:r>
      <w:proofErr w:type="gramStart"/>
      <w:r>
        <w:rPr>
          <w:rFonts w:ascii="Times New Roman" w:eastAsia="Times New Roman" w:hAnsi="Times New Roman" w:cs="Times New Roman"/>
          <w:color w:val="000000"/>
          <w:sz w:val="24"/>
          <w:szCs w:val="24"/>
        </w:rPr>
        <w:t>of  comprehensive</w:t>
      </w:r>
      <w:proofErr w:type="gramEnd"/>
      <w:r>
        <w:rPr>
          <w:rFonts w:ascii="Times New Roman" w:eastAsia="Times New Roman" w:hAnsi="Times New Roman" w:cs="Times New Roman"/>
          <w:color w:val="000000"/>
          <w:sz w:val="24"/>
          <w:szCs w:val="24"/>
        </w:rPr>
        <w:t xml:space="preserve"> laws and regulations must also be accompanied by increasing institutional  capacity. Institutions responsible for implementing and enforcing laws must have </w:t>
      </w:r>
      <w:proofErr w:type="gramStart"/>
      <w:r>
        <w:rPr>
          <w:rFonts w:ascii="Times New Roman" w:eastAsia="Times New Roman" w:hAnsi="Times New Roman" w:cs="Times New Roman"/>
          <w:color w:val="000000"/>
          <w:sz w:val="24"/>
          <w:szCs w:val="24"/>
        </w:rPr>
        <w:t>adequate  resources</w:t>
      </w:r>
      <w:proofErr w:type="gramEnd"/>
      <w:r>
        <w:rPr>
          <w:rFonts w:ascii="Times New Roman" w:eastAsia="Times New Roman" w:hAnsi="Times New Roman" w:cs="Times New Roman"/>
          <w:color w:val="000000"/>
          <w:sz w:val="24"/>
          <w:szCs w:val="24"/>
        </w:rPr>
        <w:t>, both in terms of personnel and infrastructure</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 Training and education of </w:t>
      </w:r>
      <w:proofErr w:type="gramStart"/>
      <w:r>
        <w:rPr>
          <w:rFonts w:ascii="Times New Roman" w:eastAsia="Times New Roman" w:hAnsi="Times New Roman" w:cs="Times New Roman"/>
          <w:color w:val="000000"/>
          <w:sz w:val="24"/>
          <w:szCs w:val="24"/>
        </w:rPr>
        <w:t>law  enforcement</w:t>
      </w:r>
      <w:proofErr w:type="gramEnd"/>
      <w:r>
        <w:rPr>
          <w:rFonts w:ascii="Times New Roman" w:eastAsia="Times New Roman" w:hAnsi="Times New Roman" w:cs="Times New Roman"/>
          <w:color w:val="000000"/>
          <w:sz w:val="24"/>
          <w:szCs w:val="24"/>
        </w:rPr>
        <w:t xml:space="preserve"> officers and other stakeholders is also necessary to ensure that they have a  thorough understanding of the General Laws and are able to properly apply them. In the </w:t>
      </w:r>
      <w:proofErr w:type="gramStart"/>
      <w:r>
        <w:rPr>
          <w:rFonts w:ascii="Times New Roman" w:eastAsia="Times New Roman" w:hAnsi="Times New Roman" w:cs="Times New Roman"/>
          <w:color w:val="000000"/>
          <w:sz w:val="24"/>
          <w:szCs w:val="24"/>
        </w:rPr>
        <w:t>long  term</w:t>
      </w:r>
      <w:proofErr w:type="gramEnd"/>
      <w:r>
        <w:rPr>
          <w:rFonts w:ascii="Times New Roman" w:eastAsia="Times New Roman" w:hAnsi="Times New Roman" w:cs="Times New Roman"/>
          <w:color w:val="000000"/>
          <w:sz w:val="24"/>
          <w:szCs w:val="24"/>
        </w:rPr>
        <w:t xml:space="preserve">, Omnibus Law has the potential to reform the Indonesian legal system to make it more  efficient and responsive to change. </w:t>
      </w:r>
    </w:p>
    <w:p w14:paraId="00000037" w14:textId="77777777" w:rsidR="005F4927" w:rsidRDefault="0066059C">
      <w:pPr>
        <w:widowControl w:val="0"/>
        <w:pBdr>
          <w:top w:val="nil"/>
          <w:left w:val="nil"/>
          <w:bottom w:val="nil"/>
          <w:right w:val="nil"/>
          <w:between w:val="nil"/>
        </w:pBdr>
        <w:spacing w:before="186" w:line="345" w:lineRule="auto"/>
        <w:ind w:left="2" w:right="-2" w:firstLine="7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to achieve this requires a strong commitment from all parties, including </w:t>
      </w:r>
      <w:proofErr w:type="gramStart"/>
      <w:r>
        <w:rPr>
          <w:rFonts w:ascii="Times New Roman" w:eastAsia="Times New Roman" w:hAnsi="Times New Roman" w:cs="Times New Roman"/>
          <w:color w:val="000000"/>
          <w:sz w:val="24"/>
          <w:szCs w:val="24"/>
        </w:rPr>
        <w:t>the  government</w:t>
      </w:r>
      <w:proofErr w:type="gramEnd"/>
      <w:r>
        <w:rPr>
          <w:rFonts w:ascii="Times New Roman" w:eastAsia="Times New Roman" w:hAnsi="Times New Roman" w:cs="Times New Roman"/>
          <w:color w:val="000000"/>
          <w:sz w:val="24"/>
          <w:szCs w:val="24"/>
        </w:rPr>
        <w:t xml:space="preserve">, legislature and society. Effective cooperation between the public and </w:t>
      </w:r>
      <w:proofErr w:type="gramStart"/>
      <w:r>
        <w:rPr>
          <w:rFonts w:ascii="Times New Roman" w:eastAsia="Times New Roman" w:hAnsi="Times New Roman" w:cs="Times New Roman"/>
          <w:color w:val="000000"/>
          <w:sz w:val="24"/>
          <w:szCs w:val="24"/>
        </w:rPr>
        <w:t>private  sectors</w:t>
      </w:r>
      <w:proofErr w:type="gramEnd"/>
      <w:r>
        <w:rPr>
          <w:rFonts w:ascii="Times New Roman" w:eastAsia="Times New Roman" w:hAnsi="Times New Roman" w:cs="Times New Roman"/>
          <w:color w:val="000000"/>
          <w:sz w:val="24"/>
          <w:szCs w:val="24"/>
        </w:rPr>
        <w:t xml:space="preserve">, as well as the active participation of civil society, will be the key to the successful  implementation of the Omnibus Law. Regular monitoring and evaluation is also important </w:t>
      </w:r>
      <w:proofErr w:type="gramStart"/>
      <w:r>
        <w:rPr>
          <w:rFonts w:ascii="Times New Roman" w:eastAsia="Times New Roman" w:hAnsi="Times New Roman" w:cs="Times New Roman"/>
          <w:color w:val="000000"/>
          <w:sz w:val="24"/>
          <w:szCs w:val="24"/>
        </w:rPr>
        <w:t>to  ensure</w:t>
      </w:r>
      <w:proofErr w:type="gramEnd"/>
      <w:r>
        <w:rPr>
          <w:rFonts w:ascii="Times New Roman" w:eastAsia="Times New Roman" w:hAnsi="Times New Roman" w:cs="Times New Roman"/>
          <w:color w:val="000000"/>
          <w:sz w:val="24"/>
          <w:szCs w:val="24"/>
        </w:rPr>
        <w:t xml:space="preserve"> that the Omnibus Law continues to run according to its objectives. A transparent </w:t>
      </w:r>
      <w:proofErr w:type="gramStart"/>
      <w:r>
        <w:rPr>
          <w:rFonts w:ascii="Times New Roman" w:eastAsia="Times New Roman" w:hAnsi="Times New Roman" w:cs="Times New Roman"/>
          <w:color w:val="000000"/>
          <w:sz w:val="24"/>
          <w:szCs w:val="24"/>
        </w:rPr>
        <w:t>and  accountable</w:t>
      </w:r>
      <w:proofErr w:type="gramEnd"/>
      <w:r>
        <w:rPr>
          <w:rFonts w:ascii="Times New Roman" w:eastAsia="Times New Roman" w:hAnsi="Times New Roman" w:cs="Times New Roman"/>
          <w:color w:val="000000"/>
          <w:sz w:val="24"/>
          <w:szCs w:val="24"/>
        </w:rPr>
        <w:t xml:space="preserve"> monitoring mechanism must be established to monitor the implementation of the  Omnibus Law and assess its impact on various aspects of people's lives. The results of </w:t>
      </w:r>
      <w:proofErr w:type="gramStart"/>
      <w:r>
        <w:rPr>
          <w:rFonts w:ascii="Times New Roman" w:eastAsia="Times New Roman" w:hAnsi="Times New Roman" w:cs="Times New Roman"/>
          <w:color w:val="000000"/>
          <w:sz w:val="24"/>
          <w:szCs w:val="24"/>
        </w:rPr>
        <w:t>this  assessment</w:t>
      </w:r>
      <w:proofErr w:type="gramEnd"/>
      <w:r>
        <w:rPr>
          <w:rFonts w:ascii="Times New Roman" w:eastAsia="Times New Roman" w:hAnsi="Times New Roman" w:cs="Times New Roman"/>
          <w:color w:val="000000"/>
          <w:sz w:val="24"/>
          <w:szCs w:val="24"/>
        </w:rPr>
        <w:t xml:space="preserve"> can be used to make necessary improvements and adjustments, so that the Omnibus  Law can remain relevant and effective in simplifying regulations. </w:t>
      </w:r>
    </w:p>
    <w:p w14:paraId="00000038" w14:textId="77777777" w:rsidR="005F4927" w:rsidRDefault="0066059C">
      <w:pPr>
        <w:widowControl w:val="0"/>
        <w:pBdr>
          <w:top w:val="nil"/>
          <w:left w:val="nil"/>
          <w:bottom w:val="nil"/>
          <w:right w:val="nil"/>
          <w:between w:val="nil"/>
        </w:pBdr>
        <w:spacing w:before="180" w:line="344" w:lineRule="auto"/>
        <w:ind w:left="1" w:right="-2" w:firstLine="7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support the effectiveness of the Omnibus Law, the government must also </w:t>
      </w:r>
      <w:proofErr w:type="gramStart"/>
      <w:r>
        <w:rPr>
          <w:rFonts w:ascii="Times New Roman" w:eastAsia="Times New Roman" w:hAnsi="Times New Roman" w:cs="Times New Roman"/>
          <w:color w:val="000000"/>
          <w:sz w:val="24"/>
          <w:szCs w:val="24"/>
        </w:rPr>
        <w:t>increase  public</w:t>
      </w:r>
      <w:proofErr w:type="gramEnd"/>
      <w:r>
        <w:rPr>
          <w:rFonts w:ascii="Times New Roman" w:eastAsia="Times New Roman" w:hAnsi="Times New Roman" w:cs="Times New Roman"/>
          <w:color w:val="000000"/>
          <w:sz w:val="24"/>
          <w:szCs w:val="24"/>
        </w:rPr>
        <w:t xml:space="preserve"> awareness and understand the importance of simplifying regulations. Outreach </w:t>
      </w:r>
      <w:proofErr w:type="gramStart"/>
      <w:r>
        <w:rPr>
          <w:rFonts w:ascii="Times New Roman" w:eastAsia="Times New Roman" w:hAnsi="Times New Roman" w:cs="Times New Roman"/>
          <w:color w:val="000000"/>
          <w:sz w:val="24"/>
          <w:szCs w:val="24"/>
        </w:rPr>
        <w:t>and  education</w:t>
      </w:r>
      <w:proofErr w:type="gramEnd"/>
      <w:r>
        <w:rPr>
          <w:rFonts w:ascii="Times New Roman" w:eastAsia="Times New Roman" w:hAnsi="Times New Roman" w:cs="Times New Roman"/>
          <w:color w:val="000000"/>
          <w:sz w:val="24"/>
          <w:szCs w:val="24"/>
        </w:rPr>
        <w:t xml:space="preserve"> about the benefits and goals of diversity laws can help reduce resistance and increase  public support. Therefore, the Omnibus Law is not only considered a legislative tool but </w:t>
      </w:r>
      <w:proofErr w:type="gramStart"/>
      <w:r>
        <w:rPr>
          <w:rFonts w:ascii="Times New Roman" w:eastAsia="Times New Roman" w:hAnsi="Times New Roman" w:cs="Times New Roman"/>
          <w:color w:val="000000"/>
          <w:sz w:val="24"/>
          <w:szCs w:val="24"/>
        </w:rPr>
        <w:t>also  a</w:t>
      </w:r>
      <w:proofErr w:type="gramEnd"/>
      <w:r>
        <w:rPr>
          <w:rFonts w:ascii="Times New Roman" w:eastAsia="Times New Roman" w:hAnsi="Times New Roman" w:cs="Times New Roman"/>
          <w:color w:val="000000"/>
          <w:sz w:val="24"/>
          <w:szCs w:val="24"/>
        </w:rPr>
        <w:t xml:space="preserve"> joint effort to improve the legal and regulatory system in Indonesia. Ultimately, the </w:t>
      </w:r>
      <w:proofErr w:type="gramStart"/>
      <w:r>
        <w:rPr>
          <w:rFonts w:ascii="Times New Roman" w:eastAsia="Times New Roman" w:hAnsi="Times New Roman" w:cs="Times New Roman"/>
          <w:color w:val="000000"/>
          <w:sz w:val="24"/>
          <w:szCs w:val="24"/>
        </w:rPr>
        <w:t>success  of</w:t>
      </w:r>
      <w:proofErr w:type="gramEnd"/>
      <w:r>
        <w:rPr>
          <w:rFonts w:ascii="Times New Roman" w:eastAsia="Times New Roman" w:hAnsi="Times New Roman" w:cs="Times New Roman"/>
          <w:color w:val="000000"/>
          <w:sz w:val="24"/>
          <w:szCs w:val="24"/>
        </w:rPr>
        <w:t xml:space="preserve"> the Omnibus Law in simplifying regulations will depend greatly on how the model is  implemented and adapted to Indonesia's conditions and needs. Through a </w:t>
      </w:r>
      <w:proofErr w:type="gramStart"/>
      <w:r>
        <w:rPr>
          <w:rFonts w:ascii="Times New Roman" w:eastAsia="Times New Roman" w:hAnsi="Times New Roman" w:cs="Times New Roman"/>
          <w:color w:val="000000"/>
          <w:sz w:val="24"/>
          <w:szCs w:val="24"/>
        </w:rPr>
        <w:t>transparent,  comprehensive</w:t>
      </w:r>
      <w:proofErr w:type="gramEnd"/>
      <w:r>
        <w:rPr>
          <w:rFonts w:ascii="Times New Roman" w:eastAsia="Times New Roman" w:hAnsi="Times New Roman" w:cs="Times New Roman"/>
          <w:color w:val="000000"/>
          <w:sz w:val="24"/>
          <w:szCs w:val="24"/>
        </w:rPr>
        <w:t xml:space="preserve"> and quality-oriented approach, integrated law can be an effective tool for  creating a legal system that is simpler, more efficient and responsive to changes in current  </w:t>
      </w:r>
    </w:p>
    <w:p w14:paraId="00000039" w14:textId="77777777" w:rsidR="005F4927" w:rsidRDefault="0066059C">
      <w:pPr>
        <w:widowControl w:val="0"/>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lastRenderedPageBreak/>
        <w:t xml:space="preserve"> </w:t>
      </w:r>
      <w:r>
        <w:rPr>
          <w:rFonts w:ascii="Times New Roman" w:eastAsia="Times New Roman" w:hAnsi="Times New Roman" w:cs="Times New Roman"/>
          <w:color w:val="000000"/>
          <w:sz w:val="24"/>
          <w:szCs w:val="24"/>
        </w:rPr>
        <w:t xml:space="preserve"> </w:t>
      </w:r>
    </w:p>
    <w:p w14:paraId="0000003A" w14:textId="77777777" w:rsidR="005F4927" w:rsidRDefault="0066059C">
      <w:pPr>
        <w:widowControl w:val="0"/>
        <w:pBdr>
          <w:top w:val="nil"/>
          <w:left w:val="nil"/>
          <w:bottom w:val="nil"/>
          <w:right w:val="nil"/>
          <w:between w:val="nil"/>
        </w:pBdr>
        <w:spacing w:line="227" w:lineRule="auto"/>
        <w:ind w:left="2" w:right="4" w:firstLine="724"/>
        <w:rPr>
          <w:rFonts w:ascii="Times New Roman" w:eastAsia="Times New Roman" w:hAnsi="Times New Roman" w:cs="Times New Roman"/>
          <w:color w:val="000000"/>
          <w:sz w:val="24"/>
          <w:szCs w:val="24"/>
        </w:rPr>
      </w:pPr>
      <w:r>
        <w:rPr>
          <w:rFonts w:ascii="Calibri" w:eastAsia="Calibri" w:hAnsi="Calibri" w:cs="Calibri"/>
          <w:color w:val="000000"/>
          <w:sz w:val="21"/>
          <w:szCs w:val="21"/>
          <w:vertAlign w:val="superscript"/>
        </w:rPr>
        <w:t xml:space="preserve">6 </w:t>
      </w:r>
      <w:proofErr w:type="spellStart"/>
      <w:r>
        <w:rPr>
          <w:rFonts w:ascii="Times New Roman" w:eastAsia="Times New Roman" w:hAnsi="Times New Roman" w:cs="Times New Roman"/>
          <w:color w:val="000000"/>
          <w:sz w:val="24"/>
          <w:szCs w:val="24"/>
        </w:rPr>
        <w:t>Widjaja</w:t>
      </w:r>
      <w:proofErr w:type="spellEnd"/>
      <w:r>
        <w:rPr>
          <w:rFonts w:ascii="Times New Roman" w:eastAsia="Times New Roman" w:hAnsi="Times New Roman" w:cs="Times New Roman"/>
          <w:color w:val="000000"/>
          <w:sz w:val="24"/>
          <w:szCs w:val="24"/>
        </w:rPr>
        <w:t xml:space="preserve">, G. (2022). Indonesia's Omnibus Law in the International Context: Review </w:t>
      </w:r>
      <w:proofErr w:type="gramStart"/>
      <w:r>
        <w:rPr>
          <w:rFonts w:ascii="Times New Roman" w:eastAsia="Times New Roman" w:hAnsi="Times New Roman" w:cs="Times New Roman"/>
          <w:color w:val="000000"/>
          <w:sz w:val="24"/>
          <w:szCs w:val="24"/>
        </w:rPr>
        <w:t>of  Legal</w:t>
      </w:r>
      <w:proofErr w:type="gramEnd"/>
      <w:r>
        <w:rPr>
          <w:rFonts w:ascii="Times New Roman" w:eastAsia="Times New Roman" w:hAnsi="Times New Roman" w:cs="Times New Roman"/>
          <w:color w:val="000000"/>
          <w:sz w:val="24"/>
          <w:szCs w:val="24"/>
        </w:rPr>
        <w:t xml:space="preserve"> and Human Rights Publication Journals. </w:t>
      </w:r>
      <w:r>
        <w:rPr>
          <w:rFonts w:ascii="Times New Roman" w:eastAsia="Times New Roman" w:hAnsi="Times New Roman" w:cs="Times New Roman"/>
          <w:i/>
          <w:color w:val="000000"/>
          <w:sz w:val="24"/>
          <w:szCs w:val="24"/>
        </w:rPr>
        <w:t>Linguistics and Culture Review,6(S3)</w:t>
      </w:r>
      <w:r>
        <w:rPr>
          <w:rFonts w:ascii="Times New Roman" w:eastAsia="Times New Roman" w:hAnsi="Times New Roman" w:cs="Times New Roman"/>
          <w:color w:val="000000"/>
          <w:sz w:val="24"/>
          <w:szCs w:val="24"/>
        </w:rPr>
        <w:t>, 64-76</w:t>
      </w:r>
    </w:p>
    <w:p w14:paraId="0000003B" w14:textId="77777777" w:rsidR="005F4927" w:rsidRDefault="0066059C">
      <w:pPr>
        <w:widowControl w:val="0"/>
        <w:pBdr>
          <w:top w:val="nil"/>
          <w:left w:val="nil"/>
          <w:bottom w:val="nil"/>
          <w:right w:val="nil"/>
          <w:between w:val="nil"/>
        </w:pBdr>
        <w:spacing w:before="216" w:line="240" w:lineRule="auto"/>
        <w:jc w:val="center"/>
        <w:rPr>
          <w:rFonts w:ascii="Calibri" w:eastAsia="Calibri" w:hAnsi="Calibri" w:cs="Calibri"/>
          <w:color w:val="000000"/>
        </w:rPr>
      </w:pPr>
      <w:r>
        <w:rPr>
          <w:rFonts w:ascii="Calibri" w:eastAsia="Calibri" w:hAnsi="Calibri" w:cs="Calibri"/>
          <w:color w:val="000000"/>
        </w:rPr>
        <w:t xml:space="preserve">7 </w:t>
      </w:r>
    </w:p>
    <w:p w14:paraId="0000003C" w14:textId="77777777" w:rsidR="005F4927" w:rsidRDefault="0066059C">
      <w:pPr>
        <w:widowControl w:val="0"/>
        <w:pBdr>
          <w:top w:val="nil"/>
          <w:left w:val="nil"/>
          <w:bottom w:val="nil"/>
          <w:right w:val="nil"/>
          <w:between w:val="nil"/>
        </w:pBdr>
        <w:spacing w:line="346" w:lineRule="auto"/>
        <w:ind w:left="1" w:right="-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developments. With the support of all parties, it is hoped that the Omnibus Law can </w:t>
      </w:r>
      <w:proofErr w:type="gramStart"/>
      <w:r>
        <w:rPr>
          <w:rFonts w:ascii="Times New Roman" w:eastAsia="Times New Roman" w:hAnsi="Times New Roman" w:cs="Times New Roman"/>
          <w:color w:val="000000"/>
          <w:sz w:val="24"/>
          <w:szCs w:val="24"/>
        </w:rPr>
        <w:t>bring  positive</w:t>
      </w:r>
      <w:proofErr w:type="gramEnd"/>
      <w:r>
        <w:rPr>
          <w:rFonts w:ascii="Times New Roman" w:eastAsia="Times New Roman" w:hAnsi="Times New Roman" w:cs="Times New Roman"/>
          <w:color w:val="000000"/>
          <w:sz w:val="24"/>
          <w:szCs w:val="24"/>
        </w:rPr>
        <w:t xml:space="preserve"> change to Indonesia, creating greater legal certainty and encouraging sustainable  economic growth. </w:t>
      </w:r>
    </w:p>
    <w:p w14:paraId="0000003D" w14:textId="77777777" w:rsidR="005F4927" w:rsidRDefault="0066059C">
      <w:pPr>
        <w:widowControl w:val="0"/>
        <w:pBdr>
          <w:top w:val="nil"/>
          <w:left w:val="nil"/>
          <w:bottom w:val="nil"/>
          <w:right w:val="nil"/>
          <w:between w:val="nil"/>
        </w:pBdr>
        <w:spacing w:before="194" w:line="240" w:lineRule="auto"/>
        <w:ind w:left="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CHALLENGES AND OBSTACLES TO IMPLEMENTING THE OMNIBUS LAW </w:t>
      </w:r>
    </w:p>
    <w:p w14:paraId="0000003E" w14:textId="77777777" w:rsidR="005F4927" w:rsidRDefault="0066059C">
      <w:pPr>
        <w:widowControl w:val="0"/>
        <w:pBdr>
          <w:top w:val="nil"/>
          <w:left w:val="nil"/>
          <w:bottom w:val="nil"/>
          <w:right w:val="nil"/>
          <w:between w:val="nil"/>
        </w:pBdr>
        <w:spacing w:before="286" w:line="344" w:lineRule="auto"/>
        <w:ind w:left="3" w:right="-2"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context of implementing the Omnibus Law in Indonesia, the experience of </w:t>
      </w:r>
      <w:proofErr w:type="gramStart"/>
      <w:r>
        <w:rPr>
          <w:rFonts w:ascii="Times New Roman" w:eastAsia="Times New Roman" w:hAnsi="Times New Roman" w:cs="Times New Roman"/>
          <w:color w:val="000000"/>
          <w:sz w:val="24"/>
          <w:szCs w:val="24"/>
        </w:rPr>
        <w:t>other  countries</w:t>
      </w:r>
      <w:proofErr w:type="gramEnd"/>
      <w:r>
        <w:rPr>
          <w:rFonts w:ascii="Times New Roman" w:eastAsia="Times New Roman" w:hAnsi="Times New Roman" w:cs="Times New Roman"/>
          <w:color w:val="000000"/>
          <w:sz w:val="24"/>
          <w:szCs w:val="24"/>
        </w:rPr>
        <w:t xml:space="preserve"> that have implemented a similar model can be a valuable reference. For example, </w:t>
      </w:r>
      <w:proofErr w:type="gramStart"/>
      <w:r>
        <w:rPr>
          <w:rFonts w:ascii="Times New Roman" w:eastAsia="Times New Roman" w:hAnsi="Times New Roman" w:cs="Times New Roman"/>
          <w:color w:val="000000"/>
          <w:sz w:val="24"/>
          <w:szCs w:val="24"/>
        </w:rPr>
        <w:t>the  United</w:t>
      </w:r>
      <w:proofErr w:type="gramEnd"/>
      <w:r>
        <w:rPr>
          <w:rFonts w:ascii="Times New Roman" w:eastAsia="Times New Roman" w:hAnsi="Times New Roman" w:cs="Times New Roman"/>
          <w:color w:val="000000"/>
          <w:sz w:val="24"/>
          <w:szCs w:val="24"/>
        </w:rPr>
        <w:t xml:space="preserve"> States and Canada have successfully used omnibus laws to simplify regulations and  speed up the legislative process. Their experience shows that transparency, public </w:t>
      </w:r>
      <w:proofErr w:type="gramStart"/>
      <w:r>
        <w:rPr>
          <w:rFonts w:ascii="Times New Roman" w:eastAsia="Times New Roman" w:hAnsi="Times New Roman" w:cs="Times New Roman"/>
          <w:color w:val="000000"/>
          <w:sz w:val="24"/>
          <w:szCs w:val="24"/>
        </w:rPr>
        <w:t>participation  and</w:t>
      </w:r>
      <w:proofErr w:type="gramEnd"/>
      <w:r>
        <w:rPr>
          <w:rFonts w:ascii="Times New Roman" w:eastAsia="Times New Roman" w:hAnsi="Times New Roman" w:cs="Times New Roman"/>
          <w:color w:val="000000"/>
          <w:sz w:val="24"/>
          <w:szCs w:val="24"/>
        </w:rPr>
        <w:t xml:space="preserve"> government commitment are essential to ensure the success of integrated legislation. </w:t>
      </w:r>
    </w:p>
    <w:p w14:paraId="0000003F" w14:textId="77777777" w:rsidR="005F4927" w:rsidRDefault="0066059C">
      <w:pPr>
        <w:widowControl w:val="0"/>
        <w:pBdr>
          <w:top w:val="nil"/>
          <w:left w:val="nil"/>
          <w:bottom w:val="nil"/>
          <w:right w:val="nil"/>
          <w:between w:val="nil"/>
        </w:pBdr>
        <w:spacing w:before="27" w:line="342" w:lineRule="auto"/>
        <w:ind w:left="4"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Learning from these countries can help Indonesia develop and implement </w:t>
      </w:r>
      <w:proofErr w:type="gramStart"/>
      <w:r>
        <w:rPr>
          <w:rFonts w:ascii="Times New Roman" w:eastAsia="Times New Roman" w:hAnsi="Times New Roman" w:cs="Times New Roman"/>
          <w:color w:val="000000"/>
          <w:sz w:val="24"/>
          <w:szCs w:val="24"/>
        </w:rPr>
        <w:t>comprehensive  legislation</w:t>
      </w:r>
      <w:proofErr w:type="gramEnd"/>
      <w:r>
        <w:rPr>
          <w:rFonts w:ascii="Times New Roman" w:eastAsia="Times New Roman" w:hAnsi="Times New Roman" w:cs="Times New Roman"/>
          <w:color w:val="000000"/>
          <w:sz w:val="24"/>
          <w:szCs w:val="24"/>
        </w:rPr>
        <w:t xml:space="preserve"> that is effective and sustainable. Initially the Indonesian government </w:t>
      </w:r>
      <w:proofErr w:type="gramStart"/>
      <w:r>
        <w:rPr>
          <w:rFonts w:ascii="Times New Roman" w:eastAsia="Times New Roman" w:hAnsi="Times New Roman" w:cs="Times New Roman"/>
          <w:color w:val="000000"/>
          <w:sz w:val="24"/>
          <w:szCs w:val="24"/>
        </w:rPr>
        <w:t>implemented  General</w:t>
      </w:r>
      <w:proofErr w:type="gramEnd"/>
      <w:r>
        <w:rPr>
          <w:rFonts w:ascii="Times New Roman" w:eastAsia="Times New Roman" w:hAnsi="Times New Roman" w:cs="Times New Roman"/>
          <w:color w:val="000000"/>
          <w:sz w:val="24"/>
          <w:szCs w:val="24"/>
        </w:rPr>
        <w:t xml:space="preserve"> Law through the Job Creation Law</w:t>
      </w:r>
      <w:r>
        <w:rPr>
          <w:rFonts w:ascii="Times New Roman" w:eastAsia="Times New Roman" w:hAnsi="Times New Roman" w:cs="Times New Roman"/>
          <w:color w:val="000000"/>
          <w:sz w:val="26"/>
          <w:szCs w:val="26"/>
          <w:vertAlign w:val="superscript"/>
        </w:rPr>
        <w:t>7</w:t>
      </w:r>
      <w:r>
        <w:rPr>
          <w:rFonts w:ascii="Times New Roman" w:eastAsia="Times New Roman" w:hAnsi="Times New Roman" w:cs="Times New Roman"/>
          <w:color w:val="000000"/>
          <w:sz w:val="24"/>
          <w:szCs w:val="24"/>
        </w:rPr>
        <w:t xml:space="preserve">. </w:t>
      </w:r>
    </w:p>
    <w:p w14:paraId="00000040" w14:textId="77777777" w:rsidR="005F4927" w:rsidRDefault="0066059C">
      <w:pPr>
        <w:widowControl w:val="0"/>
        <w:pBdr>
          <w:top w:val="nil"/>
          <w:left w:val="nil"/>
          <w:bottom w:val="nil"/>
          <w:right w:val="nil"/>
          <w:between w:val="nil"/>
        </w:pBdr>
        <w:spacing w:before="189" w:line="345" w:lineRule="auto"/>
        <w:ind w:left="1" w:right="-3"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law combines various legal aspects related to employment, investment and </w:t>
      </w:r>
      <w:proofErr w:type="gramStart"/>
      <w:r>
        <w:rPr>
          <w:rFonts w:ascii="Times New Roman" w:eastAsia="Times New Roman" w:hAnsi="Times New Roman" w:cs="Times New Roman"/>
          <w:color w:val="000000"/>
          <w:sz w:val="24"/>
          <w:szCs w:val="24"/>
        </w:rPr>
        <w:t>the  environment</w:t>
      </w:r>
      <w:proofErr w:type="gramEnd"/>
      <w:r>
        <w:rPr>
          <w:rFonts w:ascii="Times New Roman" w:eastAsia="Times New Roman" w:hAnsi="Times New Roman" w:cs="Times New Roman"/>
          <w:color w:val="000000"/>
          <w:sz w:val="24"/>
          <w:szCs w:val="24"/>
        </w:rPr>
        <w:t xml:space="preserve">. Even though it has generated various controversies, the implementation of </w:t>
      </w:r>
      <w:proofErr w:type="gramStart"/>
      <w:r>
        <w:rPr>
          <w:rFonts w:ascii="Times New Roman" w:eastAsia="Times New Roman" w:hAnsi="Times New Roman" w:cs="Times New Roman"/>
          <w:color w:val="000000"/>
          <w:sz w:val="24"/>
          <w:szCs w:val="24"/>
        </w:rPr>
        <w:t>the  Job</w:t>
      </w:r>
      <w:proofErr w:type="gramEnd"/>
      <w:r>
        <w:rPr>
          <w:rFonts w:ascii="Times New Roman" w:eastAsia="Times New Roman" w:hAnsi="Times New Roman" w:cs="Times New Roman"/>
          <w:color w:val="000000"/>
          <w:sz w:val="24"/>
          <w:szCs w:val="24"/>
        </w:rPr>
        <w:t xml:space="preserve"> Creation Law provides an initial picture of how the Omnibus Law can work in the  Indonesian legal landscape. Examining the impact and effectiveness of these laws is critical </w:t>
      </w:r>
      <w:proofErr w:type="gramStart"/>
      <w:r>
        <w:rPr>
          <w:rFonts w:ascii="Times New Roman" w:eastAsia="Times New Roman" w:hAnsi="Times New Roman" w:cs="Times New Roman"/>
          <w:color w:val="000000"/>
          <w:sz w:val="24"/>
          <w:szCs w:val="24"/>
        </w:rPr>
        <w:t>in  refining</w:t>
      </w:r>
      <w:proofErr w:type="gramEnd"/>
      <w:r>
        <w:rPr>
          <w:rFonts w:ascii="Times New Roman" w:eastAsia="Times New Roman" w:hAnsi="Times New Roman" w:cs="Times New Roman"/>
          <w:color w:val="000000"/>
          <w:sz w:val="24"/>
          <w:szCs w:val="24"/>
        </w:rPr>
        <w:t xml:space="preserve"> and refining comprehensive legal models in the future. Apart from that, </w:t>
      </w:r>
      <w:proofErr w:type="gramStart"/>
      <w:r>
        <w:rPr>
          <w:rFonts w:ascii="Times New Roman" w:eastAsia="Times New Roman" w:hAnsi="Times New Roman" w:cs="Times New Roman"/>
          <w:color w:val="000000"/>
          <w:sz w:val="24"/>
          <w:szCs w:val="24"/>
        </w:rPr>
        <w:t>the  implementation</w:t>
      </w:r>
      <w:proofErr w:type="gramEnd"/>
      <w:r>
        <w:rPr>
          <w:rFonts w:ascii="Times New Roman" w:eastAsia="Times New Roman" w:hAnsi="Times New Roman" w:cs="Times New Roman"/>
          <w:color w:val="000000"/>
          <w:sz w:val="24"/>
          <w:szCs w:val="24"/>
        </w:rPr>
        <w:t xml:space="preserve"> of comprehensive laws and regulations must also be accompanied by  increasing institutional capacity. Institutions responsible for implementing and enforcing </w:t>
      </w:r>
      <w:proofErr w:type="gramStart"/>
      <w:r>
        <w:rPr>
          <w:rFonts w:ascii="Times New Roman" w:eastAsia="Times New Roman" w:hAnsi="Times New Roman" w:cs="Times New Roman"/>
          <w:color w:val="000000"/>
          <w:sz w:val="24"/>
          <w:szCs w:val="24"/>
        </w:rPr>
        <w:t>laws  must</w:t>
      </w:r>
      <w:proofErr w:type="gramEnd"/>
      <w:r>
        <w:rPr>
          <w:rFonts w:ascii="Times New Roman" w:eastAsia="Times New Roman" w:hAnsi="Times New Roman" w:cs="Times New Roman"/>
          <w:color w:val="000000"/>
          <w:sz w:val="24"/>
          <w:szCs w:val="24"/>
        </w:rPr>
        <w:t xml:space="preserve"> have adequate resources, both in terms of personnel and infrastructure. Training </w:t>
      </w:r>
      <w:proofErr w:type="gramStart"/>
      <w:r>
        <w:rPr>
          <w:rFonts w:ascii="Times New Roman" w:eastAsia="Times New Roman" w:hAnsi="Times New Roman" w:cs="Times New Roman"/>
          <w:color w:val="000000"/>
          <w:sz w:val="24"/>
          <w:szCs w:val="24"/>
        </w:rPr>
        <w:t>and  education</w:t>
      </w:r>
      <w:proofErr w:type="gramEnd"/>
      <w:r>
        <w:rPr>
          <w:rFonts w:ascii="Times New Roman" w:eastAsia="Times New Roman" w:hAnsi="Times New Roman" w:cs="Times New Roman"/>
          <w:color w:val="000000"/>
          <w:sz w:val="24"/>
          <w:szCs w:val="24"/>
        </w:rPr>
        <w:t xml:space="preserve"> of law enforcement officers and other stakeholders is also necessary to ensure that  they have a thorough understanding of the General Laws and are able to properly apply them. In the long term, Omnibus Law has the potential to reform the Indonesian legal system to </w:t>
      </w:r>
      <w:proofErr w:type="gramStart"/>
      <w:r>
        <w:rPr>
          <w:rFonts w:ascii="Times New Roman" w:eastAsia="Times New Roman" w:hAnsi="Times New Roman" w:cs="Times New Roman"/>
          <w:color w:val="000000"/>
          <w:sz w:val="24"/>
          <w:szCs w:val="24"/>
        </w:rPr>
        <w:t>make  it</w:t>
      </w:r>
      <w:proofErr w:type="gramEnd"/>
      <w:r>
        <w:rPr>
          <w:rFonts w:ascii="Times New Roman" w:eastAsia="Times New Roman" w:hAnsi="Times New Roman" w:cs="Times New Roman"/>
          <w:color w:val="000000"/>
          <w:sz w:val="24"/>
          <w:szCs w:val="24"/>
        </w:rPr>
        <w:t xml:space="preserve"> more efficient and responsive to change. </w:t>
      </w:r>
    </w:p>
    <w:p w14:paraId="00000041" w14:textId="77777777" w:rsidR="005F4927" w:rsidRDefault="0066059C">
      <w:pPr>
        <w:widowControl w:val="0"/>
        <w:pBdr>
          <w:top w:val="nil"/>
          <w:left w:val="nil"/>
          <w:bottom w:val="nil"/>
          <w:right w:val="nil"/>
          <w:between w:val="nil"/>
        </w:pBdr>
        <w:spacing w:before="180" w:line="344" w:lineRule="auto"/>
        <w:ind w:left="3" w:right="-4"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to achieve this requires a strong commitment from all parties, including </w:t>
      </w:r>
      <w:proofErr w:type="gramStart"/>
      <w:r>
        <w:rPr>
          <w:rFonts w:ascii="Times New Roman" w:eastAsia="Times New Roman" w:hAnsi="Times New Roman" w:cs="Times New Roman"/>
          <w:color w:val="000000"/>
          <w:sz w:val="24"/>
          <w:szCs w:val="24"/>
        </w:rPr>
        <w:t>the  government</w:t>
      </w:r>
      <w:proofErr w:type="gramEnd"/>
      <w:r>
        <w:rPr>
          <w:rFonts w:ascii="Times New Roman" w:eastAsia="Times New Roman" w:hAnsi="Times New Roman" w:cs="Times New Roman"/>
          <w:color w:val="000000"/>
          <w:sz w:val="24"/>
          <w:szCs w:val="24"/>
        </w:rPr>
        <w:t xml:space="preserve">, legislature and society. Effective cooperation between the public and </w:t>
      </w:r>
      <w:proofErr w:type="gramStart"/>
      <w:r>
        <w:rPr>
          <w:rFonts w:ascii="Times New Roman" w:eastAsia="Times New Roman" w:hAnsi="Times New Roman" w:cs="Times New Roman"/>
          <w:color w:val="000000"/>
          <w:sz w:val="24"/>
          <w:szCs w:val="24"/>
        </w:rPr>
        <w:t>private  sectors</w:t>
      </w:r>
      <w:proofErr w:type="gramEnd"/>
      <w:r>
        <w:rPr>
          <w:rFonts w:ascii="Times New Roman" w:eastAsia="Times New Roman" w:hAnsi="Times New Roman" w:cs="Times New Roman"/>
          <w:color w:val="000000"/>
          <w:sz w:val="24"/>
          <w:szCs w:val="24"/>
        </w:rPr>
        <w:t xml:space="preserve">, as well as the active participation of civil society, will be the key to the successful  implementation of the Omnibus Law. Regular monitoring and evaluation is also important </w:t>
      </w:r>
      <w:proofErr w:type="gramStart"/>
      <w:r>
        <w:rPr>
          <w:rFonts w:ascii="Times New Roman" w:eastAsia="Times New Roman" w:hAnsi="Times New Roman" w:cs="Times New Roman"/>
          <w:color w:val="000000"/>
          <w:sz w:val="24"/>
          <w:szCs w:val="24"/>
        </w:rPr>
        <w:t>to  ensure</w:t>
      </w:r>
      <w:proofErr w:type="gramEnd"/>
      <w:r>
        <w:rPr>
          <w:rFonts w:ascii="Times New Roman" w:eastAsia="Times New Roman" w:hAnsi="Times New Roman" w:cs="Times New Roman"/>
          <w:color w:val="000000"/>
          <w:sz w:val="24"/>
          <w:szCs w:val="24"/>
        </w:rPr>
        <w:t xml:space="preserve"> that the Omnibus Law continues to run according to its objectives. A transparent and  </w:t>
      </w:r>
    </w:p>
    <w:p w14:paraId="00000042" w14:textId="77777777" w:rsidR="005F4927" w:rsidRDefault="0066059C">
      <w:pPr>
        <w:widowControl w:val="0"/>
        <w:pBdr>
          <w:top w:val="nil"/>
          <w:left w:val="nil"/>
          <w:bottom w:val="nil"/>
          <w:right w:val="nil"/>
          <w:between w:val="nil"/>
        </w:pBdr>
        <w:spacing w:before="9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lastRenderedPageBreak/>
        <w:t xml:space="preserve"> </w:t>
      </w:r>
      <w:r>
        <w:rPr>
          <w:rFonts w:ascii="Times New Roman" w:eastAsia="Times New Roman" w:hAnsi="Times New Roman" w:cs="Times New Roman"/>
          <w:color w:val="000000"/>
          <w:sz w:val="24"/>
          <w:szCs w:val="24"/>
        </w:rPr>
        <w:t xml:space="preserve"> </w:t>
      </w:r>
    </w:p>
    <w:p w14:paraId="00000043" w14:textId="77777777" w:rsidR="005F4927" w:rsidRDefault="0066059C">
      <w:pPr>
        <w:widowControl w:val="0"/>
        <w:pBdr>
          <w:top w:val="nil"/>
          <w:left w:val="nil"/>
          <w:bottom w:val="nil"/>
          <w:right w:val="nil"/>
          <w:between w:val="nil"/>
        </w:pBdr>
        <w:spacing w:before="6" w:line="229" w:lineRule="auto"/>
        <w:ind w:left="719" w:right="1" w:firstLine="7"/>
        <w:jc w:val="both"/>
        <w:rPr>
          <w:rFonts w:ascii="Times New Roman" w:eastAsia="Times New Roman" w:hAnsi="Times New Roman" w:cs="Times New Roman"/>
          <w:color w:val="000000"/>
          <w:sz w:val="24"/>
          <w:szCs w:val="24"/>
        </w:rPr>
      </w:pPr>
      <w:r>
        <w:rPr>
          <w:rFonts w:ascii="Calibri" w:eastAsia="Calibri" w:hAnsi="Calibri" w:cs="Calibri"/>
          <w:color w:val="000000"/>
          <w:sz w:val="23"/>
          <w:szCs w:val="23"/>
          <w:vertAlign w:val="superscript"/>
        </w:rPr>
        <w:t>7</w:t>
      </w:r>
      <w:r>
        <w:rPr>
          <w:rFonts w:ascii="Times New Roman" w:eastAsia="Times New Roman" w:hAnsi="Times New Roman" w:cs="Times New Roman"/>
          <w:color w:val="000000"/>
          <w:sz w:val="24"/>
          <w:szCs w:val="24"/>
        </w:rPr>
        <w:t xml:space="preserve">Candra, F. A. (2021). KRITISI OMNIBUS LAW DALAM PERSPEKTIF </w:t>
      </w:r>
      <w:proofErr w:type="gramStart"/>
      <w:r>
        <w:rPr>
          <w:rFonts w:ascii="Times New Roman" w:eastAsia="Times New Roman" w:hAnsi="Times New Roman" w:cs="Times New Roman"/>
          <w:color w:val="000000"/>
          <w:sz w:val="24"/>
          <w:szCs w:val="24"/>
        </w:rPr>
        <w:t>TOLERAN  DALAM</w:t>
      </w:r>
      <w:proofErr w:type="gramEnd"/>
      <w:r>
        <w:rPr>
          <w:rFonts w:ascii="Times New Roman" w:eastAsia="Times New Roman" w:hAnsi="Times New Roman" w:cs="Times New Roman"/>
          <w:color w:val="000000"/>
          <w:sz w:val="24"/>
          <w:szCs w:val="24"/>
        </w:rPr>
        <w:t xml:space="preserve"> KHILAFIYAH. </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Res Justitia: </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Ilmu</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Hukum</w:t>
      </w:r>
      <w:proofErr w:type="spellEnd"/>
      <w:r>
        <w:rPr>
          <w:rFonts w:ascii="Times New Roman" w:eastAsia="Times New Roman" w:hAnsi="Times New Roman" w:cs="Times New Roman"/>
          <w:i/>
          <w:color w:val="000000"/>
          <w:sz w:val="24"/>
          <w:szCs w:val="24"/>
        </w:rPr>
        <w:t xml:space="preserve"> Volume 1 </w:t>
      </w:r>
      <w:proofErr w:type="spellStart"/>
      <w:r>
        <w:rPr>
          <w:rFonts w:ascii="Times New Roman" w:eastAsia="Times New Roman" w:hAnsi="Times New Roman" w:cs="Times New Roman"/>
          <w:i/>
          <w:color w:val="000000"/>
          <w:sz w:val="24"/>
          <w:szCs w:val="24"/>
        </w:rPr>
        <w:t>Nomor</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1  </w:t>
      </w:r>
      <w:proofErr w:type="spellStart"/>
      <w:r>
        <w:rPr>
          <w:rFonts w:ascii="Times New Roman" w:eastAsia="Times New Roman" w:hAnsi="Times New Roman" w:cs="Times New Roman"/>
          <w:i/>
          <w:color w:val="000000"/>
          <w:sz w:val="24"/>
          <w:szCs w:val="24"/>
        </w:rPr>
        <w:t>Januari</w:t>
      </w:r>
      <w:proofErr w:type="spellEnd"/>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70-113.</w:t>
      </w:r>
    </w:p>
    <w:p w14:paraId="00000044" w14:textId="77777777" w:rsidR="005F4927" w:rsidRDefault="0066059C">
      <w:pPr>
        <w:widowControl w:val="0"/>
        <w:pBdr>
          <w:top w:val="nil"/>
          <w:left w:val="nil"/>
          <w:bottom w:val="nil"/>
          <w:right w:val="nil"/>
          <w:between w:val="nil"/>
        </w:pBdr>
        <w:spacing w:before="368" w:line="240" w:lineRule="auto"/>
        <w:jc w:val="center"/>
        <w:rPr>
          <w:rFonts w:ascii="Calibri" w:eastAsia="Calibri" w:hAnsi="Calibri" w:cs="Calibri"/>
          <w:color w:val="000000"/>
        </w:rPr>
      </w:pPr>
      <w:r>
        <w:rPr>
          <w:rFonts w:ascii="Calibri" w:eastAsia="Calibri" w:hAnsi="Calibri" w:cs="Calibri"/>
          <w:color w:val="000000"/>
        </w:rPr>
        <w:t xml:space="preserve">8 </w:t>
      </w:r>
    </w:p>
    <w:p w14:paraId="00000045" w14:textId="77777777" w:rsidR="005F4927" w:rsidRDefault="0066059C">
      <w:pPr>
        <w:widowControl w:val="0"/>
        <w:pBdr>
          <w:top w:val="nil"/>
          <w:left w:val="nil"/>
          <w:bottom w:val="nil"/>
          <w:right w:val="nil"/>
          <w:between w:val="nil"/>
        </w:pBdr>
        <w:spacing w:line="346" w:lineRule="auto"/>
        <w:ind w:left="2" w:right="-1"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accountable monitoring mechanism must be established to monitor the implementation of </w:t>
      </w:r>
      <w:proofErr w:type="gramStart"/>
      <w:r>
        <w:rPr>
          <w:rFonts w:ascii="Times New Roman" w:eastAsia="Times New Roman" w:hAnsi="Times New Roman" w:cs="Times New Roman"/>
          <w:color w:val="000000"/>
          <w:sz w:val="24"/>
          <w:szCs w:val="24"/>
        </w:rPr>
        <w:t>the  Omnibus</w:t>
      </w:r>
      <w:proofErr w:type="gramEnd"/>
      <w:r>
        <w:rPr>
          <w:rFonts w:ascii="Times New Roman" w:eastAsia="Times New Roman" w:hAnsi="Times New Roman" w:cs="Times New Roman"/>
          <w:color w:val="000000"/>
          <w:sz w:val="24"/>
          <w:szCs w:val="24"/>
        </w:rPr>
        <w:t xml:space="preserve"> Law and assess its impact on various aspects of people's lives. The results of </w:t>
      </w:r>
      <w:proofErr w:type="gramStart"/>
      <w:r>
        <w:rPr>
          <w:rFonts w:ascii="Times New Roman" w:eastAsia="Times New Roman" w:hAnsi="Times New Roman" w:cs="Times New Roman"/>
          <w:color w:val="000000"/>
          <w:sz w:val="24"/>
          <w:szCs w:val="24"/>
        </w:rPr>
        <w:t>this  assessment</w:t>
      </w:r>
      <w:proofErr w:type="gramEnd"/>
      <w:r>
        <w:rPr>
          <w:rFonts w:ascii="Times New Roman" w:eastAsia="Times New Roman" w:hAnsi="Times New Roman" w:cs="Times New Roman"/>
          <w:color w:val="000000"/>
          <w:sz w:val="24"/>
          <w:szCs w:val="24"/>
        </w:rPr>
        <w:t xml:space="preserve"> can be used to make necessary improvements and adjustments, so that the Omnibus  Law can remain relevant and effective in simplifying regulations. </w:t>
      </w:r>
    </w:p>
    <w:p w14:paraId="00000046" w14:textId="77777777" w:rsidR="005F4927" w:rsidRDefault="0066059C">
      <w:pPr>
        <w:widowControl w:val="0"/>
        <w:pBdr>
          <w:top w:val="nil"/>
          <w:left w:val="nil"/>
          <w:bottom w:val="nil"/>
          <w:right w:val="nil"/>
          <w:between w:val="nil"/>
        </w:pBdr>
        <w:spacing w:before="179" w:line="345" w:lineRule="auto"/>
        <w:ind w:left="1" w:right="-2"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support the effectiveness of the Omnibus Law, the government must also </w:t>
      </w:r>
      <w:proofErr w:type="gramStart"/>
      <w:r>
        <w:rPr>
          <w:rFonts w:ascii="Times New Roman" w:eastAsia="Times New Roman" w:hAnsi="Times New Roman" w:cs="Times New Roman"/>
          <w:color w:val="000000"/>
          <w:sz w:val="24"/>
          <w:szCs w:val="24"/>
        </w:rPr>
        <w:t>increase  public</w:t>
      </w:r>
      <w:proofErr w:type="gramEnd"/>
      <w:r>
        <w:rPr>
          <w:rFonts w:ascii="Times New Roman" w:eastAsia="Times New Roman" w:hAnsi="Times New Roman" w:cs="Times New Roman"/>
          <w:color w:val="000000"/>
          <w:sz w:val="24"/>
          <w:szCs w:val="24"/>
        </w:rPr>
        <w:t xml:space="preserve"> awareness and understand the importance of simplifying regulations. Outreach </w:t>
      </w:r>
      <w:proofErr w:type="gramStart"/>
      <w:r>
        <w:rPr>
          <w:rFonts w:ascii="Times New Roman" w:eastAsia="Times New Roman" w:hAnsi="Times New Roman" w:cs="Times New Roman"/>
          <w:color w:val="000000"/>
          <w:sz w:val="24"/>
          <w:szCs w:val="24"/>
        </w:rPr>
        <w:t>and  education</w:t>
      </w:r>
      <w:proofErr w:type="gramEnd"/>
      <w:r>
        <w:rPr>
          <w:rFonts w:ascii="Times New Roman" w:eastAsia="Times New Roman" w:hAnsi="Times New Roman" w:cs="Times New Roman"/>
          <w:color w:val="000000"/>
          <w:sz w:val="24"/>
          <w:szCs w:val="24"/>
        </w:rPr>
        <w:t xml:space="preserve"> about the benefits and goals of diversity laws can help reduce resistance and increase  public support. Therefore, the Omnibus Law is not only considered a legislative tool but </w:t>
      </w:r>
      <w:proofErr w:type="gramStart"/>
      <w:r>
        <w:rPr>
          <w:rFonts w:ascii="Times New Roman" w:eastAsia="Times New Roman" w:hAnsi="Times New Roman" w:cs="Times New Roman"/>
          <w:color w:val="000000"/>
          <w:sz w:val="24"/>
          <w:szCs w:val="24"/>
        </w:rPr>
        <w:t>also  a</w:t>
      </w:r>
      <w:proofErr w:type="gramEnd"/>
      <w:r>
        <w:rPr>
          <w:rFonts w:ascii="Times New Roman" w:eastAsia="Times New Roman" w:hAnsi="Times New Roman" w:cs="Times New Roman"/>
          <w:color w:val="000000"/>
          <w:sz w:val="24"/>
          <w:szCs w:val="24"/>
        </w:rPr>
        <w:t xml:space="preserve"> joint effort to improve the legal and regulatory system in Indonesia. Ultimately, the </w:t>
      </w:r>
      <w:proofErr w:type="gramStart"/>
      <w:r>
        <w:rPr>
          <w:rFonts w:ascii="Times New Roman" w:eastAsia="Times New Roman" w:hAnsi="Times New Roman" w:cs="Times New Roman"/>
          <w:color w:val="000000"/>
          <w:sz w:val="24"/>
          <w:szCs w:val="24"/>
        </w:rPr>
        <w:t>success  of</w:t>
      </w:r>
      <w:proofErr w:type="gramEnd"/>
      <w:r>
        <w:rPr>
          <w:rFonts w:ascii="Times New Roman" w:eastAsia="Times New Roman" w:hAnsi="Times New Roman" w:cs="Times New Roman"/>
          <w:color w:val="000000"/>
          <w:sz w:val="24"/>
          <w:szCs w:val="24"/>
        </w:rPr>
        <w:t xml:space="preserve"> the Omnibus Law in simplifying regulations will depend greatly on how the model is  implemented and adapted to Indonesia's conditions and needs. Through a </w:t>
      </w:r>
      <w:proofErr w:type="gramStart"/>
      <w:r>
        <w:rPr>
          <w:rFonts w:ascii="Times New Roman" w:eastAsia="Times New Roman" w:hAnsi="Times New Roman" w:cs="Times New Roman"/>
          <w:color w:val="000000"/>
          <w:sz w:val="24"/>
          <w:szCs w:val="24"/>
        </w:rPr>
        <w:t>transparent,  comprehensive</w:t>
      </w:r>
      <w:proofErr w:type="gramEnd"/>
      <w:r>
        <w:rPr>
          <w:rFonts w:ascii="Times New Roman" w:eastAsia="Times New Roman" w:hAnsi="Times New Roman" w:cs="Times New Roman"/>
          <w:color w:val="000000"/>
          <w:sz w:val="24"/>
          <w:szCs w:val="24"/>
        </w:rPr>
        <w:t xml:space="preserve"> and quality-oriented approach, integrated law can be an effective tool for  creating a legal system that is simpler, more efficient and responsive to changes in current  developments. With the support of all parties, it is hoped that the Omnibus Law can </w:t>
      </w:r>
      <w:proofErr w:type="gramStart"/>
      <w:r>
        <w:rPr>
          <w:rFonts w:ascii="Times New Roman" w:eastAsia="Times New Roman" w:hAnsi="Times New Roman" w:cs="Times New Roman"/>
          <w:color w:val="000000"/>
          <w:sz w:val="24"/>
          <w:szCs w:val="24"/>
        </w:rPr>
        <w:t>bring  positive</w:t>
      </w:r>
      <w:proofErr w:type="gramEnd"/>
      <w:r>
        <w:rPr>
          <w:rFonts w:ascii="Times New Roman" w:eastAsia="Times New Roman" w:hAnsi="Times New Roman" w:cs="Times New Roman"/>
          <w:color w:val="000000"/>
          <w:sz w:val="24"/>
          <w:szCs w:val="24"/>
        </w:rPr>
        <w:t xml:space="preserve"> change to Indonesia, creating greater legal certainty and encouraging sustainable  economic growth. </w:t>
      </w:r>
    </w:p>
    <w:p w14:paraId="00000047" w14:textId="77777777" w:rsidR="005F4927" w:rsidRDefault="0066059C">
      <w:pPr>
        <w:widowControl w:val="0"/>
        <w:pBdr>
          <w:top w:val="nil"/>
          <w:left w:val="nil"/>
          <w:bottom w:val="nil"/>
          <w:right w:val="nil"/>
          <w:between w:val="nil"/>
        </w:pBdr>
        <w:spacing w:before="185" w:line="345" w:lineRule="auto"/>
        <w:ind w:left="3" w:right="-3" w:firstLine="7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Control mechanisms also pose major challenges in implementing laws in </w:t>
      </w:r>
      <w:proofErr w:type="gramStart"/>
      <w:r>
        <w:rPr>
          <w:rFonts w:ascii="Times New Roman" w:eastAsia="Times New Roman" w:hAnsi="Times New Roman" w:cs="Times New Roman"/>
          <w:color w:val="000000"/>
          <w:sz w:val="24"/>
          <w:szCs w:val="24"/>
        </w:rPr>
        <w:t>many  ministries</w:t>
      </w:r>
      <w:proofErr w:type="gramEnd"/>
      <w:r>
        <w:rPr>
          <w:rFonts w:ascii="Times New Roman" w:eastAsia="Times New Roman" w:hAnsi="Times New Roman" w:cs="Times New Roman"/>
          <w:color w:val="000000"/>
          <w:sz w:val="24"/>
          <w:szCs w:val="24"/>
        </w:rPr>
        <w:t xml:space="preserve">. To ensure this law is implemented correctly and effectively, there needs to be </w:t>
      </w:r>
      <w:proofErr w:type="gramStart"/>
      <w:r>
        <w:rPr>
          <w:rFonts w:ascii="Times New Roman" w:eastAsia="Times New Roman" w:hAnsi="Times New Roman" w:cs="Times New Roman"/>
          <w:color w:val="000000"/>
          <w:sz w:val="24"/>
          <w:szCs w:val="24"/>
        </w:rPr>
        <w:t>a  transparent</w:t>
      </w:r>
      <w:proofErr w:type="gramEnd"/>
      <w:r>
        <w:rPr>
          <w:rFonts w:ascii="Times New Roman" w:eastAsia="Times New Roman" w:hAnsi="Times New Roman" w:cs="Times New Roman"/>
          <w:color w:val="000000"/>
          <w:sz w:val="24"/>
          <w:szCs w:val="24"/>
        </w:rPr>
        <w:t xml:space="preserve"> and accountable monitoring mechanism. This monitoring can be carried out </w:t>
      </w:r>
      <w:proofErr w:type="gramStart"/>
      <w:r>
        <w:rPr>
          <w:rFonts w:ascii="Times New Roman" w:eastAsia="Times New Roman" w:hAnsi="Times New Roman" w:cs="Times New Roman"/>
          <w:color w:val="000000"/>
          <w:sz w:val="24"/>
          <w:szCs w:val="24"/>
        </w:rPr>
        <w:t>by  independent</w:t>
      </w:r>
      <w:proofErr w:type="gramEnd"/>
      <w:r>
        <w:rPr>
          <w:rFonts w:ascii="Times New Roman" w:eastAsia="Times New Roman" w:hAnsi="Times New Roman" w:cs="Times New Roman"/>
          <w:color w:val="000000"/>
          <w:sz w:val="24"/>
          <w:szCs w:val="24"/>
        </w:rPr>
        <w:t xml:space="preserve"> organizations that have the authority to monitor and evaluate the implementation  of comprehensive laws and regulations. The results of this monitoring can be used to </w:t>
      </w:r>
      <w:proofErr w:type="gramStart"/>
      <w:r>
        <w:rPr>
          <w:rFonts w:ascii="Times New Roman" w:eastAsia="Times New Roman" w:hAnsi="Times New Roman" w:cs="Times New Roman"/>
          <w:color w:val="000000"/>
          <w:sz w:val="24"/>
          <w:szCs w:val="24"/>
        </w:rPr>
        <w:t>make  necessary</w:t>
      </w:r>
      <w:proofErr w:type="gramEnd"/>
      <w:r>
        <w:rPr>
          <w:rFonts w:ascii="Times New Roman" w:eastAsia="Times New Roman" w:hAnsi="Times New Roman" w:cs="Times New Roman"/>
          <w:color w:val="000000"/>
          <w:sz w:val="24"/>
          <w:szCs w:val="24"/>
        </w:rPr>
        <w:t xml:space="preserve"> improvements and adjustments. </w:t>
      </w:r>
    </w:p>
    <w:p w14:paraId="00000048" w14:textId="77777777" w:rsidR="005F4927" w:rsidRDefault="0066059C">
      <w:pPr>
        <w:widowControl w:val="0"/>
        <w:pBdr>
          <w:top w:val="nil"/>
          <w:left w:val="nil"/>
          <w:bottom w:val="nil"/>
          <w:right w:val="nil"/>
          <w:between w:val="nil"/>
        </w:pBdr>
        <w:spacing w:before="181" w:line="345" w:lineRule="auto"/>
        <w:ind w:left="3" w:right="-3" w:firstLine="7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technical and administrative challenges, there are also </w:t>
      </w:r>
      <w:proofErr w:type="gramStart"/>
      <w:r>
        <w:rPr>
          <w:rFonts w:ascii="Times New Roman" w:eastAsia="Times New Roman" w:hAnsi="Times New Roman" w:cs="Times New Roman"/>
          <w:color w:val="000000"/>
          <w:sz w:val="24"/>
          <w:szCs w:val="24"/>
        </w:rPr>
        <w:t>political  challenges</w:t>
      </w:r>
      <w:proofErr w:type="gramEnd"/>
      <w:r>
        <w:rPr>
          <w:rFonts w:ascii="Times New Roman" w:eastAsia="Times New Roman" w:hAnsi="Times New Roman" w:cs="Times New Roman"/>
          <w:color w:val="000000"/>
          <w:sz w:val="24"/>
          <w:szCs w:val="24"/>
        </w:rPr>
        <w:t xml:space="preserve">. Strong political support is essential to ensure that comprehensive legislation can </w:t>
      </w:r>
      <w:proofErr w:type="gramStart"/>
      <w:r>
        <w:rPr>
          <w:rFonts w:ascii="Times New Roman" w:eastAsia="Times New Roman" w:hAnsi="Times New Roman" w:cs="Times New Roman"/>
          <w:color w:val="000000"/>
          <w:sz w:val="24"/>
          <w:szCs w:val="24"/>
        </w:rPr>
        <w:t>be  implemented</w:t>
      </w:r>
      <w:proofErr w:type="gramEnd"/>
      <w:r>
        <w:rPr>
          <w:rFonts w:ascii="Times New Roman" w:eastAsia="Times New Roman" w:hAnsi="Times New Roman" w:cs="Times New Roman"/>
          <w:color w:val="000000"/>
          <w:sz w:val="24"/>
          <w:szCs w:val="24"/>
        </w:rPr>
        <w:t xml:space="preserve"> effectively. Without political support, the implementation of the omnibus </w:t>
      </w:r>
      <w:proofErr w:type="gramStart"/>
      <w:r>
        <w:rPr>
          <w:rFonts w:ascii="Times New Roman" w:eastAsia="Times New Roman" w:hAnsi="Times New Roman" w:cs="Times New Roman"/>
          <w:color w:val="000000"/>
          <w:sz w:val="24"/>
          <w:szCs w:val="24"/>
        </w:rPr>
        <w:t>law  could</w:t>
      </w:r>
      <w:proofErr w:type="gramEnd"/>
      <w:r>
        <w:rPr>
          <w:rFonts w:ascii="Times New Roman" w:eastAsia="Times New Roman" w:hAnsi="Times New Roman" w:cs="Times New Roman"/>
          <w:color w:val="000000"/>
          <w:sz w:val="24"/>
          <w:szCs w:val="24"/>
        </w:rPr>
        <w:t xml:space="preserve"> be hampered by differences in interests and conflicts between political groups. </w:t>
      </w:r>
      <w:proofErr w:type="gramStart"/>
      <w:r>
        <w:rPr>
          <w:rFonts w:ascii="Times New Roman" w:eastAsia="Times New Roman" w:hAnsi="Times New Roman" w:cs="Times New Roman"/>
          <w:color w:val="000000"/>
          <w:sz w:val="24"/>
          <w:szCs w:val="24"/>
        </w:rPr>
        <w:t>Therefore,  it</w:t>
      </w:r>
      <w:proofErr w:type="gramEnd"/>
      <w:r>
        <w:rPr>
          <w:rFonts w:ascii="Times New Roman" w:eastAsia="Times New Roman" w:hAnsi="Times New Roman" w:cs="Times New Roman"/>
          <w:color w:val="000000"/>
          <w:sz w:val="24"/>
          <w:szCs w:val="24"/>
        </w:rPr>
        <w:t xml:space="preserve"> is important for the government to achieve broad political consensus and support for the  implementation of comprehensive laws. In the long term, the success of integrated law </w:t>
      </w:r>
      <w:proofErr w:type="gramStart"/>
      <w:r>
        <w:rPr>
          <w:rFonts w:ascii="Times New Roman" w:eastAsia="Times New Roman" w:hAnsi="Times New Roman" w:cs="Times New Roman"/>
          <w:color w:val="000000"/>
          <w:sz w:val="24"/>
          <w:szCs w:val="24"/>
        </w:rPr>
        <w:t>depends  largely</w:t>
      </w:r>
      <w:proofErr w:type="gramEnd"/>
      <w:r>
        <w:rPr>
          <w:rFonts w:ascii="Times New Roman" w:eastAsia="Times New Roman" w:hAnsi="Times New Roman" w:cs="Times New Roman"/>
          <w:color w:val="000000"/>
          <w:sz w:val="24"/>
          <w:szCs w:val="24"/>
        </w:rPr>
        <w:t xml:space="preserve"> on how well the model can adapt to changes and societal needs. Effective </w:t>
      </w:r>
      <w:proofErr w:type="gramStart"/>
      <w:r>
        <w:rPr>
          <w:rFonts w:ascii="Times New Roman" w:eastAsia="Times New Roman" w:hAnsi="Times New Roman" w:cs="Times New Roman"/>
          <w:color w:val="000000"/>
          <w:sz w:val="24"/>
          <w:szCs w:val="24"/>
        </w:rPr>
        <w:t xml:space="preserve">regulations  </w:t>
      </w:r>
      <w:r>
        <w:rPr>
          <w:rFonts w:ascii="Times New Roman" w:eastAsia="Times New Roman" w:hAnsi="Times New Roman" w:cs="Times New Roman"/>
          <w:color w:val="000000"/>
          <w:sz w:val="24"/>
          <w:szCs w:val="24"/>
        </w:rPr>
        <w:lastRenderedPageBreak/>
        <w:t>must</w:t>
      </w:r>
      <w:proofErr w:type="gramEnd"/>
      <w:r>
        <w:rPr>
          <w:rFonts w:ascii="Times New Roman" w:eastAsia="Times New Roman" w:hAnsi="Times New Roman" w:cs="Times New Roman"/>
          <w:color w:val="000000"/>
          <w:sz w:val="24"/>
          <w:szCs w:val="24"/>
        </w:rPr>
        <w:t xml:space="preserve"> remain dynamic and responsive to changes in the economic and social environment Therefore, comprehensive laws must be designed to be flexible, allowing for review and  adjustment in accordance with current developments. In this way, integrated law can remain </w:t>
      </w:r>
    </w:p>
    <w:p w14:paraId="00000049" w14:textId="77777777" w:rsidR="005F4927" w:rsidRDefault="0066059C">
      <w:pPr>
        <w:widowControl w:val="0"/>
        <w:pBdr>
          <w:top w:val="nil"/>
          <w:left w:val="nil"/>
          <w:bottom w:val="nil"/>
          <w:right w:val="nil"/>
          <w:between w:val="nil"/>
        </w:pBdr>
        <w:spacing w:before="464" w:line="240" w:lineRule="auto"/>
        <w:jc w:val="center"/>
        <w:rPr>
          <w:rFonts w:ascii="Calibri" w:eastAsia="Calibri" w:hAnsi="Calibri" w:cs="Calibri"/>
          <w:color w:val="000000"/>
        </w:rPr>
      </w:pPr>
      <w:r>
        <w:rPr>
          <w:rFonts w:ascii="Calibri" w:eastAsia="Calibri" w:hAnsi="Calibri" w:cs="Calibri"/>
          <w:color w:val="000000"/>
        </w:rPr>
        <w:t xml:space="preserve">9 </w:t>
      </w:r>
    </w:p>
    <w:p w14:paraId="0000004A" w14:textId="77777777" w:rsidR="005F4927" w:rsidRDefault="0066059C">
      <w:pPr>
        <w:widowControl w:val="0"/>
        <w:pBdr>
          <w:top w:val="nil"/>
          <w:left w:val="nil"/>
          <w:bottom w:val="nil"/>
          <w:right w:val="nil"/>
          <w:between w:val="nil"/>
        </w:pBdr>
        <w:spacing w:line="346" w:lineRule="auto"/>
        <w:ind w:left="1"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relevant and provide maximum benefits to society. Another challenge is the public's </w:t>
      </w:r>
      <w:proofErr w:type="gramStart"/>
      <w:r>
        <w:rPr>
          <w:rFonts w:ascii="Times New Roman" w:eastAsia="Times New Roman" w:hAnsi="Times New Roman" w:cs="Times New Roman"/>
          <w:color w:val="000000"/>
          <w:sz w:val="24"/>
          <w:szCs w:val="24"/>
        </w:rPr>
        <w:t>perception  of</w:t>
      </w:r>
      <w:proofErr w:type="gramEnd"/>
      <w:r>
        <w:rPr>
          <w:rFonts w:ascii="Times New Roman" w:eastAsia="Times New Roman" w:hAnsi="Times New Roman" w:cs="Times New Roman"/>
          <w:color w:val="000000"/>
          <w:sz w:val="24"/>
          <w:szCs w:val="24"/>
        </w:rPr>
        <w:t xml:space="preserve"> comprehensive law. Negative perceptions arising from the perception that the </w:t>
      </w:r>
      <w:proofErr w:type="gramStart"/>
      <w:r>
        <w:rPr>
          <w:rFonts w:ascii="Times New Roman" w:eastAsia="Times New Roman" w:hAnsi="Times New Roman" w:cs="Times New Roman"/>
          <w:color w:val="000000"/>
          <w:sz w:val="24"/>
          <w:szCs w:val="24"/>
        </w:rPr>
        <w:t>legislative  process</w:t>
      </w:r>
      <w:proofErr w:type="gramEnd"/>
      <w:r>
        <w:rPr>
          <w:rFonts w:ascii="Times New Roman" w:eastAsia="Times New Roman" w:hAnsi="Times New Roman" w:cs="Times New Roman"/>
          <w:color w:val="000000"/>
          <w:sz w:val="24"/>
          <w:szCs w:val="24"/>
        </w:rPr>
        <w:t xml:space="preserve"> is not transparent can reduce public support and trust in the law. </w:t>
      </w:r>
    </w:p>
    <w:p w14:paraId="0000004B" w14:textId="77777777" w:rsidR="005F4927" w:rsidRDefault="0066059C">
      <w:pPr>
        <w:widowControl w:val="0"/>
        <w:pBdr>
          <w:top w:val="nil"/>
          <w:left w:val="nil"/>
          <w:bottom w:val="nil"/>
          <w:right w:val="nil"/>
          <w:between w:val="nil"/>
        </w:pBdr>
        <w:spacing w:before="185" w:line="345" w:lineRule="auto"/>
        <w:ind w:left="1" w:right="-2" w:firstLine="7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overcome this problem, the government must carry out in-depth education </w:t>
      </w:r>
      <w:proofErr w:type="gramStart"/>
      <w:r>
        <w:rPr>
          <w:rFonts w:ascii="Times New Roman" w:eastAsia="Times New Roman" w:hAnsi="Times New Roman" w:cs="Times New Roman"/>
          <w:color w:val="000000"/>
          <w:sz w:val="24"/>
          <w:szCs w:val="24"/>
        </w:rPr>
        <w:t>and  awareness</w:t>
      </w:r>
      <w:proofErr w:type="gramEnd"/>
      <w:r>
        <w:rPr>
          <w:rFonts w:ascii="Times New Roman" w:eastAsia="Times New Roman" w:hAnsi="Times New Roman" w:cs="Times New Roman"/>
          <w:color w:val="000000"/>
          <w:sz w:val="24"/>
          <w:szCs w:val="24"/>
        </w:rPr>
        <w:t xml:space="preserve"> activities regarding the benefits and objectives of the omnibus law. </w:t>
      </w:r>
      <w:proofErr w:type="gramStart"/>
      <w:r>
        <w:rPr>
          <w:rFonts w:ascii="Times New Roman" w:eastAsia="Times New Roman" w:hAnsi="Times New Roman" w:cs="Times New Roman"/>
          <w:color w:val="000000"/>
          <w:sz w:val="24"/>
          <w:szCs w:val="24"/>
        </w:rPr>
        <w:t>Transparency  and</w:t>
      </w:r>
      <w:proofErr w:type="gramEnd"/>
      <w:r>
        <w:rPr>
          <w:rFonts w:ascii="Times New Roman" w:eastAsia="Times New Roman" w:hAnsi="Times New Roman" w:cs="Times New Roman"/>
          <w:color w:val="000000"/>
          <w:sz w:val="24"/>
          <w:szCs w:val="24"/>
        </w:rPr>
        <w:t xml:space="preserve"> good communication with the public can help increase awareness and positive support for  this law. The implementation of comprehensive laws and regulations must also pay </w:t>
      </w:r>
      <w:proofErr w:type="gramStart"/>
      <w:r>
        <w:rPr>
          <w:rFonts w:ascii="Times New Roman" w:eastAsia="Times New Roman" w:hAnsi="Times New Roman" w:cs="Times New Roman"/>
          <w:color w:val="000000"/>
          <w:sz w:val="24"/>
          <w:szCs w:val="24"/>
        </w:rPr>
        <w:t>attention  to</w:t>
      </w:r>
      <w:proofErr w:type="gramEnd"/>
      <w:r>
        <w:rPr>
          <w:rFonts w:ascii="Times New Roman" w:eastAsia="Times New Roman" w:hAnsi="Times New Roman" w:cs="Times New Roman"/>
          <w:color w:val="000000"/>
          <w:sz w:val="24"/>
          <w:szCs w:val="24"/>
        </w:rPr>
        <w:t xml:space="preserve"> sustainability aspects. Continuous implementation of regulations is important to ensure </w:t>
      </w:r>
      <w:proofErr w:type="gramStart"/>
      <w:r>
        <w:rPr>
          <w:rFonts w:ascii="Times New Roman" w:eastAsia="Times New Roman" w:hAnsi="Times New Roman" w:cs="Times New Roman"/>
          <w:color w:val="000000"/>
          <w:sz w:val="24"/>
          <w:szCs w:val="24"/>
        </w:rPr>
        <w:t>that  regulations</w:t>
      </w:r>
      <w:proofErr w:type="gramEnd"/>
      <w:r>
        <w:rPr>
          <w:rFonts w:ascii="Times New Roman" w:eastAsia="Times New Roman" w:hAnsi="Times New Roman" w:cs="Times New Roman"/>
          <w:color w:val="000000"/>
          <w:sz w:val="24"/>
          <w:szCs w:val="24"/>
        </w:rPr>
        <w:t xml:space="preserve"> are not only effective in the short term but can also provide long-term benefits. </w:t>
      </w:r>
    </w:p>
    <w:p w14:paraId="0000004C" w14:textId="77777777" w:rsidR="005F4927" w:rsidRDefault="0066059C">
      <w:pPr>
        <w:widowControl w:val="0"/>
        <w:pBdr>
          <w:top w:val="nil"/>
          <w:left w:val="nil"/>
          <w:bottom w:val="nil"/>
          <w:right w:val="nil"/>
          <w:between w:val="nil"/>
        </w:pBdr>
        <w:spacing w:before="185" w:line="345" w:lineRule="auto"/>
        <w:ind w:left="1" w:right="-3" w:firstLine="7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includes consideration of the environmental, social and economic impacts of </w:t>
      </w:r>
      <w:proofErr w:type="gramStart"/>
      <w:r>
        <w:rPr>
          <w:rFonts w:ascii="Times New Roman" w:eastAsia="Times New Roman" w:hAnsi="Times New Roman" w:cs="Times New Roman"/>
          <w:color w:val="000000"/>
          <w:sz w:val="24"/>
          <w:szCs w:val="24"/>
        </w:rPr>
        <w:t>each  comprehensive</w:t>
      </w:r>
      <w:proofErr w:type="gramEnd"/>
      <w:r>
        <w:rPr>
          <w:rFonts w:ascii="Times New Roman" w:eastAsia="Times New Roman" w:hAnsi="Times New Roman" w:cs="Times New Roman"/>
          <w:color w:val="000000"/>
          <w:sz w:val="24"/>
          <w:szCs w:val="24"/>
        </w:rPr>
        <w:t xml:space="preserve"> legal and regulatory provision. Thus, comprehensive laws not only </w:t>
      </w:r>
      <w:proofErr w:type="gramStart"/>
      <w:r>
        <w:rPr>
          <w:rFonts w:ascii="Times New Roman" w:eastAsia="Times New Roman" w:hAnsi="Times New Roman" w:cs="Times New Roman"/>
          <w:color w:val="000000"/>
          <w:sz w:val="24"/>
          <w:szCs w:val="24"/>
        </w:rPr>
        <w:t>simplify  regulations</w:t>
      </w:r>
      <w:proofErr w:type="gramEnd"/>
      <w:r>
        <w:rPr>
          <w:rFonts w:ascii="Times New Roman" w:eastAsia="Times New Roman" w:hAnsi="Times New Roman" w:cs="Times New Roman"/>
          <w:color w:val="000000"/>
          <w:sz w:val="24"/>
          <w:szCs w:val="24"/>
        </w:rPr>
        <w:t xml:space="preserve"> but also contribute to sustainable development. To overcome these </w:t>
      </w:r>
      <w:proofErr w:type="gramStart"/>
      <w:r>
        <w:rPr>
          <w:rFonts w:ascii="Times New Roman" w:eastAsia="Times New Roman" w:hAnsi="Times New Roman" w:cs="Times New Roman"/>
          <w:color w:val="000000"/>
          <w:sz w:val="24"/>
          <w:szCs w:val="24"/>
        </w:rPr>
        <w:t>challenges,  collaborative</w:t>
      </w:r>
      <w:proofErr w:type="gramEnd"/>
      <w:r>
        <w:rPr>
          <w:rFonts w:ascii="Times New Roman" w:eastAsia="Times New Roman" w:hAnsi="Times New Roman" w:cs="Times New Roman"/>
          <w:color w:val="000000"/>
          <w:sz w:val="24"/>
          <w:szCs w:val="24"/>
        </w:rPr>
        <w:t xml:space="preserve"> efforts are needed between the government, legislature, civil society and the  private sector. </w:t>
      </w:r>
    </w:p>
    <w:p w14:paraId="0000004D" w14:textId="77777777" w:rsidR="005F4927" w:rsidRDefault="0066059C">
      <w:pPr>
        <w:widowControl w:val="0"/>
        <w:pBdr>
          <w:top w:val="nil"/>
          <w:left w:val="nil"/>
          <w:bottom w:val="nil"/>
          <w:right w:val="nil"/>
          <w:between w:val="nil"/>
        </w:pBdr>
        <w:spacing w:before="180" w:line="346" w:lineRule="auto"/>
        <w:ind w:left="3" w:firstLine="7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Effective collaboration can help identify emerging problems and find </w:t>
      </w:r>
      <w:proofErr w:type="gramStart"/>
      <w:r>
        <w:rPr>
          <w:rFonts w:ascii="Times New Roman" w:eastAsia="Times New Roman" w:hAnsi="Times New Roman" w:cs="Times New Roman"/>
          <w:color w:val="000000"/>
          <w:sz w:val="24"/>
          <w:szCs w:val="24"/>
        </w:rPr>
        <w:t>appropriate  solutions</w:t>
      </w:r>
      <w:proofErr w:type="gramEnd"/>
      <w:r>
        <w:rPr>
          <w:rFonts w:ascii="Times New Roman" w:eastAsia="Times New Roman" w:hAnsi="Times New Roman" w:cs="Times New Roman"/>
          <w:color w:val="000000"/>
          <w:sz w:val="24"/>
          <w:szCs w:val="24"/>
        </w:rPr>
        <w:t xml:space="preserve">. The involvement of various stakeholders at each stage of preparation </w:t>
      </w:r>
      <w:proofErr w:type="gramStart"/>
      <w:r>
        <w:rPr>
          <w:rFonts w:ascii="Times New Roman" w:eastAsia="Times New Roman" w:hAnsi="Times New Roman" w:cs="Times New Roman"/>
          <w:color w:val="000000"/>
          <w:sz w:val="24"/>
          <w:szCs w:val="24"/>
        </w:rPr>
        <w:t>and  implementation</w:t>
      </w:r>
      <w:proofErr w:type="gramEnd"/>
      <w:r>
        <w:rPr>
          <w:rFonts w:ascii="Times New Roman" w:eastAsia="Times New Roman" w:hAnsi="Times New Roman" w:cs="Times New Roman"/>
          <w:color w:val="000000"/>
          <w:sz w:val="24"/>
          <w:szCs w:val="24"/>
        </w:rPr>
        <w:t xml:space="preserve"> of comprehensive laws and regulations can improve the quality of regulations  and ensure that laws and regulations truly benefit all parties. Going forward, the </w:t>
      </w:r>
      <w:proofErr w:type="gramStart"/>
      <w:r>
        <w:rPr>
          <w:rFonts w:ascii="Times New Roman" w:eastAsia="Times New Roman" w:hAnsi="Times New Roman" w:cs="Times New Roman"/>
          <w:color w:val="000000"/>
          <w:sz w:val="24"/>
          <w:szCs w:val="24"/>
        </w:rPr>
        <w:t>government  must</w:t>
      </w:r>
      <w:proofErr w:type="gramEnd"/>
      <w:r>
        <w:rPr>
          <w:rFonts w:ascii="Times New Roman" w:eastAsia="Times New Roman" w:hAnsi="Times New Roman" w:cs="Times New Roman"/>
          <w:color w:val="000000"/>
          <w:sz w:val="24"/>
          <w:szCs w:val="24"/>
        </w:rPr>
        <w:t xml:space="preserve"> develop a comprehensive strategy to overcome the challenges and obstacles associated  with implementing such comprehensive laws. </w:t>
      </w:r>
    </w:p>
    <w:p w14:paraId="0000004E" w14:textId="77777777" w:rsidR="005F4927" w:rsidRDefault="0066059C">
      <w:pPr>
        <w:widowControl w:val="0"/>
        <w:pBdr>
          <w:top w:val="nil"/>
          <w:left w:val="nil"/>
          <w:bottom w:val="nil"/>
          <w:right w:val="nil"/>
          <w:between w:val="nil"/>
        </w:pBdr>
        <w:spacing w:before="179" w:line="345" w:lineRule="auto"/>
        <w:ind w:right="-3" w:firstLine="7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strategy should include increased transparency, community </w:t>
      </w:r>
      <w:proofErr w:type="gramStart"/>
      <w:r>
        <w:rPr>
          <w:rFonts w:ascii="Times New Roman" w:eastAsia="Times New Roman" w:hAnsi="Times New Roman" w:cs="Times New Roman"/>
          <w:color w:val="000000"/>
          <w:sz w:val="24"/>
          <w:szCs w:val="24"/>
        </w:rPr>
        <w:t>participation,  increased</w:t>
      </w:r>
      <w:proofErr w:type="gramEnd"/>
      <w:r>
        <w:rPr>
          <w:rFonts w:ascii="Times New Roman" w:eastAsia="Times New Roman" w:hAnsi="Times New Roman" w:cs="Times New Roman"/>
          <w:color w:val="000000"/>
          <w:sz w:val="24"/>
          <w:szCs w:val="24"/>
        </w:rPr>
        <w:t xml:space="preserve"> institutional capacity and effective monitoring mechanisms. Through </w:t>
      </w:r>
      <w:proofErr w:type="gramStart"/>
      <w:r>
        <w:rPr>
          <w:rFonts w:ascii="Times New Roman" w:eastAsia="Times New Roman" w:hAnsi="Times New Roman" w:cs="Times New Roman"/>
          <w:color w:val="000000"/>
          <w:sz w:val="24"/>
          <w:szCs w:val="24"/>
        </w:rPr>
        <w:t>a  comprehensive</w:t>
      </w:r>
      <w:proofErr w:type="gramEnd"/>
      <w:r>
        <w:rPr>
          <w:rFonts w:ascii="Times New Roman" w:eastAsia="Times New Roman" w:hAnsi="Times New Roman" w:cs="Times New Roman"/>
          <w:color w:val="000000"/>
          <w:sz w:val="24"/>
          <w:szCs w:val="24"/>
        </w:rPr>
        <w:t xml:space="preserve"> and planned approach, it is hoped that the Omnibus Law can be successfully  implemented and bring maximum benefits to the Indonesian people and economy. In </w:t>
      </w:r>
      <w:proofErr w:type="gramStart"/>
      <w:r>
        <w:rPr>
          <w:rFonts w:ascii="Times New Roman" w:eastAsia="Times New Roman" w:hAnsi="Times New Roman" w:cs="Times New Roman"/>
          <w:color w:val="000000"/>
          <w:sz w:val="24"/>
          <w:szCs w:val="24"/>
        </w:rPr>
        <w:t>short,  although</w:t>
      </w:r>
      <w:proofErr w:type="gramEnd"/>
      <w:r>
        <w:rPr>
          <w:rFonts w:ascii="Times New Roman" w:eastAsia="Times New Roman" w:hAnsi="Times New Roman" w:cs="Times New Roman"/>
          <w:color w:val="000000"/>
          <w:sz w:val="24"/>
          <w:szCs w:val="24"/>
        </w:rPr>
        <w:t xml:space="preserve"> the Omnibus Law has great potential to simplify regulations and increase legal  efficiency, many challenges and obstacles must be overcome to ensure successful  implementation. Transparency, community participation, quality of regulations, </w:t>
      </w:r>
      <w:proofErr w:type="gramStart"/>
      <w:r>
        <w:rPr>
          <w:rFonts w:ascii="Times New Roman" w:eastAsia="Times New Roman" w:hAnsi="Times New Roman" w:cs="Times New Roman"/>
          <w:color w:val="000000"/>
          <w:sz w:val="24"/>
          <w:szCs w:val="24"/>
        </w:rPr>
        <w:t>coordination  between</w:t>
      </w:r>
      <w:proofErr w:type="gramEnd"/>
      <w:r>
        <w:rPr>
          <w:rFonts w:ascii="Times New Roman" w:eastAsia="Times New Roman" w:hAnsi="Times New Roman" w:cs="Times New Roman"/>
          <w:color w:val="000000"/>
          <w:sz w:val="24"/>
          <w:szCs w:val="24"/>
        </w:rPr>
        <w:t xml:space="preserve"> institutions, readiness of regulatory infrastructure and political support are the main  </w:t>
      </w:r>
      <w:r>
        <w:rPr>
          <w:rFonts w:ascii="Times New Roman" w:eastAsia="Times New Roman" w:hAnsi="Times New Roman" w:cs="Times New Roman"/>
          <w:color w:val="000000"/>
          <w:sz w:val="24"/>
          <w:szCs w:val="24"/>
        </w:rPr>
        <w:lastRenderedPageBreak/>
        <w:t xml:space="preserve">factors that need to be considered. With the government's strong commitment and </w:t>
      </w:r>
      <w:proofErr w:type="gramStart"/>
      <w:r>
        <w:rPr>
          <w:rFonts w:ascii="Times New Roman" w:eastAsia="Times New Roman" w:hAnsi="Times New Roman" w:cs="Times New Roman"/>
          <w:color w:val="000000"/>
          <w:sz w:val="24"/>
          <w:szCs w:val="24"/>
        </w:rPr>
        <w:t>community  support</w:t>
      </w:r>
      <w:proofErr w:type="gramEnd"/>
      <w:r>
        <w:rPr>
          <w:rFonts w:ascii="Times New Roman" w:eastAsia="Times New Roman" w:hAnsi="Times New Roman" w:cs="Times New Roman"/>
          <w:color w:val="000000"/>
          <w:sz w:val="24"/>
          <w:szCs w:val="24"/>
        </w:rPr>
        <w:t>, it is hoped that Omnibus Law can become an effective tool for creating a legal system  that is simpler, more efficient and responsive to current developments.</w:t>
      </w:r>
    </w:p>
    <w:p w14:paraId="0000004F" w14:textId="77777777" w:rsidR="005F4927" w:rsidRDefault="0066059C">
      <w:pPr>
        <w:widowControl w:val="0"/>
        <w:pBdr>
          <w:top w:val="nil"/>
          <w:left w:val="nil"/>
          <w:bottom w:val="nil"/>
          <w:right w:val="nil"/>
          <w:between w:val="nil"/>
        </w:pBdr>
        <w:spacing w:before="713" w:line="240" w:lineRule="auto"/>
        <w:jc w:val="center"/>
        <w:rPr>
          <w:rFonts w:ascii="Calibri" w:eastAsia="Calibri" w:hAnsi="Calibri" w:cs="Calibri"/>
          <w:color w:val="000000"/>
        </w:rPr>
      </w:pPr>
      <w:r>
        <w:rPr>
          <w:rFonts w:ascii="Calibri" w:eastAsia="Calibri" w:hAnsi="Calibri" w:cs="Calibri"/>
          <w:color w:val="000000"/>
        </w:rPr>
        <w:t xml:space="preserve">10 </w:t>
      </w:r>
    </w:p>
    <w:p w14:paraId="00000050" w14:textId="77777777" w:rsidR="005F4927" w:rsidRDefault="0066059C">
      <w:pPr>
        <w:widowControl w:val="0"/>
        <w:pBdr>
          <w:top w:val="nil"/>
          <w:left w:val="nil"/>
          <w:bottom w:val="nil"/>
          <w:right w:val="nil"/>
          <w:between w:val="nil"/>
        </w:pBdr>
        <w:spacing w:line="347" w:lineRule="auto"/>
        <w:ind w:left="11" w:righ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COMPARING THE IMPLEMENTATION OF THE OMNIBUS LAW IN </w:t>
      </w:r>
      <w:proofErr w:type="gramStart"/>
      <w:r>
        <w:rPr>
          <w:rFonts w:ascii="Times New Roman" w:eastAsia="Times New Roman" w:hAnsi="Times New Roman" w:cs="Times New Roman"/>
          <w:b/>
          <w:color w:val="000000"/>
          <w:sz w:val="24"/>
          <w:szCs w:val="24"/>
        </w:rPr>
        <w:t>MANY  COUNTRIES</w:t>
      </w:r>
      <w:proofErr w:type="gramEnd"/>
      <w:r>
        <w:rPr>
          <w:rFonts w:ascii="Times New Roman" w:eastAsia="Times New Roman" w:hAnsi="Times New Roman" w:cs="Times New Roman"/>
          <w:b/>
          <w:color w:val="000000"/>
          <w:sz w:val="24"/>
          <w:szCs w:val="24"/>
        </w:rPr>
        <w:t xml:space="preserve"> </w:t>
      </w:r>
    </w:p>
    <w:p w14:paraId="00000051" w14:textId="77777777" w:rsidR="005F4927" w:rsidRDefault="0066059C">
      <w:pPr>
        <w:widowControl w:val="0"/>
        <w:pBdr>
          <w:top w:val="nil"/>
          <w:left w:val="nil"/>
          <w:bottom w:val="nil"/>
          <w:right w:val="nil"/>
          <w:between w:val="nil"/>
        </w:pBdr>
        <w:spacing w:before="179" w:line="345" w:lineRule="auto"/>
        <w:ind w:left="1" w:right="-1"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comparative discussion of the implementation of the Omnibus Law in </w:t>
      </w:r>
      <w:proofErr w:type="gramStart"/>
      <w:r>
        <w:rPr>
          <w:rFonts w:ascii="Times New Roman" w:eastAsia="Times New Roman" w:hAnsi="Times New Roman" w:cs="Times New Roman"/>
          <w:color w:val="000000"/>
          <w:sz w:val="24"/>
          <w:szCs w:val="24"/>
        </w:rPr>
        <w:t>various  countries</w:t>
      </w:r>
      <w:proofErr w:type="gramEnd"/>
      <w:r>
        <w:rPr>
          <w:rFonts w:ascii="Times New Roman" w:eastAsia="Times New Roman" w:hAnsi="Times New Roman" w:cs="Times New Roman"/>
          <w:color w:val="000000"/>
          <w:sz w:val="24"/>
          <w:szCs w:val="24"/>
        </w:rPr>
        <w:t xml:space="preserve"> provides valuable information for understanding how this legislative model can be  implemented effectively in Indonesia. Each country that adopts integrated law has its </w:t>
      </w:r>
      <w:proofErr w:type="gramStart"/>
      <w:r>
        <w:rPr>
          <w:rFonts w:ascii="Times New Roman" w:eastAsia="Times New Roman" w:hAnsi="Times New Roman" w:cs="Times New Roman"/>
          <w:color w:val="000000"/>
          <w:sz w:val="24"/>
          <w:szCs w:val="24"/>
        </w:rPr>
        <w:t>own  context</w:t>
      </w:r>
      <w:proofErr w:type="gramEnd"/>
      <w:r>
        <w:rPr>
          <w:rFonts w:ascii="Times New Roman" w:eastAsia="Times New Roman" w:hAnsi="Times New Roman" w:cs="Times New Roman"/>
          <w:color w:val="000000"/>
          <w:sz w:val="24"/>
          <w:szCs w:val="24"/>
        </w:rPr>
        <w:t xml:space="preserve"> and challenges that can provide important lessons. In the United States, </w:t>
      </w:r>
      <w:proofErr w:type="gramStart"/>
      <w:r>
        <w:rPr>
          <w:rFonts w:ascii="Times New Roman" w:eastAsia="Times New Roman" w:hAnsi="Times New Roman" w:cs="Times New Roman"/>
          <w:color w:val="000000"/>
          <w:sz w:val="24"/>
          <w:szCs w:val="24"/>
        </w:rPr>
        <w:t>consolidation  legislation</w:t>
      </w:r>
      <w:proofErr w:type="gramEnd"/>
      <w:r>
        <w:rPr>
          <w:rFonts w:ascii="Times New Roman" w:eastAsia="Times New Roman" w:hAnsi="Times New Roman" w:cs="Times New Roman"/>
          <w:color w:val="000000"/>
          <w:sz w:val="24"/>
          <w:szCs w:val="24"/>
        </w:rPr>
        <w:t xml:space="preserve"> is often used to combine different budget laws into one large legislative package. The use of this model is intended to speed up the process of passing laws and reduce </w:t>
      </w:r>
      <w:proofErr w:type="gramStart"/>
      <w:r>
        <w:rPr>
          <w:rFonts w:ascii="Times New Roman" w:eastAsia="Times New Roman" w:hAnsi="Times New Roman" w:cs="Times New Roman"/>
          <w:color w:val="000000"/>
          <w:sz w:val="24"/>
          <w:szCs w:val="24"/>
        </w:rPr>
        <w:t>the  possibility</w:t>
      </w:r>
      <w:proofErr w:type="gramEnd"/>
      <w:r>
        <w:rPr>
          <w:rFonts w:ascii="Times New Roman" w:eastAsia="Times New Roman" w:hAnsi="Times New Roman" w:cs="Times New Roman"/>
          <w:color w:val="000000"/>
          <w:sz w:val="24"/>
          <w:szCs w:val="24"/>
        </w:rPr>
        <w:t xml:space="preserve"> of the president having veto power over certain laws. Transparency and </w:t>
      </w:r>
      <w:proofErr w:type="gramStart"/>
      <w:r>
        <w:rPr>
          <w:rFonts w:ascii="Times New Roman" w:eastAsia="Times New Roman" w:hAnsi="Times New Roman" w:cs="Times New Roman"/>
          <w:color w:val="000000"/>
          <w:sz w:val="24"/>
          <w:szCs w:val="24"/>
        </w:rPr>
        <w:t>public  participation</w:t>
      </w:r>
      <w:proofErr w:type="gramEnd"/>
      <w:r>
        <w:rPr>
          <w:rFonts w:ascii="Times New Roman" w:eastAsia="Times New Roman" w:hAnsi="Times New Roman" w:cs="Times New Roman"/>
          <w:color w:val="000000"/>
          <w:sz w:val="24"/>
          <w:szCs w:val="24"/>
        </w:rPr>
        <w:t xml:space="preserve"> remain important elements in this process, despite criticism of the lack of detail  and open debate on each element of the law. </w:t>
      </w:r>
    </w:p>
    <w:p w14:paraId="00000052" w14:textId="77777777" w:rsidR="005F4927" w:rsidRDefault="0066059C">
      <w:pPr>
        <w:widowControl w:val="0"/>
        <w:pBdr>
          <w:top w:val="nil"/>
          <w:left w:val="nil"/>
          <w:bottom w:val="nil"/>
          <w:right w:val="nil"/>
          <w:between w:val="nil"/>
        </w:pBdr>
        <w:spacing w:before="180" w:line="345" w:lineRule="auto"/>
        <w:ind w:left="3" w:right="-4"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Canada also implemented the Omnibus Act with similar goals to speed up </w:t>
      </w:r>
      <w:proofErr w:type="gramStart"/>
      <w:r>
        <w:rPr>
          <w:rFonts w:ascii="Times New Roman" w:eastAsia="Times New Roman" w:hAnsi="Times New Roman" w:cs="Times New Roman"/>
          <w:color w:val="000000"/>
          <w:sz w:val="24"/>
          <w:szCs w:val="24"/>
        </w:rPr>
        <w:t>legislation  and</w:t>
      </w:r>
      <w:proofErr w:type="gramEnd"/>
      <w:r>
        <w:rPr>
          <w:rFonts w:ascii="Times New Roman" w:eastAsia="Times New Roman" w:hAnsi="Times New Roman" w:cs="Times New Roman"/>
          <w:color w:val="000000"/>
          <w:sz w:val="24"/>
          <w:szCs w:val="24"/>
        </w:rPr>
        <w:t xml:space="preserve"> simplify the regulatory process. In Canada, the use of omnibus legislation has been </w:t>
      </w:r>
      <w:proofErr w:type="gramStart"/>
      <w:r>
        <w:rPr>
          <w:rFonts w:ascii="Times New Roman" w:eastAsia="Times New Roman" w:hAnsi="Times New Roman" w:cs="Times New Roman"/>
          <w:color w:val="000000"/>
          <w:sz w:val="24"/>
          <w:szCs w:val="24"/>
        </w:rPr>
        <w:t>applied  in</w:t>
      </w:r>
      <w:proofErr w:type="gramEnd"/>
      <w:r>
        <w:rPr>
          <w:rFonts w:ascii="Times New Roman" w:eastAsia="Times New Roman" w:hAnsi="Times New Roman" w:cs="Times New Roman"/>
          <w:color w:val="000000"/>
          <w:sz w:val="24"/>
          <w:szCs w:val="24"/>
        </w:rPr>
        <w:t xml:space="preserve"> a variety of contexts, including major changes in economic and environmental policy. </w:t>
      </w:r>
      <w:proofErr w:type="gramStart"/>
      <w:r>
        <w:rPr>
          <w:rFonts w:ascii="Times New Roman" w:eastAsia="Times New Roman" w:hAnsi="Times New Roman" w:cs="Times New Roman"/>
          <w:color w:val="000000"/>
          <w:sz w:val="24"/>
          <w:szCs w:val="24"/>
        </w:rPr>
        <w:t>One  example</w:t>
      </w:r>
      <w:proofErr w:type="gramEnd"/>
      <w:r>
        <w:rPr>
          <w:rFonts w:ascii="Times New Roman" w:eastAsia="Times New Roman" w:hAnsi="Times New Roman" w:cs="Times New Roman"/>
          <w:color w:val="000000"/>
          <w:sz w:val="24"/>
          <w:szCs w:val="24"/>
        </w:rPr>
        <w:t xml:space="preserve"> is the use of omnibus legislation to approve economic recovery plans. As in the </w:t>
      </w:r>
      <w:proofErr w:type="gramStart"/>
      <w:r>
        <w:rPr>
          <w:rFonts w:ascii="Times New Roman" w:eastAsia="Times New Roman" w:hAnsi="Times New Roman" w:cs="Times New Roman"/>
          <w:color w:val="000000"/>
          <w:sz w:val="24"/>
          <w:szCs w:val="24"/>
        </w:rPr>
        <w:t>United  States</w:t>
      </w:r>
      <w:proofErr w:type="gramEnd"/>
      <w:r>
        <w:rPr>
          <w:rFonts w:ascii="Times New Roman" w:eastAsia="Times New Roman" w:hAnsi="Times New Roman" w:cs="Times New Roman"/>
          <w:color w:val="000000"/>
          <w:sz w:val="24"/>
          <w:szCs w:val="24"/>
        </w:rPr>
        <w:t xml:space="preserve">, a major challenge in Canada is ensuring transparency and public participation. </w:t>
      </w:r>
      <w:proofErr w:type="gramStart"/>
      <w:r>
        <w:rPr>
          <w:rFonts w:ascii="Times New Roman" w:eastAsia="Times New Roman" w:hAnsi="Times New Roman" w:cs="Times New Roman"/>
          <w:color w:val="000000"/>
          <w:sz w:val="24"/>
          <w:szCs w:val="24"/>
        </w:rPr>
        <w:t>The  criticism</w:t>
      </w:r>
      <w:proofErr w:type="gramEnd"/>
      <w:r>
        <w:rPr>
          <w:rFonts w:ascii="Times New Roman" w:eastAsia="Times New Roman" w:hAnsi="Times New Roman" w:cs="Times New Roman"/>
          <w:color w:val="000000"/>
          <w:sz w:val="24"/>
          <w:szCs w:val="24"/>
        </w:rPr>
        <w:t xml:space="preserve"> comes amid concerns that combining various regulations into one law will reduce the  space for debate and in-depth study. </w:t>
      </w:r>
    </w:p>
    <w:p w14:paraId="00000053" w14:textId="77777777" w:rsidR="005F4927" w:rsidRDefault="0066059C">
      <w:pPr>
        <w:widowControl w:val="0"/>
        <w:pBdr>
          <w:top w:val="nil"/>
          <w:left w:val="nil"/>
          <w:bottom w:val="nil"/>
          <w:right w:val="nil"/>
          <w:between w:val="nil"/>
        </w:pBdr>
        <w:spacing w:before="180" w:line="345" w:lineRule="auto"/>
        <w:ind w:left="1" w:right="-3"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Indonesian context, the implementation of the Consolidation Law through </w:t>
      </w:r>
      <w:proofErr w:type="gramStart"/>
      <w:r>
        <w:rPr>
          <w:rFonts w:ascii="Times New Roman" w:eastAsia="Times New Roman" w:hAnsi="Times New Roman" w:cs="Times New Roman"/>
          <w:color w:val="000000"/>
          <w:sz w:val="24"/>
          <w:szCs w:val="24"/>
        </w:rPr>
        <w:t>the  Job</w:t>
      </w:r>
      <w:proofErr w:type="gramEnd"/>
      <w:r>
        <w:rPr>
          <w:rFonts w:ascii="Times New Roman" w:eastAsia="Times New Roman" w:hAnsi="Times New Roman" w:cs="Times New Roman"/>
          <w:color w:val="000000"/>
          <w:sz w:val="24"/>
          <w:szCs w:val="24"/>
        </w:rPr>
        <w:t xml:space="preserve"> Creation Law aims to simplify complex regulations and create a more profitable investment  environment. However, lessons from the United States and Canada show that </w:t>
      </w:r>
      <w:proofErr w:type="gramStart"/>
      <w:r>
        <w:rPr>
          <w:rFonts w:ascii="Times New Roman" w:eastAsia="Times New Roman" w:hAnsi="Times New Roman" w:cs="Times New Roman"/>
          <w:color w:val="000000"/>
          <w:sz w:val="24"/>
          <w:szCs w:val="24"/>
        </w:rPr>
        <w:t>public  engagement</w:t>
      </w:r>
      <w:proofErr w:type="gramEnd"/>
      <w:r>
        <w:rPr>
          <w:rFonts w:ascii="Times New Roman" w:eastAsia="Times New Roman" w:hAnsi="Times New Roman" w:cs="Times New Roman"/>
          <w:color w:val="000000"/>
          <w:sz w:val="24"/>
          <w:szCs w:val="24"/>
        </w:rPr>
        <w:t xml:space="preserve"> and transparency are critical to the success of diversity laws. In </w:t>
      </w:r>
      <w:proofErr w:type="gramStart"/>
      <w:r>
        <w:rPr>
          <w:rFonts w:ascii="Times New Roman" w:eastAsia="Times New Roman" w:hAnsi="Times New Roman" w:cs="Times New Roman"/>
          <w:color w:val="000000"/>
          <w:sz w:val="24"/>
          <w:szCs w:val="24"/>
        </w:rPr>
        <w:t>Indonesia,  criticism</w:t>
      </w:r>
      <w:proofErr w:type="gramEnd"/>
      <w:r>
        <w:rPr>
          <w:rFonts w:ascii="Times New Roman" w:eastAsia="Times New Roman" w:hAnsi="Times New Roman" w:cs="Times New Roman"/>
          <w:color w:val="000000"/>
          <w:sz w:val="24"/>
          <w:szCs w:val="24"/>
        </w:rPr>
        <w:t xml:space="preserve"> of the Job Creation Law legislative process includes a lack of public consultation and  minimal community participation in drafting the law. Therefore, it is important for </w:t>
      </w:r>
      <w:proofErr w:type="gramStart"/>
      <w:r>
        <w:rPr>
          <w:rFonts w:ascii="Times New Roman" w:eastAsia="Times New Roman" w:hAnsi="Times New Roman" w:cs="Times New Roman"/>
          <w:color w:val="000000"/>
          <w:sz w:val="24"/>
          <w:szCs w:val="24"/>
        </w:rPr>
        <w:t>the  Indonesian</w:t>
      </w:r>
      <w:proofErr w:type="gramEnd"/>
      <w:r>
        <w:rPr>
          <w:rFonts w:ascii="Times New Roman" w:eastAsia="Times New Roman" w:hAnsi="Times New Roman" w:cs="Times New Roman"/>
          <w:color w:val="000000"/>
          <w:sz w:val="24"/>
          <w:szCs w:val="24"/>
        </w:rPr>
        <w:t xml:space="preserve"> government to improve mechanisms for public participation in the legislative  process in the future. Other countries, such as the Philippines, have also adopted omnibus </w:t>
      </w:r>
      <w:proofErr w:type="gramStart"/>
      <w:r>
        <w:rPr>
          <w:rFonts w:ascii="Times New Roman" w:eastAsia="Times New Roman" w:hAnsi="Times New Roman" w:cs="Times New Roman"/>
          <w:color w:val="000000"/>
          <w:sz w:val="24"/>
          <w:szCs w:val="24"/>
        </w:rPr>
        <w:t>laws  to</w:t>
      </w:r>
      <w:proofErr w:type="gramEnd"/>
      <w:r>
        <w:rPr>
          <w:rFonts w:ascii="Times New Roman" w:eastAsia="Times New Roman" w:hAnsi="Times New Roman" w:cs="Times New Roman"/>
          <w:color w:val="000000"/>
          <w:sz w:val="24"/>
          <w:szCs w:val="24"/>
        </w:rPr>
        <w:t xml:space="preserve"> speed up economic reform. </w:t>
      </w:r>
    </w:p>
    <w:p w14:paraId="00000054" w14:textId="77777777" w:rsidR="005F4927" w:rsidRDefault="0066059C">
      <w:pPr>
        <w:widowControl w:val="0"/>
        <w:pBdr>
          <w:top w:val="nil"/>
          <w:left w:val="nil"/>
          <w:bottom w:val="nil"/>
          <w:right w:val="nil"/>
          <w:between w:val="nil"/>
        </w:pBdr>
        <w:spacing w:before="185" w:line="344" w:lineRule="auto"/>
        <w:ind w:left="1" w:right="-1"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Philippines, the Omnibus Law is used to simplify investment regulations </w:t>
      </w:r>
      <w:proofErr w:type="gramStart"/>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lastRenderedPageBreak/>
        <w:t>speed</w:t>
      </w:r>
      <w:proofErr w:type="gramEnd"/>
      <w:r>
        <w:rPr>
          <w:rFonts w:ascii="Times New Roman" w:eastAsia="Times New Roman" w:hAnsi="Times New Roman" w:cs="Times New Roman"/>
          <w:color w:val="000000"/>
          <w:sz w:val="24"/>
          <w:szCs w:val="24"/>
        </w:rPr>
        <w:t xml:space="preserve"> up infrastructure projects. The Philippine experience shows that participation of </w:t>
      </w:r>
      <w:proofErr w:type="gramStart"/>
      <w:r>
        <w:rPr>
          <w:rFonts w:ascii="Times New Roman" w:eastAsia="Times New Roman" w:hAnsi="Times New Roman" w:cs="Times New Roman"/>
          <w:color w:val="000000"/>
          <w:sz w:val="24"/>
          <w:szCs w:val="24"/>
        </w:rPr>
        <w:t>the  private</w:t>
      </w:r>
      <w:proofErr w:type="gramEnd"/>
      <w:r>
        <w:rPr>
          <w:rFonts w:ascii="Times New Roman" w:eastAsia="Times New Roman" w:hAnsi="Times New Roman" w:cs="Times New Roman"/>
          <w:color w:val="000000"/>
          <w:sz w:val="24"/>
          <w:szCs w:val="24"/>
        </w:rPr>
        <w:t xml:space="preserve"> sector and civil society in the legislative process can increase the effectiveness of  comprehensive legislation. The active participation of various stakeholders ensures that </w:t>
      </w:r>
      <w:proofErr w:type="gramStart"/>
      <w:r>
        <w:rPr>
          <w:rFonts w:ascii="Times New Roman" w:eastAsia="Times New Roman" w:hAnsi="Times New Roman" w:cs="Times New Roman"/>
          <w:color w:val="000000"/>
          <w:sz w:val="24"/>
          <w:szCs w:val="24"/>
        </w:rPr>
        <w:t>the  laws</w:t>
      </w:r>
      <w:proofErr w:type="gramEnd"/>
      <w:r>
        <w:rPr>
          <w:rFonts w:ascii="Times New Roman" w:eastAsia="Times New Roman" w:hAnsi="Times New Roman" w:cs="Times New Roman"/>
          <w:color w:val="000000"/>
          <w:sz w:val="24"/>
          <w:szCs w:val="24"/>
        </w:rPr>
        <w:t xml:space="preserve"> promulgated are more comprehensive and can be implemented well. Mexico is another </w:t>
      </w:r>
    </w:p>
    <w:p w14:paraId="00000055" w14:textId="77777777" w:rsidR="005F4927" w:rsidRDefault="0066059C">
      <w:pPr>
        <w:widowControl w:val="0"/>
        <w:pBdr>
          <w:top w:val="nil"/>
          <w:left w:val="nil"/>
          <w:bottom w:val="nil"/>
          <w:right w:val="nil"/>
          <w:between w:val="nil"/>
        </w:pBdr>
        <w:spacing w:before="306" w:line="240" w:lineRule="auto"/>
        <w:jc w:val="center"/>
        <w:rPr>
          <w:rFonts w:ascii="Calibri" w:eastAsia="Calibri" w:hAnsi="Calibri" w:cs="Calibri"/>
          <w:color w:val="000000"/>
        </w:rPr>
      </w:pPr>
      <w:r>
        <w:rPr>
          <w:rFonts w:ascii="Calibri" w:eastAsia="Calibri" w:hAnsi="Calibri" w:cs="Calibri"/>
          <w:color w:val="000000"/>
        </w:rPr>
        <w:t xml:space="preserve">11 </w:t>
      </w:r>
    </w:p>
    <w:p w14:paraId="00000056" w14:textId="77777777" w:rsidR="005F4927" w:rsidRDefault="0066059C">
      <w:pPr>
        <w:widowControl w:val="0"/>
        <w:pBdr>
          <w:top w:val="nil"/>
          <w:left w:val="nil"/>
          <w:bottom w:val="nil"/>
          <w:right w:val="nil"/>
          <w:between w:val="nil"/>
        </w:pBdr>
        <w:spacing w:line="346" w:lineRule="auto"/>
        <w:ind w:left="3" w:right="-2"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example of a country that has used omnibus laws to reform its economy. In </w:t>
      </w:r>
      <w:proofErr w:type="gramStart"/>
      <w:r>
        <w:rPr>
          <w:rFonts w:ascii="Times New Roman" w:eastAsia="Times New Roman" w:hAnsi="Times New Roman" w:cs="Times New Roman"/>
          <w:color w:val="000000"/>
          <w:sz w:val="24"/>
          <w:szCs w:val="24"/>
        </w:rPr>
        <w:t>Mexico,  consolidated</w:t>
      </w:r>
      <w:proofErr w:type="gramEnd"/>
      <w:r>
        <w:rPr>
          <w:rFonts w:ascii="Times New Roman" w:eastAsia="Times New Roman" w:hAnsi="Times New Roman" w:cs="Times New Roman"/>
          <w:color w:val="000000"/>
          <w:sz w:val="24"/>
          <w:szCs w:val="24"/>
        </w:rPr>
        <w:t xml:space="preserve"> legislation is used to combine various regulations related to energy,  telecommunications, and other sectors. </w:t>
      </w:r>
    </w:p>
    <w:p w14:paraId="00000057" w14:textId="77777777" w:rsidR="005F4927" w:rsidRDefault="0066059C">
      <w:pPr>
        <w:widowControl w:val="0"/>
        <w:pBdr>
          <w:top w:val="nil"/>
          <w:left w:val="nil"/>
          <w:bottom w:val="nil"/>
          <w:right w:val="nil"/>
          <w:between w:val="nil"/>
        </w:pBdr>
        <w:spacing w:before="185" w:line="345" w:lineRule="auto"/>
        <w:ind w:left="1" w:right="-2"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main challenge in Mexico is overcoming the political and bureaucratic </w:t>
      </w:r>
      <w:proofErr w:type="gramStart"/>
      <w:r>
        <w:rPr>
          <w:rFonts w:ascii="Times New Roman" w:eastAsia="Times New Roman" w:hAnsi="Times New Roman" w:cs="Times New Roman"/>
          <w:color w:val="000000"/>
          <w:sz w:val="24"/>
          <w:szCs w:val="24"/>
        </w:rPr>
        <w:t>obstacles  that</w:t>
      </w:r>
      <w:proofErr w:type="gramEnd"/>
      <w:r>
        <w:rPr>
          <w:rFonts w:ascii="Times New Roman" w:eastAsia="Times New Roman" w:hAnsi="Times New Roman" w:cs="Times New Roman"/>
          <w:color w:val="000000"/>
          <w:sz w:val="24"/>
          <w:szCs w:val="24"/>
        </w:rPr>
        <w:t xml:space="preserve"> often slow down the legislative process. Mexico's experience shows that strong </w:t>
      </w:r>
      <w:proofErr w:type="gramStart"/>
      <w:r>
        <w:rPr>
          <w:rFonts w:ascii="Times New Roman" w:eastAsia="Times New Roman" w:hAnsi="Times New Roman" w:cs="Times New Roman"/>
          <w:color w:val="000000"/>
          <w:sz w:val="24"/>
          <w:szCs w:val="24"/>
        </w:rPr>
        <w:t>political  support</w:t>
      </w:r>
      <w:proofErr w:type="gramEnd"/>
      <w:r>
        <w:rPr>
          <w:rFonts w:ascii="Times New Roman" w:eastAsia="Times New Roman" w:hAnsi="Times New Roman" w:cs="Times New Roman"/>
          <w:color w:val="000000"/>
          <w:sz w:val="24"/>
          <w:szCs w:val="24"/>
        </w:rPr>
        <w:t xml:space="preserve"> and coordination between government agencies are critical to the successful  implementation of comprehensive legislation. European countries such as Germany and </w:t>
      </w:r>
      <w:proofErr w:type="gramStart"/>
      <w:r>
        <w:rPr>
          <w:rFonts w:ascii="Times New Roman" w:eastAsia="Times New Roman" w:hAnsi="Times New Roman" w:cs="Times New Roman"/>
          <w:color w:val="000000"/>
          <w:sz w:val="24"/>
          <w:szCs w:val="24"/>
        </w:rPr>
        <w:t>France  tend</w:t>
      </w:r>
      <w:proofErr w:type="gramEnd"/>
      <w:r>
        <w:rPr>
          <w:rFonts w:ascii="Times New Roman" w:eastAsia="Times New Roman" w:hAnsi="Times New Roman" w:cs="Times New Roman"/>
          <w:color w:val="000000"/>
          <w:sz w:val="24"/>
          <w:szCs w:val="24"/>
        </w:rPr>
        <w:t xml:space="preserve"> to be more careful in implementing comprehensive laws. They focus more on a </w:t>
      </w:r>
      <w:proofErr w:type="gramStart"/>
      <w:r>
        <w:rPr>
          <w:rFonts w:ascii="Times New Roman" w:eastAsia="Times New Roman" w:hAnsi="Times New Roman" w:cs="Times New Roman"/>
          <w:color w:val="000000"/>
          <w:sz w:val="24"/>
          <w:szCs w:val="24"/>
        </w:rPr>
        <w:t>separate  legislative</w:t>
      </w:r>
      <w:proofErr w:type="gramEnd"/>
      <w:r>
        <w:rPr>
          <w:rFonts w:ascii="Times New Roman" w:eastAsia="Times New Roman" w:hAnsi="Times New Roman" w:cs="Times New Roman"/>
          <w:color w:val="000000"/>
          <w:sz w:val="24"/>
          <w:szCs w:val="24"/>
        </w:rPr>
        <w:t xml:space="preserve"> process to ensure that each bill receives full attention and debate. However, in </w:t>
      </w:r>
      <w:proofErr w:type="gramStart"/>
      <w:r>
        <w:rPr>
          <w:rFonts w:ascii="Times New Roman" w:eastAsia="Times New Roman" w:hAnsi="Times New Roman" w:cs="Times New Roman"/>
          <w:color w:val="000000"/>
          <w:sz w:val="24"/>
          <w:szCs w:val="24"/>
        </w:rPr>
        <w:t>some  cases</w:t>
      </w:r>
      <w:proofErr w:type="gramEnd"/>
      <w:r>
        <w:rPr>
          <w:rFonts w:ascii="Times New Roman" w:eastAsia="Times New Roman" w:hAnsi="Times New Roman" w:cs="Times New Roman"/>
          <w:color w:val="000000"/>
          <w:sz w:val="24"/>
          <w:szCs w:val="24"/>
        </w:rPr>
        <w:t xml:space="preserve">, Germany has used the same model for major policy reforms, such as energy policy  changes. Lessons from Europe show that although omnibus laws can speed up the </w:t>
      </w:r>
      <w:proofErr w:type="gramStart"/>
      <w:r>
        <w:rPr>
          <w:rFonts w:ascii="Times New Roman" w:eastAsia="Times New Roman" w:hAnsi="Times New Roman" w:cs="Times New Roman"/>
          <w:color w:val="000000"/>
          <w:sz w:val="24"/>
          <w:szCs w:val="24"/>
        </w:rPr>
        <w:t>legislative  process</w:t>
      </w:r>
      <w:proofErr w:type="gramEnd"/>
      <w:r>
        <w:rPr>
          <w:rFonts w:ascii="Times New Roman" w:eastAsia="Times New Roman" w:hAnsi="Times New Roman" w:cs="Times New Roman"/>
          <w:color w:val="000000"/>
          <w:sz w:val="24"/>
          <w:szCs w:val="24"/>
        </w:rPr>
        <w:t xml:space="preserve">, the quality and content of regulations must be maintained through a transparent and  participatory process. </w:t>
      </w:r>
    </w:p>
    <w:p w14:paraId="00000058" w14:textId="77777777" w:rsidR="005F4927" w:rsidRDefault="0066059C">
      <w:pPr>
        <w:widowControl w:val="0"/>
        <w:pBdr>
          <w:top w:val="nil"/>
          <w:left w:val="nil"/>
          <w:bottom w:val="nil"/>
          <w:right w:val="nil"/>
          <w:between w:val="nil"/>
        </w:pBdr>
        <w:spacing w:before="185" w:line="345" w:lineRule="auto"/>
        <w:ind w:left="1" w:right="-4"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Japan, a legislative model similar to the Omnibus Law has been applied to </w:t>
      </w:r>
      <w:proofErr w:type="gramStart"/>
      <w:r>
        <w:rPr>
          <w:rFonts w:ascii="Times New Roman" w:eastAsia="Times New Roman" w:hAnsi="Times New Roman" w:cs="Times New Roman"/>
          <w:color w:val="000000"/>
          <w:sz w:val="24"/>
          <w:szCs w:val="24"/>
        </w:rPr>
        <w:t>major  reforms</w:t>
      </w:r>
      <w:proofErr w:type="gramEnd"/>
      <w:r>
        <w:rPr>
          <w:rFonts w:ascii="Times New Roman" w:eastAsia="Times New Roman" w:hAnsi="Times New Roman" w:cs="Times New Roman"/>
          <w:color w:val="000000"/>
          <w:sz w:val="24"/>
          <w:szCs w:val="24"/>
        </w:rPr>
        <w:t xml:space="preserve"> to the tax system and social policy. Japan emphasizes the importance of </w:t>
      </w:r>
      <w:proofErr w:type="gramStart"/>
      <w:r>
        <w:rPr>
          <w:rFonts w:ascii="Times New Roman" w:eastAsia="Times New Roman" w:hAnsi="Times New Roman" w:cs="Times New Roman"/>
          <w:color w:val="000000"/>
          <w:sz w:val="24"/>
          <w:szCs w:val="24"/>
        </w:rPr>
        <w:t>public  consultation</w:t>
      </w:r>
      <w:proofErr w:type="gramEnd"/>
      <w:r>
        <w:rPr>
          <w:rFonts w:ascii="Times New Roman" w:eastAsia="Times New Roman" w:hAnsi="Times New Roman" w:cs="Times New Roman"/>
          <w:color w:val="000000"/>
          <w:sz w:val="24"/>
          <w:szCs w:val="24"/>
        </w:rPr>
        <w:t xml:space="preserve"> and parliamentary participation at every stage of lawmaking. Japan's </w:t>
      </w:r>
      <w:proofErr w:type="gramStart"/>
      <w:r>
        <w:rPr>
          <w:rFonts w:ascii="Times New Roman" w:eastAsia="Times New Roman" w:hAnsi="Times New Roman" w:cs="Times New Roman"/>
          <w:color w:val="000000"/>
          <w:sz w:val="24"/>
          <w:szCs w:val="24"/>
        </w:rPr>
        <w:t>experience  shows</w:t>
      </w:r>
      <w:proofErr w:type="gramEnd"/>
      <w:r>
        <w:rPr>
          <w:rFonts w:ascii="Times New Roman" w:eastAsia="Times New Roman" w:hAnsi="Times New Roman" w:cs="Times New Roman"/>
          <w:color w:val="000000"/>
          <w:sz w:val="24"/>
          <w:szCs w:val="24"/>
        </w:rPr>
        <w:t xml:space="preserve"> that an inclusive and participatory approach can increase legitimacy and public  acceptance of established laws. Transparency and accountability are top priorities to </w:t>
      </w:r>
      <w:proofErr w:type="gramStart"/>
      <w:r>
        <w:rPr>
          <w:rFonts w:ascii="Times New Roman" w:eastAsia="Times New Roman" w:hAnsi="Times New Roman" w:cs="Times New Roman"/>
          <w:color w:val="000000"/>
          <w:sz w:val="24"/>
          <w:szCs w:val="24"/>
        </w:rPr>
        <w:t>ensure  that</w:t>
      </w:r>
      <w:proofErr w:type="gramEnd"/>
      <w:r>
        <w:rPr>
          <w:rFonts w:ascii="Times New Roman" w:eastAsia="Times New Roman" w:hAnsi="Times New Roman" w:cs="Times New Roman"/>
          <w:color w:val="000000"/>
          <w:sz w:val="24"/>
          <w:szCs w:val="24"/>
        </w:rPr>
        <w:t xml:space="preserve"> every aspect of the law is discussed in depth before it is passed. </w:t>
      </w:r>
    </w:p>
    <w:p w14:paraId="00000059" w14:textId="77777777" w:rsidR="005F4927" w:rsidRDefault="0066059C">
      <w:pPr>
        <w:widowControl w:val="0"/>
        <w:pBdr>
          <w:top w:val="nil"/>
          <w:left w:val="nil"/>
          <w:bottom w:val="nil"/>
          <w:right w:val="nil"/>
          <w:between w:val="nil"/>
        </w:pBdr>
        <w:spacing w:before="195"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 CONCLUSION &amp; RECOMMENDATION </w:t>
      </w:r>
    </w:p>
    <w:p w14:paraId="0000005A" w14:textId="77777777" w:rsidR="005F4927" w:rsidRDefault="0066059C">
      <w:pPr>
        <w:widowControl w:val="0"/>
        <w:pBdr>
          <w:top w:val="nil"/>
          <w:left w:val="nil"/>
          <w:bottom w:val="nil"/>
          <w:right w:val="nil"/>
          <w:between w:val="nil"/>
        </w:pBdr>
        <w:spacing w:before="281" w:line="345" w:lineRule="auto"/>
        <w:ind w:left="1" w:right="-1"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Findings during the implementation of the Omnibus Law, especially in the context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"Model Omnibus Law" show that this legislative approach has great potential in simplifying  regulations and increasing bureaucratic efficiency as well as creating greater legal certainty. Omnibus Law can overcome overlapping regulations and simplify the legislative process </w:t>
      </w:r>
      <w:proofErr w:type="gramStart"/>
      <w:r>
        <w:rPr>
          <w:rFonts w:ascii="Times New Roman" w:eastAsia="Times New Roman" w:hAnsi="Times New Roman" w:cs="Times New Roman"/>
          <w:color w:val="000000"/>
          <w:sz w:val="24"/>
          <w:szCs w:val="24"/>
        </w:rPr>
        <w:t>which  is</w:t>
      </w:r>
      <w:proofErr w:type="gramEnd"/>
      <w:r>
        <w:rPr>
          <w:rFonts w:ascii="Times New Roman" w:eastAsia="Times New Roman" w:hAnsi="Times New Roman" w:cs="Times New Roman"/>
          <w:color w:val="000000"/>
          <w:sz w:val="24"/>
          <w:szCs w:val="24"/>
        </w:rPr>
        <w:t xml:space="preserve"> often complicated and lengthy. Countries that have adopted diversity laws, such as the </w:t>
      </w:r>
      <w:proofErr w:type="gramStart"/>
      <w:r>
        <w:rPr>
          <w:rFonts w:ascii="Times New Roman" w:eastAsia="Times New Roman" w:hAnsi="Times New Roman" w:cs="Times New Roman"/>
          <w:color w:val="000000"/>
          <w:sz w:val="24"/>
          <w:szCs w:val="24"/>
        </w:rPr>
        <w:t>United  States</w:t>
      </w:r>
      <w:proofErr w:type="gramEnd"/>
      <w:r>
        <w:rPr>
          <w:rFonts w:ascii="Times New Roman" w:eastAsia="Times New Roman" w:hAnsi="Times New Roman" w:cs="Times New Roman"/>
          <w:color w:val="000000"/>
          <w:sz w:val="24"/>
          <w:szCs w:val="24"/>
        </w:rPr>
        <w:t xml:space="preserve">, Canada, the Philippines, and Mexico, provide examples of how this approach can  accelerate economic reform and increase national competitiveness. However, the </w:t>
      </w:r>
      <w:proofErr w:type="gramStart"/>
      <w:r>
        <w:rPr>
          <w:rFonts w:ascii="Times New Roman" w:eastAsia="Times New Roman" w:hAnsi="Times New Roman" w:cs="Times New Roman"/>
          <w:color w:val="000000"/>
          <w:sz w:val="24"/>
          <w:szCs w:val="24"/>
        </w:rPr>
        <w:t>main  challenge</w:t>
      </w:r>
      <w:proofErr w:type="gramEnd"/>
      <w:r>
        <w:rPr>
          <w:rFonts w:ascii="Times New Roman" w:eastAsia="Times New Roman" w:hAnsi="Times New Roman" w:cs="Times New Roman"/>
          <w:color w:val="000000"/>
          <w:sz w:val="24"/>
          <w:szCs w:val="24"/>
        </w:rPr>
        <w:t xml:space="preserve"> in implementing comprehensive laws and regulations is ensuring transparency and  </w:t>
      </w:r>
      <w:r>
        <w:rPr>
          <w:rFonts w:ascii="Times New Roman" w:eastAsia="Times New Roman" w:hAnsi="Times New Roman" w:cs="Times New Roman"/>
          <w:color w:val="000000"/>
          <w:sz w:val="24"/>
          <w:szCs w:val="24"/>
        </w:rPr>
        <w:lastRenderedPageBreak/>
        <w:t xml:space="preserve">full public participation. </w:t>
      </w:r>
    </w:p>
    <w:p w14:paraId="0000005B" w14:textId="77777777" w:rsidR="005F4927" w:rsidRDefault="0066059C">
      <w:pPr>
        <w:widowControl w:val="0"/>
        <w:pBdr>
          <w:top w:val="nil"/>
          <w:left w:val="nil"/>
          <w:bottom w:val="nil"/>
          <w:right w:val="nil"/>
          <w:between w:val="nil"/>
        </w:pBdr>
        <w:spacing w:before="186" w:line="343" w:lineRule="auto"/>
        <w:ind w:left="1" w:right="-1"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Criticism of the omnibus law legislative process in various countries often includes </w:t>
      </w:r>
      <w:proofErr w:type="gramStart"/>
      <w:r>
        <w:rPr>
          <w:rFonts w:ascii="Times New Roman" w:eastAsia="Times New Roman" w:hAnsi="Times New Roman" w:cs="Times New Roman"/>
          <w:color w:val="000000"/>
          <w:sz w:val="24"/>
          <w:szCs w:val="24"/>
        </w:rPr>
        <w:t>the  lack</w:t>
      </w:r>
      <w:proofErr w:type="gramEnd"/>
      <w:r>
        <w:rPr>
          <w:rFonts w:ascii="Times New Roman" w:eastAsia="Times New Roman" w:hAnsi="Times New Roman" w:cs="Times New Roman"/>
          <w:color w:val="000000"/>
          <w:sz w:val="24"/>
          <w:szCs w:val="24"/>
        </w:rPr>
        <w:t xml:space="preserve"> of public participation and lack of public consultation. Without full </w:t>
      </w:r>
      <w:proofErr w:type="gramStart"/>
      <w:r>
        <w:rPr>
          <w:rFonts w:ascii="Times New Roman" w:eastAsia="Times New Roman" w:hAnsi="Times New Roman" w:cs="Times New Roman"/>
          <w:color w:val="000000"/>
          <w:sz w:val="24"/>
          <w:szCs w:val="24"/>
        </w:rPr>
        <w:t>participation,  regulations</w:t>
      </w:r>
      <w:proofErr w:type="gramEnd"/>
      <w:r>
        <w:rPr>
          <w:rFonts w:ascii="Times New Roman" w:eastAsia="Times New Roman" w:hAnsi="Times New Roman" w:cs="Times New Roman"/>
          <w:color w:val="000000"/>
          <w:sz w:val="24"/>
          <w:szCs w:val="24"/>
        </w:rPr>
        <w:t xml:space="preserve"> may not reflect the needs and aspirations of all stakeholders. Therefore, an </w:t>
      </w:r>
    </w:p>
    <w:p w14:paraId="0000005C" w14:textId="77777777" w:rsidR="005F4927" w:rsidRDefault="0066059C">
      <w:pPr>
        <w:widowControl w:val="0"/>
        <w:pBdr>
          <w:top w:val="nil"/>
          <w:left w:val="nil"/>
          <w:bottom w:val="nil"/>
          <w:right w:val="nil"/>
          <w:between w:val="nil"/>
        </w:pBdr>
        <w:spacing w:before="148" w:line="240" w:lineRule="auto"/>
        <w:jc w:val="center"/>
        <w:rPr>
          <w:rFonts w:ascii="Calibri" w:eastAsia="Calibri" w:hAnsi="Calibri" w:cs="Calibri"/>
          <w:color w:val="000000"/>
        </w:rPr>
      </w:pPr>
      <w:r>
        <w:rPr>
          <w:rFonts w:ascii="Calibri" w:eastAsia="Calibri" w:hAnsi="Calibri" w:cs="Calibri"/>
          <w:color w:val="000000"/>
        </w:rPr>
        <w:t xml:space="preserve">12 </w:t>
      </w:r>
    </w:p>
    <w:p w14:paraId="0000005D" w14:textId="77777777" w:rsidR="005F4927" w:rsidRDefault="0066059C">
      <w:pPr>
        <w:widowControl w:val="0"/>
        <w:pBdr>
          <w:top w:val="nil"/>
          <w:left w:val="nil"/>
          <w:bottom w:val="nil"/>
          <w:right w:val="nil"/>
          <w:between w:val="nil"/>
        </w:pBdr>
        <w:spacing w:line="345" w:lineRule="auto"/>
        <w:ind w:lef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integrated law-making process must be designed to involve stakeholders from various </w:t>
      </w:r>
      <w:proofErr w:type="gramStart"/>
      <w:r>
        <w:rPr>
          <w:rFonts w:ascii="Times New Roman" w:eastAsia="Times New Roman" w:hAnsi="Times New Roman" w:cs="Times New Roman"/>
          <w:color w:val="000000"/>
          <w:sz w:val="24"/>
          <w:szCs w:val="24"/>
        </w:rPr>
        <w:t>sectors  and</w:t>
      </w:r>
      <w:proofErr w:type="gramEnd"/>
      <w:r>
        <w:rPr>
          <w:rFonts w:ascii="Times New Roman" w:eastAsia="Times New Roman" w:hAnsi="Times New Roman" w:cs="Times New Roman"/>
          <w:color w:val="000000"/>
          <w:sz w:val="24"/>
          <w:szCs w:val="24"/>
        </w:rPr>
        <w:t xml:space="preserve"> backgrounds. Coordination between government agencies is also the key to the </w:t>
      </w:r>
      <w:proofErr w:type="gramStart"/>
      <w:r>
        <w:rPr>
          <w:rFonts w:ascii="Times New Roman" w:eastAsia="Times New Roman" w:hAnsi="Times New Roman" w:cs="Times New Roman"/>
          <w:color w:val="000000"/>
          <w:sz w:val="24"/>
          <w:szCs w:val="24"/>
        </w:rPr>
        <w:t>successful  implementation</w:t>
      </w:r>
      <w:proofErr w:type="gramEnd"/>
      <w:r>
        <w:rPr>
          <w:rFonts w:ascii="Times New Roman" w:eastAsia="Times New Roman" w:hAnsi="Times New Roman" w:cs="Times New Roman"/>
          <w:color w:val="000000"/>
          <w:sz w:val="24"/>
          <w:szCs w:val="24"/>
        </w:rPr>
        <w:t xml:space="preserve"> of the Omnibus Law. Experience from various countries shows that </w:t>
      </w:r>
      <w:proofErr w:type="gramStart"/>
      <w:r>
        <w:rPr>
          <w:rFonts w:ascii="Times New Roman" w:eastAsia="Times New Roman" w:hAnsi="Times New Roman" w:cs="Times New Roman"/>
          <w:color w:val="000000"/>
          <w:sz w:val="24"/>
          <w:szCs w:val="24"/>
        </w:rPr>
        <w:t>effective  coordination</w:t>
      </w:r>
      <w:proofErr w:type="gramEnd"/>
      <w:r>
        <w:rPr>
          <w:rFonts w:ascii="Times New Roman" w:eastAsia="Times New Roman" w:hAnsi="Times New Roman" w:cs="Times New Roman"/>
          <w:color w:val="000000"/>
          <w:sz w:val="24"/>
          <w:szCs w:val="24"/>
        </w:rPr>
        <w:t xml:space="preserve"> can reduce differences in regulatory interpretation and ensure consistent  implementation. In addition, strong political support is needed to overcome </w:t>
      </w:r>
      <w:proofErr w:type="gramStart"/>
      <w:r>
        <w:rPr>
          <w:rFonts w:ascii="Times New Roman" w:eastAsia="Times New Roman" w:hAnsi="Times New Roman" w:cs="Times New Roman"/>
          <w:color w:val="000000"/>
          <w:sz w:val="24"/>
          <w:szCs w:val="24"/>
        </w:rPr>
        <w:t>bureaucratic  obstacles</w:t>
      </w:r>
      <w:proofErr w:type="gramEnd"/>
      <w:r>
        <w:rPr>
          <w:rFonts w:ascii="Times New Roman" w:eastAsia="Times New Roman" w:hAnsi="Times New Roman" w:cs="Times New Roman"/>
          <w:color w:val="000000"/>
          <w:sz w:val="24"/>
          <w:szCs w:val="24"/>
        </w:rPr>
        <w:t xml:space="preserve"> and speed up the legislative process. </w:t>
      </w:r>
    </w:p>
    <w:p w14:paraId="0000005E" w14:textId="77777777" w:rsidR="005F4927" w:rsidRDefault="0066059C">
      <w:pPr>
        <w:widowControl w:val="0"/>
        <w:pBdr>
          <w:top w:val="nil"/>
          <w:left w:val="nil"/>
          <w:bottom w:val="nil"/>
          <w:right w:val="nil"/>
          <w:between w:val="nil"/>
        </w:pBdr>
        <w:spacing w:before="185" w:line="345" w:lineRule="auto"/>
        <w:ind w:left="3" w:right="-1"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government must achieve broad political consensus to support the </w:t>
      </w:r>
      <w:proofErr w:type="gramStart"/>
      <w:r>
        <w:rPr>
          <w:rFonts w:ascii="Times New Roman" w:eastAsia="Times New Roman" w:hAnsi="Times New Roman" w:cs="Times New Roman"/>
          <w:color w:val="000000"/>
          <w:sz w:val="24"/>
          <w:szCs w:val="24"/>
        </w:rPr>
        <w:t>implementation  of</w:t>
      </w:r>
      <w:proofErr w:type="gramEnd"/>
      <w:r>
        <w:rPr>
          <w:rFonts w:ascii="Times New Roman" w:eastAsia="Times New Roman" w:hAnsi="Times New Roman" w:cs="Times New Roman"/>
          <w:color w:val="000000"/>
          <w:sz w:val="24"/>
          <w:szCs w:val="24"/>
        </w:rPr>
        <w:t xml:space="preserve"> comprehensive laws. To ensure that the Omnibus Law runs according to its objectives, </w:t>
      </w:r>
      <w:proofErr w:type="gramStart"/>
      <w:r>
        <w:rPr>
          <w:rFonts w:ascii="Times New Roman" w:eastAsia="Times New Roman" w:hAnsi="Times New Roman" w:cs="Times New Roman"/>
          <w:color w:val="000000"/>
          <w:sz w:val="24"/>
          <w:szCs w:val="24"/>
        </w:rPr>
        <w:t>a  transparent</w:t>
      </w:r>
      <w:proofErr w:type="gramEnd"/>
      <w:r>
        <w:rPr>
          <w:rFonts w:ascii="Times New Roman" w:eastAsia="Times New Roman" w:hAnsi="Times New Roman" w:cs="Times New Roman"/>
          <w:color w:val="000000"/>
          <w:sz w:val="24"/>
          <w:szCs w:val="24"/>
        </w:rPr>
        <w:t xml:space="preserve"> and accountable monitoring mechanism is needed. Regular monitoring of </w:t>
      </w:r>
      <w:proofErr w:type="gramStart"/>
      <w:r>
        <w:rPr>
          <w:rFonts w:ascii="Times New Roman" w:eastAsia="Times New Roman" w:hAnsi="Times New Roman" w:cs="Times New Roman"/>
          <w:color w:val="000000"/>
          <w:sz w:val="24"/>
          <w:szCs w:val="24"/>
        </w:rPr>
        <w:t>the  implementation</w:t>
      </w:r>
      <w:proofErr w:type="gramEnd"/>
      <w:r>
        <w:rPr>
          <w:rFonts w:ascii="Times New Roman" w:eastAsia="Times New Roman" w:hAnsi="Times New Roman" w:cs="Times New Roman"/>
          <w:color w:val="000000"/>
          <w:sz w:val="24"/>
          <w:szCs w:val="24"/>
        </w:rPr>
        <w:t xml:space="preserve"> of the Omnibus Law can help identify problems that arise and find appropriate  solutions. Continuous evaluation will ensure that regulations remain relevant to </w:t>
      </w:r>
      <w:proofErr w:type="gramStart"/>
      <w:r>
        <w:rPr>
          <w:rFonts w:ascii="Times New Roman" w:eastAsia="Times New Roman" w:hAnsi="Times New Roman" w:cs="Times New Roman"/>
          <w:color w:val="000000"/>
          <w:sz w:val="24"/>
          <w:szCs w:val="24"/>
        </w:rPr>
        <w:t>current  developments</w:t>
      </w:r>
      <w:proofErr w:type="gramEnd"/>
      <w:r>
        <w:rPr>
          <w:rFonts w:ascii="Times New Roman" w:eastAsia="Times New Roman" w:hAnsi="Times New Roman" w:cs="Times New Roman"/>
          <w:color w:val="000000"/>
          <w:sz w:val="24"/>
          <w:szCs w:val="24"/>
        </w:rPr>
        <w:t xml:space="preserve"> and societal needs. Therefore, comprehensive law can be an effective tool </w:t>
      </w:r>
      <w:proofErr w:type="gramStart"/>
      <w:r>
        <w:rPr>
          <w:rFonts w:ascii="Times New Roman" w:eastAsia="Times New Roman" w:hAnsi="Times New Roman" w:cs="Times New Roman"/>
          <w:color w:val="000000"/>
          <w:sz w:val="24"/>
          <w:szCs w:val="24"/>
        </w:rPr>
        <w:t>for  creating</w:t>
      </w:r>
      <w:proofErr w:type="gramEnd"/>
      <w:r>
        <w:rPr>
          <w:rFonts w:ascii="Times New Roman" w:eastAsia="Times New Roman" w:hAnsi="Times New Roman" w:cs="Times New Roman"/>
          <w:color w:val="000000"/>
          <w:sz w:val="24"/>
          <w:szCs w:val="24"/>
        </w:rPr>
        <w:t xml:space="preserve"> a more responsive and efficient legal system. As a suggestion, the </w:t>
      </w:r>
      <w:proofErr w:type="gramStart"/>
      <w:r>
        <w:rPr>
          <w:rFonts w:ascii="Times New Roman" w:eastAsia="Times New Roman" w:hAnsi="Times New Roman" w:cs="Times New Roman"/>
          <w:color w:val="000000"/>
          <w:sz w:val="24"/>
          <w:szCs w:val="24"/>
        </w:rPr>
        <w:t>Indonesian  government</w:t>
      </w:r>
      <w:proofErr w:type="gramEnd"/>
      <w:r>
        <w:rPr>
          <w:rFonts w:ascii="Times New Roman" w:eastAsia="Times New Roman" w:hAnsi="Times New Roman" w:cs="Times New Roman"/>
          <w:color w:val="000000"/>
          <w:sz w:val="24"/>
          <w:szCs w:val="24"/>
        </w:rPr>
        <w:t xml:space="preserve"> should increase transparency and public participation in the Omnibus Law  legislative process. </w:t>
      </w:r>
    </w:p>
    <w:p w14:paraId="0000005F" w14:textId="77777777" w:rsidR="005F4927" w:rsidRDefault="0066059C">
      <w:pPr>
        <w:widowControl w:val="0"/>
        <w:pBdr>
          <w:top w:val="nil"/>
          <w:left w:val="nil"/>
          <w:bottom w:val="nil"/>
          <w:right w:val="nil"/>
          <w:between w:val="nil"/>
        </w:pBdr>
        <w:spacing w:before="180" w:line="345" w:lineRule="auto"/>
        <w:ind w:left="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 open and inclusive public consultation mechanisms should be implemented </w:t>
      </w:r>
      <w:proofErr w:type="gramStart"/>
      <w:r>
        <w:rPr>
          <w:rFonts w:ascii="Times New Roman" w:eastAsia="Times New Roman" w:hAnsi="Times New Roman" w:cs="Times New Roman"/>
          <w:color w:val="000000"/>
          <w:sz w:val="24"/>
          <w:szCs w:val="24"/>
        </w:rPr>
        <w:t>to  ensure</w:t>
      </w:r>
      <w:proofErr w:type="gramEnd"/>
      <w:r>
        <w:rPr>
          <w:rFonts w:ascii="Times New Roman" w:eastAsia="Times New Roman" w:hAnsi="Times New Roman" w:cs="Times New Roman"/>
          <w:color w:val="000000"/>
          <w:sz w:val="24"/>
          <w:szCs w:val="24"/>
        </w:rPr>
        <w:t xml:space="preserve"> that all stakeholders have the opportunity to provide feedback. Additionally, there is </w:t>
      </w:r>
      <w:proofErr w:type="gramStart"/>
      <w:r>
        <w:rPr>
          <w:rFonts w:ascii="Times New Roman" w:eastAsia="Times New Roman" w:hAnsi="Times New Roman" w:cs="Times New Roman"/>
          <w:color w:val="000000"/>
          <w:sz w:val="24"/>
          <w:szCs w:val="24"/>
        </w:rPr>
        <w:t>a  need</w:t>
      </w:r>
      <w:proofErr w:type="gramEnd"/>
      <w:r>
        <w:rPr>
          <w:rFonts w:ascii="Times New Roman" w:eastAsia="Times New Roman" w:hAnsi="Times New Roman" w:cs="Times New Roman"/>
          <w:color w:val="000000"/>
          <w:sz w:val="24"/>
          <w:szCs w:val="24"/>
        </w:rPr>
        <w:t xml:space="preserve"> to strengthen coordination between government agencies to ensure consistent and  effective implementation. Strong political support and effective monitoring </w:t>
      </w:r>
      <w:proofErr w:type="gramStart"/>
      <w:r>
        <w:rPr>
          <w:rFonts w:ascii="Times New Roman" w:eastAsia="Times New Roman" w:hAnsi="Times New Roman" w:cs="Times New Roman"/>
          <w:color w:val="000000"/>
          <w:sz w:val="24"/>
          <w:szCs w:val="24"/>
        </w:rPr>
        <w:t>mechanisms  should</w:t>
      </w:r>
      <w:proofErr w:type="gramEnd"/>
      <w:r>
        <w:rPr>
          <w:rFonts w:ascii="Times New Roman" w:eastAsia="Times New Roman" w:hAnsi="Times New Roman" w:cs="Times New Roman"/>
          <w:color w:val="000000"/>
          <w:sz w:val="24"/>
          <w:szCs w:val="24"/>
        </w:rPr>
        <w:t xml:space="preserve"> be sought to overcome the difficulties associated with comprehensive implementation  of the law. With a comprehensive and planned approach, Omnibus Law can be an </w:t>
      </w:r>
      <w:proofErr w:type="gramStart"/>
      <w:r>
        <w:rPr>
          <w:rFonts w:ascii="Times New Roman" w:eastAsia="Times New Roman" w:hAnsi="Times New Roman" w:cs="Times New Roman"/>
          <w:color w:val="000000"/>
          <w:sz w:val="24"/>
          <w:szCs w:val="24"/>
        </w:rPr>
        <w:t>effective  tool</w:t>
      </w:r>
      <w:proofErr w:type="gramEnd"/>
      <w:r>
        <w:rPr>
          <w:rFonts w:ascii="Times New Roman" w:eastAsia="Times New Roman" w:hAnsi="Times New Roman" w:cs="Times New Roman"/>
          <w:color w:val="000000"/>
          <w:sz w:val="24"/>
          <w:szCs w:val="24"/>
        </w:rPr>
        <w:t xml:space="preserve"> for regulatory reform in Indonesia, creating greater legal certainty, and encouraging  sustainable economic growth. </w:t>
      </w:r>
    </w:p>
    <w:p w14:paraId="00000060" w14:textId="77777777" w:rsidR="005F4927" w:rsidRDefault="0066059C">
      <w:pPr>
        <w:widowControl w:val="0"/>
        <w:pBdr>
          <w:top w:val="nil"/>
          <w:left w:val="nil"/>
          <w:bottom w:val="nil"/>
          <w:right w:val="nil"/>
          <w:between w:val="nil"/>
        </w:pBdr>
        <w:spacing w:before="271"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DAFTAR PUSTAKA </w:t>
      </w:r>
    </w:p>
    <w:p w14:paraId="00000061" w14:textId="77777777" w:rsidR="005F4927" w:rsidRDefault="0066059C">
      <w:pPr>
        <w:widowControl w:val="0"/>
        <w:pBdr>
          <w:top w:val="nil"/>
          <w:left w:val="nil"/>
          <w:bottom w:val="nil"/>
          <w:right w:val="nil"/>
          <w:between w:val="nil"/>
        </w:pBdr>
        <w:spacing w:before="689" w:line="347" w:lineRule="auto"/>
        <w:ind w:left="3" w:right="304"/>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Anggraeni</w:t>
      </w:r>
      <w:proofErr w:type="spellEnd"/>
      <w:r>
        <w:rPr>
          <w:rFonts w:ascii="Times New Roman" w:eastAsia="Times New Roman" w:hAnsi="Times New Roman" w:cs="Times New Roman"/>
          <w:color w:val="000000"/>
          <w:sz w:val="24"/>
          <w:szCs w:val="24"/>
        </w:rPr>
        <w:t xml:space="preserve">, R. (2020). Omnibus Law in Indonesia: Is That the Right Strategy? </w:t>
      </w:r>
      <w:r>
        <w:rPr>
          <w:rFonts w:ascii="Times New Roman" w:eastAsia="Times New Roman" w:hAnsi="Times New Roman" w:cs="Times New Roman"/>
          <w:i/>
          <w:color w:val="000000"/>
          <w:sz w:val="24"/>
          <w:szCs w:val="24"/>
        </w:rPr>
        <w:t xml:space="preserve">Advances </w:t>
      </w:r>
      <w:proofErr w:type="gramStart"/>
      <w:r>
        <w:rPr>
          <w:rFonts w:ascii="Times New Roman" w:eastAsia="Times New Roman" w:hAnsi="Times New Roman" w:cs="Times New Roman"/>
          <w:i/>
          <w:color w:val="000000"/>
          <w:sz w:val="24"/>
          <w:szCs w:val="24"/>
        </w:rPr>
        <w:t>in  Economics</w:t>
      </w:r>
      <w:proofErr w:type="gramEnd"/>
      <w:r>
        <w:rPr>
          <w:rFonts w:ascii="Times New Roman" w:eastAsia="Times New Roman" w:hAnsi="Times New Roman" w:cs="Times New Roman"/>
          <w:i/>
          <w:color w:val="000000"/>
          <w:sz w:val="24"/>
          <w:szCs w:val="24"/>
        </w:rPr>
        <w:t>, Business and Management Research, volume 140</w:t>
      </w:r>
      <w:r>
        <w:rPr>
          <w:rFonts w:ascii="Times New Roman" w:eastAsia="Times New Roman" w:hAnsi="Times New Roman" w:cs="Times New Roman"/>
          <w:color w:val="000000"/>
          <w:sz w:val="24"/>
          <w:szCs w:val="24"/>
        </w:rPr>
        <w:t xml:space="preserve">, 180-182. </w:t>
      </w:r>
    </w:p>
    <w:p w14:paraId="00000062" w14:textId="77777777" w:rsidR="005F4927" w:rsidRDefault="0066059C">
      <w:pPr>
        <w:widowControl w:val="0"/>
        <w:pBdr>
          <w:top w:val="nil"/>
          <w:left w:val="nil"/>
          <w:bottom w:val="nil"/>
          <w:right w:val="nil"/>
          <w:between w:val="nil"/>
        </w:pBdr>
        <w:spacing w:before="183" w:line="346" w:lineRule="auto"/>
        <w:ind w:left="719" w:right="61" w:hanging="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Candra, F. A. (2021). KRITISI OMNIBUS LAW DALAM PERSPEKTIF </w:t>
      </w:r>
      <w:proofErr w:type="gramStart"/>
      <w:r>
        <w:rPr>
          <w:rFonts w:ascii="Times New Roman" w:eastAsia="Times New Roman" w:hAnsi="Times New Roman" w:cs="Times New Roman"/>
          <w:color w:val="000000"/>
          <w:sz w:val="24"/>
          <w:szCs w:val="24"/>
        </w:rPr>
        <w:t>TOLERAN  DALAM</w:t>
      </w:r>
      <w:proofErr w:type="gramEnd"/>
      <w:r>
        <w:rPr>
          <w:rFonts w:ascii="Times New Roman" w:eastAsia="Times New Roman" w:hAnsi="Times New Roman" w:cs="Times New Roman"/>
          <w:color w:val="000000"/>
          <w:sz w:val="24"/>
          <w:szCs w:val="24"/>
        </w:rPr>
        <w:t xml:space="preserve"> KHILAFIYAH. </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Res Justitia: </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Ilmu</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Hukum</w:t>
      </w:r>
      <w:proofErr w:type="spellEnd"/>
      <w:r>
        <w:rPr>
          <w:rFonts w:ascii="Times New Roman" w:eastAsia="Times New Roman" w:hAnsi="Times New Roman" w:cs="Times New Roman"/>
          <w:i/>
          <w:color w:val="000000"/>
          <w:sz w:val="24"/>
          <w:szCs w:val="24"/>
        </w:rPr>
        <w:t xml:space="preserve"> Volume 1 </w:t>
      </w:r>
      <w:proofErr w:type="spellStart"/>
      <w:r>
        <w:rPr>
          <w:rFonts w:ascii="Times New Roman" w:eastAsia="Times New Roman" w:hAnsi="Times New Roman" w:cs="Times New Roman"/>
          <w:i/>
          <w:color w:val="000000"/>
          <w:sz w:val="24"/>
          <w:szCs w:val="24"/>
        </w:rPr>
        <w:t>Nomor</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1  </w:t>
      </w:r>
      <w:proofErr w:type="spellStart"/>
      <w:r>
        <w:rPr>
          <w:rFonts w:ascii="Times New Roman" w:eastAsia="Times New Roman" w:hAnsi="Times New Roman" w:cs="Times New Roman"/>
          <w:i/>
          <w:color w:val="000000"/>
          <w:sz w:val="24"/>
          <w:szCs w:val="24"/>
        </w:rPr>
        <w:t>Januari</w:t>
      </w:r>
      <w:proofErr w:type="spellEnd"/>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70-113.</w:t>
      </w:r>
    </w:p>
    <w:p w14:paraId="00000063" w14:textId="77777777" w:rsidR="005F4927" w:rsidRDefault="0066059C">
      <w:pPr>
        <w:widowControl w:val="0"/>
        <w:pBdr>
          <w:top w:val="nil"/>
          <w:left w:val="nil"/>
          <w:bottom w:val="nil"/>
          <w:right w:val="nil"/>
          <w:between w:val="nil"/>
        </w:pBdr>
        <w:spacing w:before="900" w:line="240" w:lineRule="auto"/>
        <w:jc w:val="center"/>
        <w:rPr>
          <w:rFonts w:ascii="Calibri" w:eastAsia="Calibri" w:hAnsi="Calibri" w:cs="Calibri"/>
          <w:color w:val="000000"/>
        </w:rPr>
      </w:pPr>
      <w:r>
        <w:rPr>
          <w:rFonts w:ascii="Calibri" w:eastAsia="Calibri" w:hAnsi="Calibri" w:cs="Calibri"/>
          <w:color w:val="000000"/>
        </w:rPr>
        <w:t xml:space="preserve">13 </w:t>
      </w:r>
    </w:p>
    <w:p w14:paraId="00000064" w14:textId="77777777" w:rsidR="005F4927" w:rsidRDefault="0066059C">
      <w:pPr>
        <w:widowControl w:val="0"/>
        <w:pBdr>
          <w:top w:val="nil"/>
          <w:left w:val="nil"/>
          <w:bottom w:val="nil"/>
          <w:right w:val="nil"/>
          <w:between w:val="nil"/>
        </w:pBdr>
        <w:spacing w:line="346" w:lineRule="auto"/>
        <w:ind w:left="718" w:right="274" w:hanging="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Hamid, A. (2020). Analysis of the Importance of Omnibus Law “</w:t>
      </w:r>
      <w:proofErr w:type="spellStart"/>
      <w:r>
        <w:rPr>
          <w:rFonts w:ascii="Times New Roman" w:eastAsia="Times New Roman" w:hAnsi="Times New Roman" w:cs="Times New Roman"/>
          <w:color w:val="000000"/>
          <w:sz w:val="24"/>
          <w:szCs w:val="24"/>
        </w:rPr>
        <w:t>Cipta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 xml:space="preserve">International Journal of Scientific Research and Management (IJSRM Vol. 8 No. </w:t>
      </w:r>
      <w:proofErr w:type="gramStart"/>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  236</w:t>
      </w:r>
      <w:proofErr w:type="gramEnd"/>
      <w:r>
        <w:rPr>
          <w:rFonts w:ascii="Times New Roman" w:eastAsia="Times New Roman" w:hAnsi="Times New Roman" w:cs="Times New Roman"/>
          <w:color w:val="000000"/>
          <w:sz w:val="24"/>
          <w:szCs w:val="24"/>
        </w:rPr>
        <w:t xml:space="preserve">-250. </w:t>
      </w:r>
    </w:p>
    <w:p w14:paraId="00000065" w14:textId="77777777" w:rsidR="005F4927" w:rsidRDefault="0066059C">
      <w:pPr>
        <w:widowControl w:val="0"/>
        <w:pBdr>
          <w:top w:val="nil"/>
          <w:left w:val="nil"/>
          <w:bottom w:val="nil"/>
          <w:right w:val="nil"/>
          <w:between w:val="nil"/>
        </w:pBdr>
        <w:spacing w:before="185" w:line="347" w:lineRule="auto"/>
        <w:ind w:left="708" w:right="302" w:hanging="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Michael, T. (2021). Omnibus Law Legal Certainty in the Perspective of Legislation.  </w:t>
      </w:r>
      <w:r>
        <w:rPr>
          <w:rFonts w:ascii="Times New Roman" w:eastAsia="Times New Roman" w:hAnsi="Times New Roman" w:cs="Times New Roman"/>
          <w:i/>
          <w:color w:val="000000"/>
          <w:sz w:val="24"/>
          <w:szCs w:val="24"/>
        </w:rPr>
        <w:t>Advances in Social Science, Education and Humanities Research, volume 605</w:t>
      </w:r>
      <w:r>
        <w:rPr>
          <w:rFonts w:ascii="Times New Roman" w:eastAsia="Times New Roman" w:hAnsi="Times New Roman" w:cs="Times New Roman"/>
          <w:color w:val="000000"/>
          <w:sz w:val="24"/>
          <w:szCs w:val="24"/>
        </w:rPr>
        <w:t xml:space="preserve">, 509- 512. </w:t>
      </w:r>
    </w:p>
    <w:p w14:paraId="00000066" w14:textId="77777777" w:rsidR="005F4927" w:rsidRDefault="0066059C">
      <w:pPr>
        <w:widowControl w:val="0"/>
        <w:pBdr>
          <w:top w:val="nil"/>
          <w:left w:val="nil"/>
          <w:bottom w:val="nil"/>
          <w:right w:val="nil"/>
          <w:between w:val="nil"/>
        </w:pBdr>
        <w:spacing w:before="178" w:line="347" w:lineRule="auto"/>
        <w:ind w:left="719" w:right="183" w:hanging="71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Prehantoro</w:t>
      </w:r>
      <w:proofErr w:type="spellEnd"/>
      <w:r>
        <w:rPr>
          <w:rFonts w:ascii="Times New Roman" w:eastAsia="Times New Roman" w:hAnsi="Times New Roman" w:cs="Times New Roman"/>
          <w:color w:val="000000"/>
          <w:sz w:val="24"/>
          <w:szCs w:val="24"/>
        </w:rPr>
        <w:t xml:space="preserve">. (2021). Analysis of Omnibus Law Creation Law: Scope of Labor. </w:t>
      </w:r>
      <w:proofErr w:type="gramStart"/>
      <w:r>
        <w:rPr>
          <w:rFonts w:ascii="Times New Roman" w:eastAsia="Times New Roman" w:hAnsi="Times New Roman" w:cs="Times New Roman"/>
          <w:i/>
          <w:color w:val="000000"/>
          <w:sz w:val="24"/>
          <w:szCs w:val="24"/>
        </w:rPr>
        <w:t>International  Journal</w:t>
      </w:r>
      <w:proofErr w:type="gramEnd"/>
      <w:r>
        <w:rPr>
          <w:rFonts w:ascii="Times New Roman" w:eastAsia="Times New Roman" w:hAnsi="Times New Roman" w:cs="Times New Roman"/>
          <w:i/>
          <w:color w:val="000000"/>
          <w:sz w:val="24"/>
          <w:szCs w:val="24"/>
        </w:rPr>
        <w:t xml:space="preserve"> of Multicultural and Multireligious Understanding (IJMMU) Vol. 8, No. 10</w:t>
      </w:r>
      <w:r>
        <w:rPr>
          <w:rFonts w:ascii="Times New Roman" w:eastAsia="Times New Roman" w:hAnsi="Times New Roman" w:cs="Times New Roman"/>
          <w:color w:val="000000"/>
          <w:sz w:val="24"/>
          <w:szCs w:val="24"/>
        </w:rPr>
        <w:t xml:space="preserve">,  180-188. </w:t>
      </w:r>
    </w:p>
    <w:p w14:paraId="00000067" w14:textId="77777777" w:rsidR="005F4927" w:rsidRDefault="0066059C">
      <w:pPr>
        <w:widowControl w:val="0"/>
        <w:pBdr>
          <w:top w:val="nil"/>
          <w:left w:val="nil"/>
          <w:bottom w:val="nil"/>
          <w:right w:val="nil"/>
          <w:between w:val="nil"/>
        </w:pBdr>
        <w:spacing w:before="179" w:line="347" w:lineRule="auto"/>
        <w:ind w:left="719" w:right="37" w:hanging="70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Siagian</w:t>
      </w:r>
      <w:proofErr w:type="spellEnd"/>
      <w:r>
        <w:rPr>
          <w:rFonts w:ascii="Times New Roman" w:eastAsia="Times New Roman" w:hAnsi="Times New Roman" w:cs="Times New Roman"/>
          <w:color w:val="000000"/>
          <w:sz w:val="24"/>
          <w:szCs w:val="24"/>
        </w:rPr>
        <w:t xml:space="preserve">, A. H. (2021). Omnibus Law in the Perspective of Constitutionality and Legal Policy.  </w:t>
      </w:r>
      <w:r>
        <w:rPr>
          <w:rFonts w:ascii="Times New Roman" w:eastAsia="Times New Roman" w:hAnsi="Times New Roman" w:cs="Times New Roman"/>
          <w:i/>
          <w:color w:val="000000"/>
          <w:sz w:val="24"/>
          <w:szCs w:val="24"/>
        </w:rPr>
        <w:t>JALREV 3 (1</w:t>
      </w:r>
      <w:proofErr w:type="gramStart"/>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93-111. </w:t>
      </w:r>
    </w:p>
    <w:p w14:paraId="00000068" w14:textId="77777777" w:rsidR="005F4927" w:rsidRDefault="0066059C">
      <w:pPr>
        <w:widowControl w:val="0"/>
        <w:pBdr>
          <w:top w:val="nil"/>
          <w:left w:val="nil"/>
          <w:bottom w:val="nil"/>
          <w:right w:val="nil"/>
          <w:between w:val="nil"/>
        </w:pBdr>
        <w:spacing w:before="183" w:line="347" w:lineRule="auto"/>
        <w:ind w:left="729" w:right="103" w:hanging="72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Widjaja</w:t>
      </w:r>
      <w:proofErr w:type="spellEnd"/>
      <w:r>
        <w:rPr>
          <w:rFonts w:ascii="Times New Roman" w:eastAsia="Times New Roman" w:hAnsi="Times New Roman" w:cs="Times New Roman"/>
          <w:color w:val="000000"/>
          <w:sz w:val="24"/>
          <w:szCs w:val="24"/>
        </w:rPr>
        <w:t xml:space="preserve">, G. (2022). Indonesia's Omnibus Law in the International Context: Review of </w:t>
      </w:r>
      <w:proofErr w:type="gramStart"/>
      <w:r>
        <w:rPr>
          <w:rFonts w:ascii="Times New Roman" w:eastAsia="Times New Roman" w:hAnsi="Times New Roman" w:cs="Times New Roman"/>
          <w:color w:val="000000"/>
          <w:sz w:val="24"/>
          <w:szCs w:val="24"/>
        </w:rPr>
        <w:t>Legal  and</w:t>
      </w:r>
      <w:proofErr w:type="gramEnd"/>
      <w:r>
        <w:rPr>
          <w:rFonts w:ascii="Times New Roman" w:eastAsia="Times New Roman" w:hAnsi="Times New Roman" w:cs="Times New Roman"/>
          <w:color w:val="000000"/>
          <w:sz w:val="24"/>
          <w:szCs w:val="24"/>
        </w:rPr>
        <w:t xml:space="preserve"> Human Rights Publication Journals. </w:t>
      </w:r>
      <w:r>
        <w:rPr>
          <w:rFonts w:ascii="Times New Roman" w:eastAsia="Times New Roman" w:hAnsi="Times New Roman" w:cs="Times New Roman"/>
          <w:i/>
          <w:color w:val="000000"/>
          <w:sz w:val="24"/>
          <w:szCs w:val="24"/>
        </w:rPr>
        <w:t>Linguistics and Culture Review,6(S3)</w:t>
      </w:r>
      <w:r>
        <w:rPr>
          <w:rFonts w:ascii="Times New Roman" w:eastAsia="Times New Roman" w:hAnsi="Times New Roman" w:cs="Times New Roman"/>
          <w:color w:val="000000"/>
          <w:sz w:val="24"/>
          <w:szCs w:val="24"/>
        </w:rPr>
        <w:t>, 64-76.</w:t>
      </w:r>
    </w:p>
    <w:p w14:paraId="00000069" w14:textId="77777777" w:rsidR="005F4927" w:rsidRDefault="0066059C">
      <w:pPr>
        <w:widowControl w:val="0"/>
        <w:pBdr>
          <w:top w:val="nil"/>
          <w:left w:val="nil"/>
          <w:bottom w:val="nil"/>
          <w:right w:val="nil"/>
          <w:between w:val="nil"/>
        </w:pBdr>
        <w:spacing w:before="8167" w:line="240" w:lineRule="auto"/>
        <w:jc w:val="center"/>
        <w:rPr>
          <w:rFonts w:ascii="Calibri" w:eastAsia="Calibri" w:hAnsi="Calibri" w:cs="Calibri"/>
          <w:color w:val="000000"/>
        </w:rPr>
      </w:pPr>
      <w:r>
        <w:rPr>
          <w:rFonts w:ascii="Calibri" w:eastAsia="Calibri" w:hAnsi="Calibri" w:cs="Calibri"/>
          <w:color w:val="000000"/>
        </w:rPr>
        <w:lastRenderedPageBreak/>
        <w:t xml:space="preserve">14 </w:t>
      </w:r>
    </w:p>
    <w:sectPr w:rsidR="005F4927" w:rsidSect="00EA003D">
      <w:headerReference w:type="even" r:id="rId6"/>
      <w:headerReference w:type="default" r:id="rId7"/>
      <w:footerReference w:type="even" r:id="rId8"/>
      <w:footerReference w:type="default" r:id="rId9"/>
      <w:headerReference w:type="first" r:id="rId10"/>
      <w:footerReference w:type="first" r:id="rId11"/>
      <w:pgSz w:w="11900" w:h="16820"/>
      <w:pgMar w:top="1416" w:right="1376" w:bottom="1032" w:left="1440" w:header="0" w:footer="720" w:gutter="0"/>
      <w:pgNumType w:start="2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EEB94" w14:textId="77777777" w:rsidR="007C0C98" w:rsidRDefault="007C0C98" w:rsidP="007D07EB">
      <w:pPr>
        <w:spacing w:line="240" w:lineRule="auto"/>
      </w:pPr>
      <w:r>
        <w:separator/>
      </w:r>
    </w:p>
  </w:endnote>
  <w:endnote w:type="continuationSeparator" w:id="0">
    <w:p w14:paraId="34831A0A" w14:textId="77777777" w:rsidR="007C0C98" w:rsidRDefault="007C0C98" w:rsidP="007D0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2974A" w14:textId="77777777" w:rsidR="007D07EB" w:rsidRDefault="007D0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13" w:type="pct"/>
      <w:tblCellMar>
        <w:left w:w="0" w:type="dxa"/>
        <w:right w:w="0" w:type="dxa"/>
      </w:tblCellMar>
      <w:tblLook w:val="04A0" w:firstRow="1" w:lastRow="0" w:firstColumn="1" w:lastColumn="0" w:noHBand="0" w:noVBand="1"/>
    </w:tblPr>
    <w:tblGrid>
      <w:gridCol w:w="8607"/>
      <w:gridCol w:w="18"/>
      <w:gridCol w:w="463"/>
      <w:gridCol w:w="20"/>
    </w:tblGrid>
    <w:tr w:rsidR="00EA003D" w:rsidRPr="00AF33AE" w14:paraId="16183CDE" w14:textId="77777777" w:rsidTr="00EA003D">
      <w:trPr>
        <w:trHeight w:hRule="exact" w:val="360"/>
      </w:trPr>
      <w:tc>
        <w:tcPr>
          <w:tcW w:w="4725" w:type="pct"/>
          <w:shd w:val="clear" w:color="auto" w:fill="31849B" w:themeFill="accent5" w:themeFillShade="BF"/>
          <w:vAlign w:val="center"/>
        </w:tcPr>
        <w:p w14:paraId="5AFA280C" w14:textId="77777777" w:rsidR="00EA003D" w:rsidRPr="00AF33AE" w:rsidRDefault="00EA003D" w:rsidP="00EA003D">
          <w:pPr>
            <w:pStyle w:val="Footer"/>
            <w:tabs>
              <w:tab w:val="clear" w:pos="4680"/>
              <w:tab w:val="clear" w:pos="9360"/>
            </w:tabs>
            <w:spacing w:before="40" w:after="40"/>
            <w:ind w:right="144"/>
            <w:rPr>
              <w:rFonts w:ascii="Comic Sans MS" w:hAnsi="Comic Sans MS"/>
              <w:i/>
              <w:iCs/>
              <w:color w:val="FFFFFF" w:themeColor="background1"/>
              <w:sz w:val="17"/>
              <w:szCs w:val="17"/>
            </w:rPr>
          </w:pPr>
          <w:bookmarkStart w:id="0" w:name="_Hlk173832781"/>
          <w:r w:rsidRPr="00AF33AE">
            <w:rPr>
              <w:rFonts w:ascii="Comic Sans MS" w:hAnsi="Comic Sans MS"/>
              <w:i/>
              <w:iCs/>
              <w:color w:val="FFFFFF" w:themeColor="background1"/>
              <w:sz w:val="17"/>
              <w:szCs w:val="17"/>
            </w:rPr>
            <w:t>HELD BY MASTER OF LAW DEPARTEMENT AND LAW SCIENCE PAMULANG UNIVERSITY AUGUST 2024</w:t>
          </w:r>
          <w:bookmarkEnd w:id="0"/>
        </w:p>
      </w:tc>
      <w:tc>
        <w:tcPr>
          <w:tcW w:w="10" w:type="pct"/>
          <w:shd w:val="clear" w:color="auto" w:fill="4F81BD" w:themeFill="accent1"/>
          <w:vAlign w:val="center"/>
        </w:tcPr>
        <w:p w14:paraId="2339CFFA" w14:textId="6EA078F2" w:rsidR="00EA003D" w:rsidRPr="00AF33AE" w:rsidRDefault="00EA003D" w:rsidP="00EA003D">
          <w:pPr>
            <w:pStyle w:val="Footer"/>
            <w:tabs>
              <w:tab w:val="clear" w:pos="4680"/>
              <w:tab w:val="clear" w:pos="9360"/>
            </w:tabs>
            <w:spacing w:before="40" w:after="40"/>
            <w:jc w:val="center"/>
            <w:rPr>
              <w:i/>
              <w:iCs/>
              <w:color w:val="FFFFFF" w:themeColor="background1"/>
              <w:sz w:val="21"/>
              <w:szCs w:val="21"/>
            </w:rPr>
          </w:pPr>
          <w:bookmarkStart w:id="1" w:name="_GoBack"/>
          <w:bookmarkEnd w:id="1"/>
        </w:p>
      </w:tc>
      <w:tc>
        <w:tcPr>
          <w:tcW w:w="254" w:type="pct"/>
          <w:shd w:val="clear" w:color="auto" w:fill="4F81BD" w:themeFill="accent1"/>
          <w:vAlign w:val="center"/>
        </w:tcPr>
        <w:p w14:paraId="7BEC69A8" w14:textId="3532A106" w:rsidR="00EA003D" w:rsidRPr="00AF33AE" w:rsidRDefault="00EA003D" w:rsidP="00EA003D">
          <w:pPr>
            <w:pStyle w:val="Footer"/>
            <w:tabs>
              <w:tab w:val="clear" w:pos="4680"/>
              <w:tab w:val="clear" w:pos="9360"/>
            </w:tabs>
            <w:spacing w:before="40" w:after="40"/>
            <w:jc w:val="center"/>
            <w:rPr>
              <w:i/>
              <w:iCs/>
              <w:color w:val="FFFFFF" w:themeColor="background1"/>
              <w:sz w:val="21"/>
              <w:szCs w:val="21"/>
            </w:rPr>
          </w:pPr>
          <w:r w:rsidRPr="00AF33AE">
            <w:rPr>
              <w:i/>
              <w:iCs/>
              <w:color w:val="FFFFFF" w:themeColor="background1"/>
              <w:sz w:val="21"/>
              <w:szCs w:val="21"/>
            </w:rPr>
            <w:fldChar w:fldCharType="begin"/>
          </w:r>
          <w:r w:rsidRPr="00AF33AE">
            <w:rPr>
              <w:i/>
              <w:iCs/>
              <w:color w:val="FFFFFF" w:themeColor="background1"/>
              <w:sz w:val="21"/>
              <w:szCs w:val="21"/>
            </w:rPr>
            <w:instrText xml:space="preserve"> PAGE   \* MERGEFORMAT </w:instrText>
          </w:r>
          <w:r w:rsidRPr="00AF33AE">
            <w:rPr>
              <w:i/>
              <w:iCs/>
              <w:color w:val="FFFFFF" w:themeColor="background1"/>
              <w:sz w:val="21"/>
              <w:szCs w:val="21"/>
            </w:rPr>
            <w:fldChar w:fldCharType="separate"/>
          </w:r>
          <w:r w:rsidRPr="00AF33AE">
            <w:rPr>
              <w:i/>
              <w:iCs/>
              <w:noProof/>
              <w:color w:val="FFFFFF" w:themeColor="background1"/>
              <w:sz w:val="21"/>
              <w:szCs w:val="21"/>
            </w:rPr>
            <w:t>2</w:t>
          </w:r>
          <w:r w:rsidRPr="00AF33AE">
            <w:rPr>
              <w:i/>
              <w:iCs/>
              <w:noProof/>
              <w:color w:val="FFFFFF" w:themeColor="background1"/>
              <w:sz w:val="21"/>
              <w:szCs w:val="21"/>
            </w:rPr>
            <w:fldChar w:fldCharType="end"/>
          </w:r>
        </w:p>
      </w:tc>
      <w:tc>
        <w:tcPr>
          <w:tcW w:w="11" w:type="pct"/>
          <w:shd w:val="clear" w:color="auto" w:fill="4F81BD" w:themeFill="accent1"/>
          <w:vAlign w:val="center"/>
        </w:tcPr>
        <w:p w14:paraId="49DF499F" w14:textId="2048C853" w:rsidR="00EA003D" w:rsidRPr="00AF33AE" w:rsidRDefault="00EA003D" w:rsidP="00EA003D">
          <w:pPr>
            <w:pStyle w:val="Footer"/>
            <w:tabs>
              <w:tab w:val="clear" w:pos="4680"/>
              <w:tab w:val="clear" w:pos="9360"/>
            </w:tabs>
            <w:spacing w:before="40" w:after="40"/>
            <w:jc w:val="center"/>
            <w:rPr>
              <w:i/>
              <w:iCs/>
              <w:color w:val="FFFFFF" w:themeColor="background1"/>
              <w:sz w:val="21"/>
              <w:szCs w:val="21"/>
            </w:rPr>
          </w:pPr>
        </w:p>
      </w:tc>
    </w:tr>
  </w:tbl>
  <w:p w14:paraId="40E4B182" w14:textId="77777777" w:rsidR="007D07EB" w:rsidRDefault="007D0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4FFF" w14:textId="77777777" w:rsidR="007D07EB" w:rsidRDefault="007D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90492" w14:textId="77777777" w:rsidR="007C0C98" w:rsidRDefault="007C0C98" w:rsidP="007D07EB">
      <w:pPr>
        <w:spacing w:line="240" w:lineRule="auto"/>
      </w:pPr>
      <w:r>
        <w:separator/>
      </w:r>
    </w:p>
  </w:footnote>
  <w:footnote w:type="continuationSeparator" w:id="0">
    <w:p w14:paraId="0D20D6C0" w14:textId="77777777" w:rsidR="007C0C98" w:rsidRDefault="007C0C98" w:rsidP="007D0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BBF81" w14:textId="77777777" w:rsidR="007D07EB" w:rsidRDefault="007D0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7F93C" w14:textId="71A51A40" w:rsidR="007D07EB" w:rsidRDefault="007D07EB">
    <w:pPr>
      <w:pStyle w:val="Header"/>
    </w:pPr>
    <w:r>
      <w:rPr>
        <w:noProof/>
      </w:rPr>
      <mc:AlternateContent>
        <mc:Choice Requires="wps">
          <w:drawing>
            <wp:anchor distT="0" distB="0" distL="118745" distR="118745" simplePos="0" relativeHeight="251659264" behindDoc="1" locked="0" layoutInCell="1" allowOverlap="0" wp14:anchorId="65ED0A6D" wp14:editId="51B5D721">
              <wp:simplePos x="0" y="0"/>
              <wp:positionH relativeFrom="margin">
                <wp:align>center</wp:align>
              </wp:positionH>
              <mc:AlternateContent>
                <mc:Choice Requires="wp14">
                  <wp:positionV relativeFrom="page">
                    <wp14:pctPosVOffset>4500</wp14:pctPosVOffset>
                  </wp:positionV>
                </mc:Choice>
                <mc:Fallback>
                  <wp:positionV relativeFrom="page">
                    <wp:posOffset>480060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eastAsiaTheme="minorHAnsi" w:hAnsiTheme="minorHAnsi" w:cstheme="minorBidi"/>
                              <w:i/>
                              <w:iCs/>
                              <w:caps/>
                              <w:color w:val="FFFFFF" w:themeColor="background1"/>
                              <w:kern w:val="2"/>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C171471" w14:textId="124FE071" w:rsidR="007D07EB" w:rsidRDefault="00EA003D" w:rsidP="007D07EB">
                              <w:pPr>
                                <w:pStyle w:val="Header"/>
                                <w:tabs>
                                  <w:tab w:val="clear" w:pos="4680"/>
                                  <w:tab w:val="clear" w:pos="9360"/>
                                </w:tabs>
                                <w:rPr>
                                  <w:caps/>
                                  <w:color w:val="FFFFFF" w:themeColor="background1"/>
                                </w:rPr>
                              </w:pPr>
                              <w:r>
                                <w:rPr>
                                  <w:rFonts w:asciiTheme="minorHAnsi" w:eastAsiaTheme="minorHAnsi" w:hAnsiTheme="minorHAnsi" w:cstheme="minorBidi"/>
                                  <w:i/>
                                  <w:iCs/>
                                  <w:caps/>
                                  <w:color w:val="FFFFFF" w:themeColor="background1"/>
                                  <w:kern w:val="2"/>
                                  <w14:ligatures w14:val="standardContextual"/>
                                </w:rPr>
                                <w:t>HELD BY MASTER OF LAW DEPARTEMENT AND LAW SCIENCE PAMULANG UNIVERSITY AUGUST 2024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5ED0A6D"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rFonts w:asciiTheme="minorHAnsi" w:eastAsiaTheme="minorHAnsi" w:hAnsiTheme="minorHAnsi" w:cstheme="minorBidi"/>
                        <w:i/>
                        <w:iCs/>
                        <w:caps/>
                        <w:color w:val="FFFFFF" w:themeColor="background1"/>
                        <w:kern w:val="2"/>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C171471" w14:textId="124FE071" w:rsidR="007D07EB" w:rsidRDefault="00EA003D" w:rsidP="007D07EB">
                        <w:pPr>
                          <w:pStyle w:val="Header"/>
                          <w:tabs>
                            <w:tab w:val="clear" w:pos="4680"/>
                            <w:tab w:val="clear" w:pos="9360"/>
                          </w:tabs>
                          <w:rPr>
                            <w:caps/>
                            <w:color w:val="FFFFFF" w:themeColor="background1"/>
                          </w:rPr>
                        </w:pPr>
                        <w:r>
                          <w:rPr>
                            <w:rFonts w:asciiTheme="minorHAnsi" w:eastAsiaTheme="minorHAnsi" w:hAnsiTheme="minorHAnsi" w:cstheme="minorBidi"/>
                            <w:i/>
                            <w:iCs/>
                            <w:caps/>
                            <w:color w:val="FFFFFF" w:themeColor="background1"/>
                            <w:kern w:val="2"/>
                            <w14:ligatures w14:val="standardContextual"/>
                          </w:rPr>
                          <w:t>HELD BY MASTER OF LAW DEPARTEMENT AND LAW SCIENCE PAMULANG UNIVERSITY AUGUST 2024</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B2220" w14:textId="77777777" w:rsidR="007D07EB" w:rsidRDefault="007D0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27"/>
    <w:rsid w:val="005F4927"/>
    <w:rsid w:val="0066059C"/>
    <w:rsid w:val="007C0C98"/>
    <w:rsid w:val="007D07EB"/>
    <w:rsid w:val="00EA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43F77"/>
  <w15:docId w15:val="{5A0C8D8D-A3D0-4FD5-A860-45C1420A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D07EB"/>
    <w:pPr>
      <w:tabs>
        <w:tab w:val="center" w:pos="4680"/>
        <w:tab w:val="right" w:pos="9360"/>
      </w:tabs>
      <w:spacing w:line="240" w:lineRule="auto"/>
    </w:pPr>
  </w:style>
  <w:style w:type="character" w:customStyle="1" w:styleId="HeaderChar">
    <w:name w:val="Header Char"/>
    <w:basedOn w:val="DefaultParagraphFont"/>
    <w:link w:val="Header"/>
    <w:uiPriority w:val="99"/>
    <w:rsid w:val="007D07EB"/>
  </w:style>
  <w:style w:type="paragraph" w:styleId="Footer">
    <w:name w:val="footer"/>
    <w:basedOn w:val="Normal"/>
    <w:link w:val="FooterChar"/>
    <w:uiPriority w:val="99"/>
    <w:unhideWhenUsed/>
    <w:qFormat/>
    <w:rsid w:val="007D07EB"/>
    <w:pPr>
      <w:tabs>
        <w:tab w:val="center" w:pos="4680"/>
        <w:tab w:val="right" w:pos="9360"/>
      </w:tabs>
      <w:spacing w:line="240" w:lineRule="auto"/>
    </w:pPr>
  </w:style>
  <w:style w:type="character" w:customStyle="1" w:styleId="FooterChar">
    <w:name w:val="Footer Char"/>
    <w:basedOn w:val="DefaultParagraphFont"/>
    <w:link w:val="Footer"/>
    <w:uiPriority w:val="99"/>
    <w:rsid w:val="007D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5226</Words>
  <Characters>29794</Characters>
  <Application>Microsoft Office Word</Application>
  <DocSecurity>0</DocSecurity>
  <Lines>248</Lines>
  <Paragraphs>69</Paragraphs>
  <ScaleCrop>false</ScaleCrop>
  <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HELD BY MASTER OF LAW DEPARTEMENT AND LAW SCIENCE PAMULANG UNIVERSITY AUGUST 2024</dc:title>
  <dc:creator>239</dc:creator>
  <cp:lastModifiedBy>Fathoni</cp:lastModifiedBy>
  <cp:revision>3</cp:revision>
  <dcterms:created xsi:type="dcterms:W3CDTF">2024-08-27T10:21:00Z</dcterms:created>
  <dcterms:modified xsi:type="dcterms:W3CDTF">2024-08-27T10:35:00Z</dcterms:modified>
</cp:coreProperties>
</file>