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D2CD3" w14:textId="024D1EB3" w:rsidR="00C13D0D" w:rsidRPr="00C13D0D" w:rsidRDefault="006077F1" w:rsidP="00C13D0D">
      <w:pPr>
        <w:pStyle w:val="NoSpacing"/>
        <w:spacing w:line="360" w:lineRule="auto"/>
        <w:jc w:val="center"/>
        <w:rPr>
          <w:rFonts w:ascii="Times New Roman" w:hAnsi="Times New Roman" w:cs="Times New Roman"/>
          <w:b/>
          <w:bCs/>
          <w:sz w:val="24"/>
          <w:szCs w:val="24"/>
        </w:rPr>
      </w:pPr>
      <w:r w:rsidRPr="00C13D0D">
        <w:rPr>
          <w:rFonts w:ascii="Times New Roman" w:hAnsi="Times New Roman" w:cs="Times New Roman"/>
          <w:b/>
          <w:bCs/>
          <w:sz w:val="24"/>
          <w:szCs w:val="24"/>
        </w:rPr>
        <w:t>KEP</w:t>
      </w:r>
      <w:r w:rsidR="002964BC" w:rsidRPr="00C13D0D">
        <w:rPr>
          <w:rFonts w:ascii="Times New Roman" w:hAnsi="Times New Roman" w:cs="Times New Roman"/>
          <w:b/>
          <w:bCs/>
          <w:sz w:val="24"/>
          <w:szCs w:val="24"/>
        </w:rPr>
        <w:t xml:space="preserve">ASTIAN HUKUM STATUS PERJANJIAN </w:t>
      </w:r>
      <w:r w:rsidRPr="00C13D0D">
        <w:rPr>
          <w:rFonts w:ascii="Times New Roman" w:hAnsi="Times New Roman" w:cs="Times New Roman"/>
          <w:b/>
          <w:bCs/>
          <w:sz w:val="24"/>
          <w:szCs w:val="24"/>
        </w:rPr>
        <w:t>YANG DITARIK SEPIHAK</w:t>
      </w:r>
    </w:p>
    <w:p w14:paraId="4D151B99" w14:textId="56601571" w:rsidR="006077F1" w:rsidRDefault="00D454B2" w:rsidP="00C13D0D">
      <w:pPr>
        <w:pStyle w:val="NoSpacing"/>
        <w:spacing w:line="360" w:lineRule="auto"/>
        <w:jc w:val="center"/>
        <w:rPr>
          <w:rFonts w:ascii="Times New Roman" w:hAnsi="Times New Roman" w:cs="Times New Roman"/>
          <w:b/>
          <w:bCs/>
          <w:sz w:val="24"/>
          <w:szCs w:val="24"/>
        </w:rPr>
      </w:pPr>
      <w:r w:rsidRPr="00C13D0D">
        <w:rPr>
          <w:rFonts w:ascii="Times New Roman" w:hAnsi="Times New Roman" w:cs="Times New Roman"/>
          <w:b/>
          <w:bCs/>
          <w:sz w:val="24"/>
          <w:szCs w:val="24"/>
        </w:rPr>
        <w:t>(A</w:t>
      </w:r>
      <w:r w:rsidR="00C13D0D" w:rsidRPr="00C13D0D">
        <w:rPr>
          <w:rFonts w:ascii="Times New Roman" w:hAnsi="Times New Roman" w:cs="Times New Roman"/>
          <w:b/>
          <w:bCs/>
          <w:sz w:val="24"/>
          <w:szCs w:val="24"/>
        </w:rPr>
        <w:t>nalisis Penjelasan Pasal</w:t>
      </w:r>
      <w:r w:rsidRPr="00C13D0D">
        <w:rPr>
          <w:rFonts w:ascii="Times New Roman" w:hAnsi="Times New Roman" w:cs="Times New Roman"/>
          <w:b/>
          <w:bCs/>
          <w:sz w:val="24"/>
          <w:szCs w:val="24"/>
        </w:rPr>
        <w:t xml:space="preserve"> 1338 KUHPER)</w:t>
      </w:r>
    </w:p>
    <w:p w14:paraId="3F236D0A" w14:textId="77777777" w:rsidR="00C13D0D" w:rsidRPr="00C13D0D" w:rsidRDefault="00C13D0D" w:rsidP="00C13D0D">
      <w:pPr>
        <w:pStyle w:val="NoSpacing"/>
        <w:jc w:val="center"/>
        <w:rPr>
          <w:rFonts w:ascii="Times New Roman" w:hAnsi="Times New Roman" w:cs="Times New Roman"/>
          <w:b/>
          <w:bCs/>
          <w:sz w:val="24"/>
          <w:szCs w:val="24"/>
        </w:rPr>
      </w:pPr>
    </w:p>
    <w:p w14:paraId="3DD0A15C" w14:textId="77777777" w:rsidR="006077F1" w:rsidRPr="00C13D0D" w:rsidRDefault="00BE2351" w:rsidP="00F75D6E">
      <w:pPr>
        <w:jc w:val="center"/>
        <w:rPr>
          <w:rFonts w:ascii="Times New Roman" w:hAnsi="Times New Roman" w:cs="Times New Roman"/>
          <w:i/>
          <w:iCs/>
          <w:sz w:val="24"/>
          <w:szCs w:val="24"/>
          <w:vertAlign w:val="superscript"/>
        </w:rPr>
      </w:pPr>
      <w:r w:rsidRPr="00C13D0D">
        <w:rPr>
          <w:rFonts w:ascii="Times New Roman" w:hAnsi="Times New Roman" w:cs="Times New Roman"/>
          <w:i/>
          <w:iCs/>
          <w:sz w:val="24"/>
          <w:szCs w:val="24"/>
          <w:vertAlign w:val="superscript"/>
        </w:rPr>
        <w:t>1</w:t>
      </w:r>
      <w:r w:rsidR="00F74441" w:rsidRPr="00C13D0D">
        <w:rPr>
          <w:rFonts w:ascii="Times New Roman" w:hAnsi="Times New Roman" w:cs="Times New Roman"/>
          <w:i/>
          <w:iCs/>
          <w:sz w:val="24"/>
          <w:szCs w:val="24"/>
        </w:rPr>
        <w:t xml:space="preserve"> Lyra Wijaya</w:t>
      </w:r>
      <w:r w:rsidR="006077F1" w:rsidRPr="00C13D0D">
        <w:rPr>
          <w:rFonts w:ascii="Times New Roman" w:hAnsi="Times New Roman" w:cs="Times New Roman"/>
          <w:i/>
          <w:iCs/>
          <w:sz w:val="24"/>
          <w:szCs w:val="24"/>
        </w:rPr>
        <w:t xml:space="preserve">, </w:t>
      </w:r>
      <w:r w:rsidRPr="00C13D0D">
        <w:rPr>
          <w:rFonts w:ascii="Times New Roman" w:hAnsi="Times New Roman" w:cs="Times New Roman"/>
          <w:i/>
          <w:iCs/>
          <w:sz w:val="24"/>
          <w:szCs w:val="24"/>
          <w:vertAlign w:val="superscript"/>
        </w:rPr>
        <w:t>2</w:t>
      </w:r>
      <w:r w:rsidR="00F74441" w:rsidRPr="00C13D0D">
        <w:rPr>
          <w:rFonts w:ascii="Times New Roman" w:hAnsi="Times New Roman" w:cs="Times New Roman"/>
          <w:i/>
          <w:iCs/>
          <w:sz w:val="24"/>
          <w:szCs w:val="24"/>
        </w:rPr>
        <w:t>Cyntia Nurislah Oktaviani</w:t>
      </w:r>
    </w:p>
    <w:p w14:paraId="07CB2C07" w14:textId="1136337F" w:rsidR="00F74441" w:rsidRPr="00C13D0D" w:rsidRDefault="00BE2351" w:rsidP="00F75D6E">
      <w:pPr>
        <w:jc w:val="center"/>
        <w:rPr>
          <w:rFonts w:ascii="Times New Roman" w:hAnsi="Times New Roman" w:cs="Times New Roman"/>
          <w:i/>
          <w:iCs/>
          <w:sz w:val="24"/>
          <w:szCs w:val="24"/>
        </w:rPr>
      </w:pPr>
      <w:r w:rsidRPr="00C13D0D">
        <w:rPr>
          <w:rFonts w:ascii="Times New Roman" w:hAnsi="Times New Roman" w:cs="Times New Roman"/>
          <w:i/>
          <w:iCs/>
          <w:sz w:val="24"/>
          <w:szCs w:val="24"/>
          <w:vertAlign w:val="superscript"/>
        </w:rPr>
        <w:t>1</w:t>
      </w:r>
      <w:r w:rsidRPr="00C13D0D">
        <w:rPr>
          <w:rFonts w:ascii="Times New Roman" w:hAnsi="Times New Roman" w:cs="Times New Roman"/>
          <w:i/>
          <w:iCs/>
          <w:sz w:val="24"/>
          <w:szCs w:val="24"/>
        </w:rPr>
        <w:t>Fakultas Hukum</w:t>
      </w:r>
      <w:proofErr w:type="gramStart"/>
      <w:r w:rsidR="00C13D0D" w:rsidRPr="00C13D0D">
        <w:rPr>
          <w:rFonts w:ascii="Times New Roman" w:hAnsi="Times New Roman" w:cs="Times New Roman"/>
          <w:i/>
          <w:iCs/>
          <w:sz w:val="24"/>
          <w:szCs w:val="24"/>
        </w:rPr>
        <w:t>,</w:t>
      </w:r>
      <w:r w:rsidR="006077F1" w:rsidRPr="00C13D0D">
        <w:rPr>
          <w:rFonts w:ascii="Times New Roman" w:hAnsi="Times New Roman" w:cs="Times New Roman"/>
          <w:i/>
          <w:iCs/>
          <w:sz w:val="24"/>
          <w:szCs w:val="24"/>
        </w:rPr>
        <w:t>Universitas</w:t>
      </w:r>
      <w:proofErr w:type="gramEnd"/>
      <w:r w:rsidR="006077F1" w:rsidRPr="00C13D0D">
        <w:rPr>
          <w:rFonts w:ascii="Times New Roman" w:hAnsi="Times New Roman" w:cs="Times New Roman"/>
          <w:i/>
          <w:iCs/>
          <w:sz w:val="24"/>
          <w:szCs w:val="24"/>
        </w:rPr>
        <w:t xml:space="preserve"> Pamulang</w:t>
      </w:r>
    </w:p>
    <w:p w14:paraId="551D151E" w14:textId="77777777" w:rsidR="00C13D0D" w:rsidRPr="00C13D0D" w:rsidRDefault="00844D20" w:rsidP="00F75D6E">
      <w:pPr>
        <w:jc w:val="center"/>
        <w:rPr>
          <w:rFonts w:ascii="Times New Roman" w:hAnsi="Times New Roman" w:cs="Times New Roman"/>
          <w:i/>
          <w:iCs/>
          <w:sz w:val="24"/>
          <w:szCs w:val="24"/>
        </w:rPr>
      </w:pPr>
      <w:r w:rsidRPr="00C13D0D">
        <w:rPr>
          <w:rFonts w:ascii="Times New Roman" w:hAnsi="Times New Roman" w:cs="Times New Roman"/>
          <w:i/>
          <w:iCs/>
          <w:sz w:val="24"/>
          <w:szCs w:val="24"/>
          <w:vertAlign w:val="superscript"/>
        </w:rPr>
        <w:t>2</w:t>
      </w:r>
      <w:r w:rsidR="00F74441" w:rsidRPr="00C13D0D">
        <w:rPr>
          <w:rFonts w:ascii="Times New Roman" w:hAnsi="Times New Roman" w:cs="Times New Roman"/>
          <w:i/>
          <w:iCs/>
          <w:sz w:val="24"/>
          <w:szCs w:val="24"/>
        </w:rPr>
        <w:t xml:space="preserve">Fakultas </w:t>
      </w:r>
      <w:proofErr w:type="gramStart"/>
      <w:r w:rsidR="00F74441" w:rsidRPr="00C13D0D">
        <w:rPr>
          <w:rFonts w:ascii="Times New Roman" w:hAnsi="Times New Roman" w:cs="Times New Roman"/>
          <w:i/>
          <w:iCs/>
          <w:sz w:val="24"/>
          <w:szCs w:val="24"/>
        </w:rPr>
        <w:t xml:space="preserve">Hukum </w:t>
      </w:r>
      <w:r w:rsidR="00C13D0D" w:rsidRPr="00C13D0D">
        <w:rPr>
          <w:rFonts w:ascii="Times New Roman" w:hAnsi="Times New Roman" w:cs="Times New Roman"/>
          <w:i/>
          <w:iCs/>
          <w:sz w:val="24"/>
          <w:szCs w:val="24"/>
        </w:rPr>
        <w:t>,</w:t>
      </w:r>
      <w:r w:rsidR="00F74441" w:rsidRPr="00C13D0D">
        <w:rPr>
          <w:rFonts w:ascii="Times New Roman" w:hAnsi="Times New Roman" w:cs="Times New Roman"/>
          <w:i/>
          <w:iCs/>
          <w:sz w:val="24"/>
          <w:szCs w:val="24"/>
        </w:rPr>
        <w:t>Universitas</w:t>
      </w:r>
      <w:proofErr w:type="gramEnd"/>
      <w:r w:rsidR="00F74441" w:rsidRPr="00C13D0D">
        <w:rPr>
          <w:rFonts w:ascii="Times New Roman" w:hAnsi="Times New Roman" w:cs="Times New Roman"/>
          <w:i/>
          <w:iCs/>
          <w:sz w:val="24"/>
          <w:szCs w:val="24"/>
        </w:rPr>
        <w:t xml:space="preserve"> Pamulang</w:t>
      </w:r>
      <w:r w:rsidR="00C13D0D" w:rsidRPr="00C13D0D">
        <w:rPr>
          <w:rFonts w:ascii="Times New Roman" w:hAnsi="Times New Roman" w:cs="Times New Roman"/>
          <w:i/>
          <w:iCs/>
          <w:sz w:val="24"/>
          <w:szCs w:val="24"/>
        </w:rPr>
        <w:t xml:space="preserve"> </w:t>
      </w:r>
    </w:p>
    <w:p w14:paraId="1864C7B6" w14:textId="4FC9766B" w:rsidR="006077F1" w:rsidRDefault="00C13D0D" w:rsidP="00C13D0D">
      <w:pPr>
        <w:jc w:val="center"/>
        <w:rPr>
          <w:rFonts w:ascii="Times New Roman" w:hAnsi="Times New Roman" w:cs="Times New Roman"/>
          <w:i/>
          <w:iCs/>
          <w:sz w:val="24"/>
          <w:szCs w:val="24"/>
        </w:rPr>
      </w:pPr>
      <w:r w:rsidRPr="00C13D0D">
        <w:rPr>
          <w:rFonts w:ascii="Times New Roman" w:hAnsi="Times New Roman" w:cs="Times New Roman"/>
          <w:i/>
          <w:iCs/>
          <w:sz w:val="24"/>
          <w:szCs w:val="24"/>
        </w:rPr>
        <w:t xml:space="preserve">Email: </w:t>
      </w:r>
      <w:r w:rsidRPr="00C13D0D">
        <w:rPr>
          <w:rFonts w:ascii="Times New Roman" w:hAnsi="Times New Roman" w:cs="Times New Roman"/>
          <w:i/>
          <w:iCs/>
          <w:sz w:val="24"/>
          <w:szCs w:val="24"/>
          <w:vertAlign w:val="superscript"/>
        </w:rPr>
        <w:t>1</w:t>
      </w:r>
      <w:r w:rsidR="00844D20" w:rsidRPr="00C13D0D">
        <w:rPr>
          <w:rFonts w:ascii="Times New Roman" w:hAnsi="Times New Roman" w:cs="Times New Roman"/>
          <w:i/>
          <w:iCs/>
          <w:sz w:val="24"/>
          <w:szCs w:val="24"/>
        </w:rPr>
        <w:t>cyntianurislah@gmail.com</w:t>
      </w:r>
      <w:r w:rsidRPr="00C13D0D">
        <w:rPr>
          <w:rFonts w:ascii="Times New Roman" w:hAnsi="Times New Roman" w:cs="Times New Roman"/>
          <w:i/>
          <w:iCs/>
          <w:sz w:val="24"/>
          <w:szCs w:val="24"/>
        </w:rPr>
        <w:t>,</w:t>
      </w:r>
      <w:r w:rsidRPr="006658E7">
        <w:rPr>
          <w:rFonts w:ascii="Times New Roman" w:hAnsi="Times New Roman" w:cs="Times New Roman"/>
          <w:i/>
          <w:iCs/>
          <w:color w:val="000000" w:themeColor="text1"/>
          <w:sz w:val="24"/>
          <w:szCs w:val="24"/>
        </w:rPr>
        <w:t xml:space="preserve"> </w:t>
      </w:r>
      <w:hyperlink r:id="rId8" w:history="1">
        <w:r w:rsidRPr="006658E7">
          <w:rPr>
            <w:rStyle w:val="Hyperlink"/>
            <w:rFonts w:ascii="Times New Roman" w:hAnsi="Times New Roman" w:cs="Times New Roman"/>
            <w:i/>
            <w:iCs/>
            <w:color w:val="000000" w:themeColor="text1"/>
            <w:sz w:val="24"/>
            <w:szCs w:val="24"/>
            <w:u w:val="none"/>
            <w:vertAlign w:val="superscript"/>
          </w:rPr>
          <w:t>2</w:t>
        </w:r>
        <w:r w:rsidRPr="006658E7">
          <w:rPr>
            <w:rStyle w:val="Hyperlink"/>
            <w:rFonts w:ascii="Times New Roman" w:hAnsi="Times New Roman" w:cs="Times New Roman"/>
            <w:i/>
            <w:iCs/>
            <w:color w:val="000000" w:themeColor="text1"/>
            <w:sz w:val="24"/>
            <w:szCs w:val="24"/>
            <w:u w:val="none"/>
          </w:rPr>
          <w:t>lyrawijaya123@gmail.com</w:t>
        </w:r>
      </w:hyperlink>
    </w:p>
    <w:p w14:paraId="15BBCC63" w14:textId="77777777" w:rsidR="00C13D0D" w:rsidRPr="00C13D0D" w:rsidRDefault="00C13D0D" w:rsidP="00C13D0D">
      <w:pPr>
        <w:jc w:val="center"/>
        <w:rPr>
          <w:rFonts w:ascii="Times New Roman" w:hAnsi="Times New Roman" w:cs="Times New Roman"/>
          <w:i/>
          <w:iCs/>
          <w:sz w:val="24"/>
          <w:szCs w:val="24"/>
        </w:rPr>
      </w:pPr>
    </w:p>
    <w:p w14:paraId="6D4E4950" w14:textId="0961E8C9" w:rsidR="006077F1" w:rsidRPr="00F75D6E" w:rsidRDefault="00C70032" w:rsidP="00F75D6E">
      <w:pPr>
        <w:ind w:left="270"/>
        <w:jc w:val="center"/>
        <w:rPr>
          <w:rFonts w:ascii="Times New Roman" w:hAnsi="Times New Roman" w:cs="Times New Roman"/>
          <w:b/>
          <w:sz w:val="24"/>
          <w:szCs w:val="24"/>
        </w:rPr>
      </w:pPr>
      <w:r w:rsidRPr="00F75D6E">
        <w:rPr>
          <w:rFonts w:ascii="Times New Roman" w:hAnsi="Times New Roman" w:cs="Times New Roman"/>
          <w:b/>
          <w:sz w:val="24"/>
          <w:szCs w:val="24"/>
        </w:rPr>
        <w:t>A</w:t>
      </w:r>
      <w:r w:rsidR="00C13D0D">
        <w:rPr>
          <w:rFonts w:ascii="Times New Roman" w:hAnsi="Times New Roman" w:cs="Times New Roman"/>
          <w:b/>
          <w:sz w:val="24"/>
          <w:szCs w:val="24"/>
        </w:rPr>
        <w:t>BSTRAK</w:t>
      </w:r>
    </w:p>
    <w:p w14:paraId="6F5F64BE" w14:textId="77777777" w:rsidR="00BE2351" w:rsidRPr="00F75D6E" w:rsidRDefault="00D454B2" w:rsidP="00C819B3">
      <w:pPr>
        <w:spacing w:line="240" w:lineRule="auto"/>
        <w:ind w:left="270"/>
        <w:jc w:val="both"/>
        <w:rPr>
          <w:rFonts w:ascii="Times New Roman" w:hAnsi="Times New Roman" w:cs="Times New Roman"/>
          <w:sz w:val="24"/>
          <w:szCs w:val="24"/>
        </w:rPr>
      </w:pPr>
      <w:r w:rsidRPr="00F75D6E">
        <w:rPr>
          <w:rFonts w:ascii="Times New Roman" w:hAnsi="Times New Roman" w:cs="Times New Roman"/>
          <w:sz w:val="24"/>
          <w:szCs w:val="24"/>
        </w:rPr>
        <w:t>Penulisan ini</w:t>
      </w:r>
      <w:r w:rsidR="00336C84" w:rsidRPr="00F75D6E">
        <w:rPr>
          <w:rFonts w:ascii="Times New Roman" w:hAnsi="Times New Roman" w:cs="Times New Roman"/>
          <w:sz w:val="24"/>
          <w:szCs w:val="24"/>
        </w:rPr>
        <w:t xml:space="preserve"> bertujuan untuk me</w:t>
      </w:r>
      <w:r w:rsidRPr="00F75D6E">
        <w:rPr>
          <w:rFonts w:ascii="Times New Roman" w:hAnsi="Times New Roman" w:cs="Times New Roman"/>
          <w:sz w:val="24"/>
          <w:szCs w:val="24"/>
        </w:rPr>
        <w:t xml:space="preserve">ngetahui bagaimanakah </w:t>
      </w:r>
      <w:r w:rsidR="005F787A" w:rsidRPr="00F75D6E">
        <w:rPr>
          <w:rFonts w:ascii="Times New Roman" w:hAnsi="Times New Roman" w:cs="Times New Roman"/>
          <w:sz w:val="24"/>
          <w:szCs w:val="24"/>
        </w:rPr>
        <w:t xml:space="preserve">kepastian hukum </w:t>
      </w:r>
      <w:r w:rsidRPr="00F75D6E">
        <w:rPr>
          <w:rFonts w:ascii="Times New Roman" w:hAnsi="Times New Roman" w:cs="Times New Roman"/>
          <w:sz w:val="24"/>
          <w:szCs w:val="24"/>
        </w:rPr>
        <w:t>status</w:t>
      </w:r>
      <w:r w:rsidR="00336C84" w:rsidRPr="00F75D6E">
        <w:rPr>
          <w:rFonts w:ascii="Times New Roman" w:hAnsi="Times New Roman" w:cs="Times New Roman"/>
          <w:sz w:val="24"/>
          <w:szCs w:val="24"/>
        </w:rPr>
        <w:t xml:space="preserve"> perjanjian </w:t>
      </w:r>
      <w:r w:rsidR="005F787A" w:rsidRPr="00F75D6E">
        <w:rPr>
          <w:rFonts w:ascii="Times New Roman" w:hAnsi="Times New Roman" w:cs="Times New Roman"/>
          <w:sz w:val="24"/>
          <w:szCs w:val="24"/>
        </w:rPr>
        <w:t xml:space="preserve">yang ditarik </w:t>
      </w:r>
      <w:r w:rsidR="00336C84" w:rsidRPr="00F75D6E">
        <w:rPr>
          <w:rFonts w:ascii="Times New Roman" w:hAnsi="Times New Roman" w:cs="Times New Roman"/>
          <w:sz w:val="24"/>
          <w:szCs w:val="24"/>
        </w:rPr>
        <w:t>secara sepihak dalam suatu perjanjian dan apa aki</w:t>
      </w:r>
      <w:r w:rsidR="005F787A" w:rsidRPr="00F75D6E">
        <w:rPr>
          <w:rFonts w:ascii="Times New Roman" w:hAnsi="Times New Roman" w:cs="Times New Roman"/>
          <w:sz w:val="24"/>
          <w:szCs w:val="24"/>
        </w:rPr>
        <w:t>bat-akibat jika kita melakukan penarikan</w:t>
      </w:r>
      <w:r w:rsidR="00336C84" w:rsidRPr="00F75D6E">
        <w:rPr>
          <w:rFonts w:ascii="Times New Roman" w:hAnsi="Times New Roman" w:cs="Times New Roman"/>
          <w:sz w:val="24"/>
          <w:szCs w:val="24"/>
        </w:rPr>
        <w:t xml:space="preserve"> perjanjian secara sepihak dalam suatu perjanjian. </w:t>
      </w:r>
      <w:r w:rsidRPr="00F75D6E">
        <w:rPr>
          <w:rFonts w:ascii="Times New Roman" w:hAnsi="Times New Roman" w:cs="Times New Roman"/>
          <w:sz w:val="24"/>
          <w:szCs w:val="24"/>
        </w:rPr>
        <w:t>Dengan menggunakan metode penelitian yuridis norm</w:t>
      </w:r>
      <w:r w:rsidR="00C70032" w:rsidRPr="00F75D6E">
        <w:rPr>
          <w:rFonts w:ascii="Times New Roman" w:hAnsi="Times New Roman" w:cs="Times New Roman"/>
          <w:sz w:val="24"/>
          <w:szCs w:val="24"/>
        </w:rPr>
        <w:t xml:space="preserve">atif dapat disimpulkan, bahwa: </w:t>
      </w:r>
      <w:r w:rsidR="00073AA2" w:rsidRPr="00F75D6E">
        <w:rPr>
          <w:rFonts w:ascii="Times New Roman" w:hAnsi="Times New Roman" w:cs="Times New Roman"/>
          <w:sz w:val="24"/>
          <w:szCs w:val="24"/>
        </w:rPr>
        <w:t>Dalam Pasal 1338</w:t>
      </w:r>
      <w:r w:rsidR="005F787A" w:rsidRPr="00F75D6E">
        <w:rPr>
          <w:rFonts w:ascii="Times New Roman" w:hAnsi="Times New Roman" w:cs="Times New Roman"/>
          <w:sz w:val="24"/>
          <w:szCs w:val="24"/>
        </w:rPr>
        <w:t xml:space="preserve"> ayat (2) KUHPerdata menyatakan</w:t>
      </w:r>
      <w:r w:rsidR="00073AA2" w:rsidRPr="00F75D6E">
        <w:rPr>
          <w:rFonts w:ascii="Times New Roman" w:hAnsi="Times New Roman" w:cs="Times New Roman"/>
          <w:sz w:val="24"/>
          <w:szCs w:val="24"/>
        </w:rPr>
        <w:t>” Suatu Perjanjian tidak dapat ditarik kembali selain dengan sepakat kedua belah pihak, atau karena alasan-alasan yang oleh undang-undang dinyatakan cukup untuk itu. Berdasarkan Yurisprudensi Mahkamah Agung No. 4/Yur/Pdt/2018, menyatakan:</w:t>
      </w:r>
      <w:r w:rsidR="005F787A" w:rsidRPr="00F75D6E">
        <w:rPr>
          <w:rFonts w:ascii="Times New Roman" w:hAnsi="Times New Roman" w:cs="Times New Roman"/>
          <w:sz w:val="24"/>
          <w:szCs w:val="24"/>
        </w:rPr>
        <w:t xml:space="preserve"> </w:t>
      </w:r>
      <w:r w:rsidR="00073AA2" w:rsidRPr="00F75D6E">
        <w:rPr>
          <w:rFonts w:ascii="Times New Roman" w:hAnsi="Times New Roman" w:cs="Times New Roman"/>
          <w:sz w:val="24"/>
          <w:szCs w:val="24"/>
        </w:rPr>
        <w:t>“Pemutusan perjanjian secara sepihak termasuk dalam perbuatan melawan hukum”.</w:t>
      </w:r>
      <w:r w:rsidR="005C16AA" w:rsidRPr="00F75D6E">
        <w:rPr>
          <w:rFonts w:ascii="Times New Roman" w:hAnsi="Times New Roman" w:cs="Times New Roman"/>
          <w:sz w:val="24"/>
          <w:szCs w:val="24"/>
        </w:rPr>
        <w:t xml:space="preserve"> Lalu kepastian hukum a</w:t>
      </w:r>
      <w:r w:rsidR="00073AA2" w:rsidRPr="00F75D6E">
        <w:rPr>
          <w:rFonts w:ascii="Times New Roman" w:hAnsi="Times New Roman" w:cs="Times New Roman"/>
          <w:sz w:val="24"/>
          <w:szCs w:val="24"/>
        </w:rPr>
        <w:t>tas perbuatan melawan hukum tersebut, seseorang dapat mengajukan Gugatan perbuatan melawan hukum untuk meminta ganti rugi atas tindakan salah satu pihak yang membatalkan perjanjian secara sepihak.</w:t>
      </w:r>
      <w:r w:rsidRPr="00F75D6E">
        <w:rPr>
          <w:rFonts w:ascii="Times New Roman" w:hAnsi="Times New Roman" w:cs="Times New Roman"/>
          <w:sz w:val="24"/>
          <w:szCs w:val="24"/>
        </w:rPr>
        <w:t xml:space="preserve"> </w:t>
      </w:r>
      <w:r w:rsidR="00C70032" w:rsidRPr="00F75D6E">
        <w:rPr>
          <w:rFonts w:ascii="Times New Roman" w:hAnsi="Times New Roman" w:cs="Times New Roman"/>
          <w:sz w:val="24"/>
          <w:szCs w:val="24"/>
        </w:rPr>
        <w:t xml:space="preserve">Jika pembatalan tersebut mengandung kesewenang-wenangan, atau menggunakan posisi dominannya untuk memanfaatkan posisi lemah (keadaan merugikan) pada pihak lawan, maka hal tersebut termasuk dalam perbuatan melawan hukum, karena kesewenang-wenangan atau memanfaatkan posisi lemah atau keadaan merugikan dari pihak lawan di luar dari pelaksanaan kewajiban yang diatur dalam perjanjian, sehingga bukan merupakan wanprestasi, namun lebih ke arah melanggar kewajiban hukumnya untuk selalu beritikad baik dalam perjanjian. </w:t>
      </w:r>
    </w:p>
    <w:p w14:paraId="5F45EE35" w14:textId="48E301DE" w:rsidR="00AF21AB" w:rsidRPr="00F75D6E" w:rsidRDefault="00844D20" w:rsidP="00C819B3">
      <w:pPr>
        <w:spacing w:line="240" w:lineRule="auto"/>
        <w:ind w:left="270"/>
        <w:jc w:val="both"/>
        <w:rPr>
          <w:rFonts w:ascii="Times New Roman" w:hAnsi="Times New Roman" w:cs="Times New Roman"/>
          <w:sz w:val="24"/>
          <w:szCs w:val="24"/>
        </w:rPr>
      </w:pPr>
      <w:r w:rsidRPr="00F75D6E">
        <w:rPr>
          <w:rFonts w:ascii="Times New Roman" w:hAnsi="Times New Roman" w:cs="Times New Roman"/>
          <w:sz w:val="24"/>
          <w:szCs w:val="24"/>
        </w:rPr>
        <w:t>Kata kunci: Kepastian hukum; perjanjian;</w:t>
      </w:r>
      <w:r w:rsidR="00C70032" w:rsidRPr="00F75D6E">
        <w:rPr>
          <w:rFonts w:ascii="Times New Roman" w:hAnsi="Times New Roman" w:cs="Times New Roman"/>
          <w:sz w:val="24"/>
          <w:szCs w:val="24"/>
        </w:rPr>
        <w:t xml:space="preserve"> sepihak</w:t>
      </w:r>
      <w:r w:rsidRPr="00F75D6E">
        <w:rPr>
          <w:rFonts w:ascii="Times New Roman" w:hAnsi="Times New Roman" w:cs="Times New Roman"/>
          <w:sz w:val="24"/>
          <w:szCs w:val="24"/>
        </w:rPr>
        <w:t>;</w:t>
      </w:r>
    </w:p>
    <w:p w14:paraId="18D04A89" w14:textId="77777777" w:rsidR="00C70032" w:rsidRPr="00F75D6E" w:rsidRDefault="00C70032" w:rsidP="00F75D6E">
      <w:pPr>
        <w:ind w:left="270"/>
        <w:jc w:val="both"/>
        <w:rPr>
          <w:rFonts w:ascii="Times New Roman" w:hAnsi="Times New Roman" w:cs="Times New Roman"/>
          <w:i/>
          <w:sz w:val="24"/>
          <w:szCs w:val="24"/>
        </w:rPr>
      </w:pPr>
    </w:p>
    <w:p w14:paraId="09C83719" w14:textId="5F3D172D" w:rsidR="006077F1" w:rsidRPr="00F75D6E" w:rsidRDefault="00C70032" w:rsidP="00F75D6E">
      <w:pPr>
        <w:ind w:left="270"/>
        <w:jc w:val="center"/>
        <w:rPr>
          <w:rFonts w:ascii="Times New Roman" w:hAnsi="Times New Roman" w:cs="Times New Roman"/>
          <w:b/>
          <w:i/>
          <w:sz w:val="24"/>
          <w:szCs w:val="24"/>
        </w:rPr>
      </w:pPr>
      <w:r w:rsidRPr="00F75D6E">
        <w:rPr>
          <w:rFonts w:ascii="Times New Roman" w:hAnsi="Times New Roman" w:cs="Times New Roman"/>
          <w:b/>
          <w:i/>
          <w:sz w:val="24"/>
          <w:szCs w:val="24"/>
        </w:rPr>
        <w:t>A</w:t>
      </w:r>
      <w:r w:rsidR="00C13D0D">
        <w:rPr>
          <w:rFonts w:ascii="Times New Roman" w:hAnsi="Times New Roman" w:cs="Times New Roman"/>
          <w:b/>
          <w:i/>
          <w:sz w:val="24"/>
          <w:szCs w:val="24"/>
        </w:rPr>
        <w:t>BSTRACT</w:t>
      </w:r>
    </w:p>
    <w:p w14:paraId="60F67EF0" w14:textId="77777777" w:rsidR="005F787A" w:rsidRPr="00F75D6E" w:rsidRDefault="005F787A" w:rsidP="00C819B3">
      <w:pPr>
        <w:spacing w:line="240" w:lineRule="auto"/>
        <w:ind w:left="270"/>
        <w:jc w:val="both"/>
        <w:rPr>
          <w:rFonts w:ascii="Times New Roman" w:hAnsi="Times New Roman" w:cs="Times New Roman"/>
          <w:i/>
          <w:sz w:val="24"/>
          <w:szCs w:val="24"/>
        </w:rPr>
      </w:pPr>
      <w:r w:rsidRPr="00F75D6E">
        <w:rPr>
          <w:rFonts w:ascii="Times New Roman" w:hAnsi="Times New Roman" w:cs="Times New Roman"/>
          <w:i/>
          <w:sz w:val="24"/>
          <w:szCs w:val="24"/>
        </w:rPr>
        <w:t xml:space="preserve">This writing aims to find out how the certainty of the status of the agreement that is drawn unilaterally in an agreement and the consequences if we make a unilateral withdrawal in an agreement. By using the normative juridical research method, it can be said that: Article 1338 paragraph (2) of the Civil Code states "An agreement cannot be withdrawn other than for reasons of both parties, or for sufficient reasons by the law stated for it. Based on the Jurisprudence of the Supreme Court No. 4/Yur/Pdt/2018, states: "Unilateral termination of the agreement is included in an unlawful act". Then the law for the unlawful act, a person can file a lawsuit against the law to ask for compensation for the actions of one of the parties to the agreement unilaterally. If the attack contains arbitrariness, or uses its dominant position to take advantage of a weak position (adverse situation) on the opponent's side, then this is an unlawful act, because of arbitrariness or taking advantage of a weak position </w:t>
      </w:r>
      <w:r w:rsidRPr="00F75D6E">
        <w:rPr>
          <w:rFonts w:ascii="Times New Roman" w:hAnsi="Times New Roman" w:cs="Times New Roman"/>
          <w:i/>
          <w:sz w:val="24"/>
          <w:szCs w:val="24"/>
        </w:rPr>
        <w:lastRenderedPageBreak/>
        <w:t xml:space="preserve">or harming the opponent outside </w:t>
      </w:r>
      <w:r w:rsidR="002964BC" w:rsidRPr="00F75D6E">
        <w:rPr>
          <w:rFonts w:ascii="Times New Roman" w:hAnsi="Times New Roman" w:cs="Times New Roman"/>
          <w:i/>
          <w:sz w:val="24"/>
          <w:szCs w:val="24"/>
        </w:rPr>
        <w:t>the regulated implementation. I</w:t>
      </w:r>
      <w:r w:rsidRPr="00F75D6E">
        <w:rPr>
          <w:rFonts w:ascii="Times New Roman" w:hAnsi="Times New Roman" w:cs="Times New Roman"/>
          <w:i/>
          <w:sz w:val="24"/>
          <w:szCs w:val="24"/>
        </w:rPr>
        <w:t>n the agreement, so that it is not a breach of contract, but rather a violation of its legal obligation to always have good intentions in the agreement.</w:t>
      </w:r>
    </w:p>
    <w:p w14:paraId="5321AF09" w14:textId="37A37EBE" w:rsidR="00844D20" w:rsidRPr="00C819B3" w:rsidRDefault="009700F4" w:rsidP="00C819B3">
      <w:pPr>
        <w:spacing w:line="240" w:lineRule="auto"/>
        <w:ind w:left="270"/>
        <w:rPr>
          <w:rFonts w:ascii="Times New Roman" w:hAnsi="Times New Roman" w:cs="Times New Roman"/>
          <w:bCs/>
          <w:i/>
          <w:sz w:val="24"/>
          <w:szCs w:val="24"/>
        </w:rPr>
      </w:pPr>
      <w:r w:rsidRPr="00C819B3">
        <w:rPr>
          <w:rFonts w:ascii="Times New Roman" w:hAnsi="Times New Roman" w:cs="Times New Roman"/>
          <w:bCs/>
          <w:i/>
          <w:sz w:val="24"/>
          <w:szCs w:val="24"/>
        </w:rPr>
        <w:t>Keywords: Legal certainty</w:t>
      </w:r>
      <w:r w:rsidR="00844D20" w:rsidRPr="00C819B3">
        <w:rPr>
          <w:rFonts w:ascii="Times New Roman" w:hAnsi="Times New Roman" w:cs="Times New Roman"/>
          <w:bCs/>
          <w:i/>
          <w:sz w:val="24"/>
          <w:szCs w:val="24"/>
        </w:rPr>
        <w:t>; agreement;</w:t>
      </w:r>
      <w:r w:rsidRPr="00C819B3">
        <w:rPr>
          <w:rFonts w:ascii="Times New Roman" w:hAnsi="Times New Roman" w:cs="Times New Roman"/>
          <w:bCs/>
          <w:i/>
          <w:sz w:val="24"/>
          <w:szCs w:val="24"/>
        </w:rPr>
        <w:t xml:space="preserve"> </w:t>
      </w:r>
      <w:r w:rsidR="005C16AA" w:rsidRPr="00C819B3">
        <w:rPr>
          <w:rFonts w:ascii="Times New Roman" w:hAnsi="Times New Roman" w:cs="Times New Roman"/>
          <w:bCs/>
          <w:i/>
          <w:sz w:val="24"/>
          <w:szCs w:val="24"/>
        </w:rPr>
        <w:t>unilateral</w:t>
      </w:r>
      <w:r w:rsidR="00844D20" w:rsidRPr="00C819B3">
        <w:rPr>
          <w:rFonts w:ascii="Times New Roman" w:hAnsi="Times New Roman" w:cs="Times New Roman"/>
          <w:bCs/>
          <w:i/>
          <w:sz w:val="24"/>
          <w:szCs w:val="24"/>
        </w:rPr>
        <w:t>;</w:t>
      </w:r>
    </w:p>
    <w:p w14:paraId="16421FC2" w14:textId="77777777" w:rsidR="00B957D8" w:rsidRPr="00B957D8" w:rsidRDefault="00B957D8" w:rsidP="00B957D8">
      <w:pPr>
        <w:ind w:left="270"/>
        <w:rPr>
          <w:rFonts w:ascii="Times New Roman" w:hAnsi="Times New Roman" w:cs="Times New Roman"/>
          <w:b/>
          <w:bCs/>
          <w:i/>
          <w:sz w:val="24"/>
          <w:szCs w:val="24"/>
        </w:rPr>
      </w:pPr>
    </w:p>
    <w:p w14:paraId="4E44C030" w14:textId="77777777" w:rsidR="005C16AA" w:rsidRPr="00F75D6E" w:rsidRDefault="0084312A" w:rsidP="00C13D0D">
      <w:pPr>
        <w:ind w:left="270"/>
        <w:jc w:val="center"/>
        <w:rPr>
          <w:rFonts w:ascii="Times New Roman" w:hAnsi="Times New Roman" w:cs="Times New Roman"/>
          <w:b/>
          <w:sz w:val="24"/>
          <w:szCs w:val="24"/>
        </w:rPr>
      </w:pPr>
      <w:r w:rsidRPr="00F75D6E">
        <w:rPr>
          <w:rFonts w:ascii="Times New Roman" w:hAnsi="Times New Roman" w:cs="Times New Roman"/>
          <w:b/>
          <w:sz w:val="24"/>
          <w:szCs w:val="24"/>
        </w:rPr>
        <w:t>PENDAHULUAN</w:t>
      </w:r>
    </w:p>
    <w:p w14:paraId="3E8DDC10" w14:textId="77777777" w:rsidR="0084312A" w:rsidRPr="00C13D0D" w:rsidRDefault="0084312A" w:rsidP="00C13D0D">
      <w:pPr>
        <w:rPr>
          <w:rFonts w:ascii="Times New Roman" w:hAnsi="Times New Roman" w:cs="Times New Roman"/>
          <w:b/>
          <w:sz w:val="24"/>
          <w:szCs w:val="24"/>
        </w:rPr>
      </w:pPr>
      <w:r w:rsidRPr="00C13D0D">
        <w:rPr>
          <w:rFonts w:ascii="Times New Roman" w:hAnsi="Times New Roman" w:cs="Times New Roman"/>
          <w:b/>
          <w:sz w:val="24"/>
          <w:szCs w:val="24"/>
        </w:rPr>
        <w:t>Latar Belakang Masalah</w:t>
      </w:r>
    </w:p>
    <w:p w14:paraId="180CD969" w14:textId="653822C1" w:rsidR="00A1412D" w:rsidRPr="00B957D8" w:rsidRDefault="00EB1057" w:rsidP="00090E33">
      <w:pPr>
        <w:ind w:firstLine="720"/>
        <w:jc w:val="both"/>
        <w:rPr>
          <w:rFonts w:ascii="Times New Roman" w:hAnsi="Times New Roman" w:cs="Times New Roman"/>
          <w:sz w:val="24"/>
          <w:szCs w:val="24"/>
        </w:rPr>
      </w:pPr>
      <w:r w:rsidRPr="00C13D0D">
        <w:rPr>
          <w:rFonts w:ascii="Times New Roman" w:hAnsi="Times New Roman" w:cs="Times New Roman"/>
          <w:sz w:val="24"/>
          <w:szCs w:val="24"/>
        </w:rPr>
        <w:t>Dalam Burgerlijk Wetboek (BW) yang kemudian diterjemahkan oleh Prof. R. Subekti, SH dan R. Tjitrosudibio menjadi Kitab Undang-Undang Hukum Perdata (KUHPer) bahwa mengenai hukum perjanjian diatur dalam Buku III tentang Perikatan, dimana hal tersebut mengatur dan memuat tentang hukum kekayaan yang mengenai hak-hak dan kewajiban yang berlaku terhadap orang-orang atau pihak-pihak tertentu. Sedangkan menurut teori ilmu hukum, hukum perjanjian digolongkan kedalam Hukum tentang Diri Seseorang dan Hukum Kekayaan karena hal ini merupakan perpaduan antara kecakapan seseorang untuk bertindak serta berhubungan dengan hal-hal yang diatur dalam suatu perjanjian yang dapat berupa sesuatu yang dinilai dengan uang. Keberadaan suatu perjanjian atau yang saat ini lazim dikenal sebagai kontrak, tidak terlepas dari terpenuhinya syarat-syarat mengenai sahnya suatu perjanjian</w:t>
      </w:r>
      <w:r w:rsidR="00B957D8">
        <w:rPr>
          <w:rFonts w:ascii="Times New Roman" w:hAnsi="Times New Roman" w:cs="Times New Roman"/>
          <w:sz w:val="24"/>
          <w:szCs w:val="24"/>
        </w:rPr>
        <w:t xml:space="preserve"> </w:t>
      </w:r>
      <w:r w:rsidR="00A1412D" w:rsidRPr="00B957D8">
        <w:rPr>
          <w:rFonts w:ascii="Times New Roman" w:hAnsi="Times New Roman" w:cs="Times New Roman"/>
          <w:sz w:val="24"/>
          <w:szCs w:val="24"/>
          <w:shd w:val="clear" w:color="auto" w:fill="FFFFFF"/>
        </w:rPr>
        <w:t>Pembentuk    Undang-Undang    dalam    Pasal 1313</w:t>
      </w:r>
      <w:r w:rsidR="00F75D6E" w:rsidRPr="00B957D8">
        <w:rPr>
          <w:rFonts w:ascii="Times New Roman" w:hAnsi="Times New Roman" w:cs="Times New Roman"/>
          <w:sz w:val="24"/>
          <w:szCs w:val="24"/>
          <w:shd w:val="clear" w:color="auto" w:fill="FFFFFF"/>
        </w:rPr>
        <w:t>KUH</w:t>
      </w:r>
      <w:r w:rsidR="00A1412D" w:rsidRPr="00B957D8">
        <w:rPr>
          <w:rFonts w:ascii="Times New Roman" w:hAnsi="Times New Roman" w:cs="Times New Roman"/>
          <w:sz w:val="24"/>
          <w:szCs w:val="24"/>
          <w:shd w:val="clear" w:color="auto" w:fill="FFFFFF"/>
        </w:rPr>
        <w:t>Perdata mencoba    memberikan    suatu definisi mengenai perjanjian atau didalam Undang-</w:t>
      </w:r>
      <w:r w:rsidR="00F75D6E" w:rsidRPr="00B957D8">
        <w:rPr>
          <w:rFonts w:ascii="Times New Roman" w:hAnsi="Times New Roman" w:cs="Times New Roman"/>
          <w:sz w:val="24"/>
          <w:szCs w:val="24"/>
          <w:shd w:val="clear" w:color="auto" w:fill="FFFFFF"/>
        </w:rPr>
        <w:t xml:space="preserve">Undang </w:t>
      </w:r>
      <w:r w:rsidR="00A1412D" w:rsidRPr="00B957D8">
        <w:rPr>
          <w:rFonts w:ascii="Times New Roman" w:hAnsi="Times New Roman" w:cs="Times New Roman"/>
          <w:sz w:val="24"/>
          <w:szCs w:val="24"/>
          <w:shd w:val="clear" w:color="auto" w:fill="FFFFFF"/>
        </w:rPr>
        <w:t>ters</w:t>
      </w:r>
      <w:r w:rsidR="00F75D6E" w:rsidRPr="00B957D8">
        <w:rPr>
          <w:rFonts w:ascii="Times New Roman" w:hAnsi="Times New Roman" w:cs="Times New Roman"/>
          <w:sz w:val="24"/>
          <w:szCs w:val="24"/>
          <w:shd w:val="clear" w:color="auto" w:fill="FFFFFF"/>
        </w:rPr>
        <w:t xml:space="preserve">ebut </w:t>
      </w:r>
      <w:r w:rsidR="00A1412D" w:rsidRPr="00B957D8">
        <w:rPr>
          <w:rFonts w:ascii="Times New Roman" w:hAnsi="Times New Roman" w:cs="Times New Roman"/>
          <w:sz w:val="24"/>
          <w:szCs w:val="24"/>
          <w:shd w:val="clear" w:color="auto" w:fill="FFFFFF"/>
        </w:rPr>
        <w:t xml:space="preserve">disebut    persetujuan    dengan mengatakan    bahwa    suatu    persetujuan    adalah perbuatan   dengan   mana   satu   orang   atau   lebih </w:t>
      </w:r>
      <w:r w:rsidR="00F75D6E" w:rsidRPr="00B957D8">
        <w:rPr>
          <w:rFonts w:ascii="Times New Roman" w:hAnsi="Times New Roman" w:cs="Times New Roman"/>
          <w:sz w:val="24"/>
          <w:szCs w:val="24"/>
          <w:shd w:val="clear" w:color="auto" w:fill="FFFFFF"/>
        </w:rPr>
        <w:t xml:space="preserve">mengikatkan dirinya terhadap satu orang lain </w:t>
      </w:r>
      <w:r w:rsidR="00A1412D" w:rsidRPr="00B957D8">
        <w:rPr>
          <w:rFonts w:ascii="Times New Roman" w:hAnsi="Times New Roman" w:cs="Times New Roman"/>
          <w:sz w:val="24"/>
          <w:szCs w:val="24"/>
          <w:shd w:val="clear" w:color="auto" w:fill="FFFFFF"/>
        </w:rPr>
        <w:t>atau lebih.</w:t>
      </w:r>
    </w:p>
    <w:p w14:paraId="72A5D4C6" w14:textId="0E37C972" w:rsidR="00F75D6E" w:rsidRPr="00B957D8" w:rsidRDefault="00A1412D" w:rsidP="00090E33">
      <w:pPr>
        <w:ind w:firstLine="720"/>
        <w:jc w:val="both"/>
        <w:rPr>
          <w:rFonts w:ascii="Times New Roman" w:hAnsi="Times New Roman" w:cs="Times New Roman"/>
          <w:sz w:val="24"/>
          <w:szCs w:val="24"/>
          <w:shd w:val="clear" w:color="auto" w:fill="FFFFFF"/>
        </w:rPr>
      </w:pPr>
      <w:r w:rsidRPr="00B957D8">
        <w:rPr>
          <w:rFonts w:ascii="Times New Roman" w:hAnsi="Times New Roman" w:cs="Times New Roman"/>
          <w:sz w:val="24"/>
          <w:szCs w:val="24"/>
          <w:shd w:val="clear" w:color="auto" w:fill="FFFFFF"/>
        </w:rPr>
        <w:t>Pasal  1319 KUH.Perdata</w:t>
      </w:r>
      <w:r w:rsidR="00F75D6E" w:rsidRPr="00B957D8">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menyebutkan  dua kelompok  perjanjian,  yaitu  perjanjian  yang  oleh Undang-Undang  diberikan  suatu nama khusus atau yang    kita    sebut    sebagai    perjanjian    bernama (benoemde atau nominaatcontracten) dan perjanjian  yang  dalam  Undang-Undang tak  dikenal dengan  suatu  nama  tertentu  atau  yang  kita  sebut sebagai  perjanjian  tak  bernama  (onbenoemdeatau innominaat contracten)</w:t>
      </w:r>
      <w:r w:rsidR="00B957D8">
        <w:rPr>
          <w:rFonts w:ascii="Times New Roman" w:hAnsi="Times New Roman" w:cs="Times New Roman"/>
          <w:sz w:val="24"/>
          <w:szCs w:val="24"/>
          <w:shd w:val="clear" w:color="auto" w:fill="FFFFFF"/>
        </w:rPr>
        <w:t xml:space="preserve"> . </w:t>
      </w:r>
      <w:r w:rsidR="006E3B68" w:rsidRPr="00B957D8">
        <w:rPr>
          <w:rFonts w:ascii="Times New Roman" w:hAnsi="Times New Roman" w:cs="Times New Roman"/>
          <w:sz w:val="24"/>
          <w:szCs w:val="24"/>
          <w:shd w:val="clear" w:color="auto" w:fill="FFFFFF"/>
        </w:rPr>
        <w:t>Perjanjian adalah suatu persetujuan yang terjadi antara dua orang atau lebih yang mengikatkan dirinya terhadap orang lain. Perjanjian hendaknya menyebutkan bahwa kedua belah pihak harus saling mengikat Apabila dalam pembuatan perjanjian, salah satu syarat sahnya perjanjian tidak terpenuhi maka perjanjian tersebut belum bisa dikatakan sah Asas kebebasan berkontrak bukan berarti menghalalkan bagi para pihak untuk mengingkari kontrak perjanjian yang telah terlebih dahulu terjadi Unsur yang penting dalam perjanjian adalah adanya persetujuan (kesepakatan) antara para pihak. Sifat persetujuan dalam suatu perjanjian di sini harus tetap, bukan sekedar berunding Sering terjadi permasalahan yang awalnya bermula dari perjanjian yang pada kenyataannya salah satu pihak tidak memenuhi prestasi sesuai dengan apa yang telah diperjanjikan.</w:t>
      </w:r>
    </w:p>
    <w:p w14:paraId="4C5A766E" w14:textId="58F37802" w:rsidR="00B957D8" w:rsidRDefault="00A92823" w:rsidP="00090E33">
      <w:pPr>
        <w:ind w:firstLine="720"/>
        <w:jc w:val="both"/>
        <w:rPr>
          <w:rFonts w:ascii="Times New Roman" w:hAnsi="Times New Roman" w:cs="Times New Roman"/>
          <w:sz w:val="24"/>
          <w:szCs w:val="24"/>
        </w:rPr>
      </w:pPr>
      <w:r w:rsidRPr="00B957D8">
        <w:rPr>
          <w:rFonts w:ascii="Times New Roman" w:hAnsi="Times New Roman" w:cs="Times New Roman"/>
          <w:sz w:val="24"/>
          <w:szCs w:val="24"/>
        </w:rPr>
        <w:t xml:space="preserve">Dalam perjanjian terkandung makna “janji harus ditepati” atau “janji adalah hutang”. Perjanjian merupakan suatu jembatan yang akan membawa para pihak untuk mewujudkan apa yang menjadi tujuan dari pembuatan perjanjian tersebut yaitu tercapainya perlindungan dan keadilan bagi para pihak. Dengan perjanjian diharapkan masing-masing individu akan </w:t>
      </w:r>
      <w:r w:rsidRPr="00B957D8">
        <w:rPr>
          <w:rFonts w:ascii="Times New Roman" w:hAnsi="Times New Roman" w:cs="Times New Roman"/>
          <w:sz w:val="24"/>
          <w:szCs w:val="24"/>
        </w:rPr>
        <w:lastRenderedPageBreak/>
        <w:t>menepati janji dan melaksanakannya.</w:t>
      </w:r>
      <w:r w:rsidR="00B957D8">
        <w:rPr>
          <w:rFonts w:ascii="Times New Roman" w:hAnsi="Times New Roman" w:cs="Times New Roman"/>
          <w:sz w:val="24"/>
          <w:szCs w:val="24"/>
        </w:rPr>
        <w:t xml:space="preserve"> </w:t>
      </w:r>
      <w:r w:rsidR="009145C4" w:rsidRPr="00B957D8">
        <w:rPr>
          <w:rFonts w:ascii="Times New Roman" w:hAnsi="Times New Roman" w:cs="Times New Roman"/>
          <w:sz w:val="24"/>
          <w:szCs w:val="24"/>
        </w:rPr>
        <w:t>Hukum merupakan kaidah atau peraturan yang mengatur kehidupan manusia khususnya hubungan antar manusia. Hubungan antar manusia merupakan hubungan dengan landasan sosial dimana manusia saling membutuhkan satu sama lain. Untuk itu dalam hubungan tersebut haruslah memperhatikan asas-asas bahkan kaidah</w:t>
      </w:r>
      <w:r w:rsidR="002E5CFC" w:rsidRPr="00B957D8">
        <w:rPr>
          <w:rFonts w:ascii="Times New Roman" w:hAnsi="Times New Roman" w:cs="Times New Roman"/>
          <w:sz w:val="24"/>
          <w:szCs w:val="24"/>
        </w:rPr>
        <w:t>-</w:t>
      </w:r>
      <w:r w:rsidR="009145C4" w:rsidRPr="00B957D8">
        <w:rPr>
          <w:rFonts w:ascii="Times New Roman" w:hAnsi="Times New Roman" w:cs="Times New Roman"/>
          <w:sz w:val="24"/>
          <w:szCs w:val="24"/>
        </w:rPr>
        <w:t>kaidah atau norma yang hidup dalam masyarakat, agar tercipta kehidupan yang aman dan tentram. Mengenai hubungan antar manusia, khususnya suatu perjanjian. Melalui pengertian tersebut, jelaslah apa yang dimaksud dengan perjanjian atau persetujuan yaitu hubungan yang dilakukan.</w:t>
      </w:r>
      <w:r w:rsidR="00B957D8">
        <w:rPr>
          <w:rFonts w:ascii="Times New Roman" w:hAnsi="Times New Roman" w:cs="Times New Roman"/>
          <w:sz w:val="24"/>
          <w:szCs w:val="24"/>
        </w:rPr>
        <w:t xml:space="preserve"> </w:t>
      </w:r>
      <w:r w:rsidR="006E3B68" w:rsidRPr="00B957D8">
        <w:rPr>
          <w:rFonts w:ascii="Times New Roman" w:hAnsi="Times New Roman" w:cs="Times New Roman"/>
          <w:sz w:val="24"/>
          <w:szCs w:val="24"/>
        </w:rPr>
        <w:t>Sering terjadi permasalahan yang awalnya bermula dari perjanjian yang pada kenyataannya salah satu pihak tidak memenuhi prestasi sesuai dengan apa yang telah diperjanjikan, Bentuk perjanjian mempunyai kekuatan mengikat dan kekuatan bukti. Bentuk tertentu biasanya berupa akta. Perjanjian itu dapat dibuat lisan, artinya dengan kata-kata yang jelas.</w:t>
      </w:r>
      <w:r w:rsidR="00B957D8">
        <w:rPr>
          <w:rFonts w:ascii="Times New Roman" w:hAnsi="Times New Roman" w:cs="Times New Roman"/>
          <w:sz w:val="24"/>
          <w:szCs w:val="24"/>
        </w:rPr>
        <w:t xml:space="preserve"> </w:t>
      </w:r>
      <w:r w:rsidR="006E3B68" w:rsidRPr="00B957D8">
        <w:rPr>
          <w:rFonts w:ascii="Times New Roman" w:hAnsi="Times New Roman" w:cs="Times New Roman"/>
          <w:sz w:val="24"/>
          <w:szCs w:val="24"/>
        </w:rPr>
        <w:t>Dengan permasalahan yang penulis akan jelajahi, maka penulisan ini akan difokuskan pada pembahasan tentang Kajian Pasal 1338 Kitab UndangUndang Hukum Perdata Tentang Akibat Suatu Perjanjian ditarik secara sepihak.</w:t>
      </w:r>
      <w:r w:rsidR="00B957D8">
        <w:rPr>
          <w:rFonts w:ascii="Times New Roman" w:hAnsi="Times New Roman" w:cs="Times New Roman"/>
          <w:sz w:val="24"/>
          <w:szCs w:val="24"/>
        </w:rPr>
        <w:t xml:space="preserve"> </w:t>
      </w:r>
    </w:p>
    <w:p w14:paraId="0F4FD2A6" w14:textId="77777777" w:rsidR="00B957D8" w:rsidRPr="00090E33" w:rsidRDefault="00B957D8" w:rsidP="00090E33">
      <w:pPr>
        <w:ind w:firstLine="720"/>
        <w:jc w:val="both"/>
        <w:rPr>
          <w:rFonts w:ascii="Times New Roman" w:hAnsi="Times New Roman" w:cs="Times New Roman"/>
          <w:sz w:val="6"/>
          <w:szCs w:val="6"/>
        </w:rPr>
      </w:pPr>
    </w:p>
    <w:p w14:paraId="35C8DBB4" w14:textId="2C27EE47" w:rsidR="00B957D8" w:rsidRDefault="00B957D8" w:rsidP="00090E33">
      <w:pPr>
        <w:jc w:val="both"/>
        <w:rPr>
          <w:rFonts w:ascii="Times New Roman" w:hAnsi="Times New Roman" w:cs="Times New Roman"/>
          <w:b/>
          <w:sz w:val="24"/>
          <w:szCs w:val="24"/>
        </w:rPr>
      </w:pPr>
      <w:r w:rsidRPr="00B957D8">
        <w:rPr>
          <w:rFonts w:ascii="Times New Roman" w:hAnsi="Times New Roman" w:cs="Times New Roman"/>
          <w:b/>
          <w:sz w:val="24"/>
          <w:szCs w:val="24"/>
        </w:rPr>
        <w:t xml:space="preserve">Rumusan Masalah </w:t>
      </w:r>
    </w:p>
    <w:p w14:paraId="12ECEBEB" w14:textId="4235CF0E" w:rsidR="00C819B3" w:rsidRPr="00C819B3" w:rsidRDefault="00C819B3" w:rsidP="00C819B3">
      <w:pPr>
        <w:pStyle w:val="BodyText"/>
        <w:spacing w:before="132" w:line="360" w:lineRule="auto"/>
        <w:ind w:left="100" w:right="118" w:firstLine="720"/>
        <w:rPr>
          <w:lang w:val="id-ID"/>
        </w:rPr>
      </w:pPr>
      <w:r>
        <w:rPr>
          <w:lang w:val="id-ID"/>
        </w:rPr>
        <w:t>Berdasarkan apa yang telah diuraikan sebelumnya, maka terdapat beberapa rumusan</w:t>
      </w:r>
      <w:r>
        <w:rPr>
          <w:spacing w:val="1"/>
          <w:lang w:val="id-ID"/>
        </w:rPr>
        <w:t xml:space="preserve"> </w:t>
      </w:r>
      <w:r>
        <w:rPr>
          <w:lang w:val="id-ID"/>
        </w:rPr>
        <w:t>masalah</w:t>
      </w:r>
      <w:r>
        <w:rPr>
          <w:spacing w:val="2"/>
          <w:lang w:val="id-ID"/>
        </w:rPr>
        <w:t xml:space="preserve"> </w:t>
      </w:r>
      <w:r>
        <w:rPr>
          <w:lang w:val="id-ID"/>
        </w:rPr>
        <w:t>yaitu</w:t>
      </w:r>
      <w:r>
        <w:rPr>
          <w:spacing w:val="2"/>
          <w:lang w:val="id-ID"/>
        </w:rPr>
        <w:t xml:space="preserve"> </w:t>
      </w:r>
      <w:r>
        <w:rPr>
          <w:lang w:val="id-ID"/>
        </w:rPr>
        <w:t>:</w:t>
      </w:r>
    </w:p>
    <w:p w14:paraId="5DF1A108" w14:textId="77777777" w:rsidR="00B957D8" w:rsidRPr="00B957D8" w:rsidRDefault="00B957D8" w:rsidP="00090E33">
      <w:pPr>
        <w:pStyle w:val="ListParagraph"/>
        <w:numPr>
          <w:ilvl w:val="0"/>
          <w:numId w:val="21"/>
        </w:numPr>
        <w:jc w:val="both"/>
        <w:rPr>
          <w:rFonts w:ascii="Times New Roman" w:hAnsi="Times New Roman" w:cs="Times New Roman"/>
          <w:bCs/>
          <w:sz w:val="24"/>
          <w:szCs w:val="24"/>
        </w:rPr>
      </w:pPr>
      <w:r w:rsidRPr="00B957D8">
        <w:rPr>
          <w:rFonts w:ascii="Times New Roman" w:hAnsi="Times New Roman" w:cs="Times New Roman"/>
          <w:bCs/>
          <w:sz w:val="24"/>
          <w:szCs w:val="24"/>
        </w:rPr>
        <w:t>Bagaimana akibat hukum penarikan perjanjian secara sepihak?</w:t>
      </w:r>
    </w:p>
    <w:p w14:paraId="5D2D1CB4" w14:textId="249E559D" w:rsidR="00090E33" w:rsidRDefault="00B957D8" w:rsidP="00090E33">
      <w:pPr>
        <w:pStyle w:val="ListParagraph"/>
        <w:numPr>
          <w:ilvl w:val="0"/>
          <w:numId w:val="21"/>
        </w:numPr>
        <w:jc w:val="both"/>
        <w:rPr>
          <w:rFonts w:ascii="Times New Roman" w:hAnsi="Times New Roman" w:cs="Times New Roman"/>
          <w:bCs/>
          <w:sz w:val="24"/>
          <w:szCs w:val="24"/>
        </w:rPr>
      </w:pPr>
      <w:r w:rsidRPr="00B957D8">
        <w:rPr>
          <w:rFonts w:ascii="Times New Roman" w:hAnsi="Times New Roman" w:cs="Times New Roman"/>
          <w:bCs/>
          <w:sz w:val="24"/>
          <w:szCs w:val="24"/>
        </w:rPr>
        <w:t>Bagaimana status perjanjian yang ditarik secara sepihak?</w:t>
      </w:r>
    </w:p>
    <w:p w14:paraId="69473163" w14:textId="77777777" w:rsidR="00090E33" w:rsidRPr="00090E33" w:rsidRDefault="00090E33" w:rsidP="00090E33">
      <w:pPr>
        <w:ind w:left="360"/>
        <w:jc w:val="both"/>
        <w:rPr>
          <w:rFonts w:ascii="Times New Roman" w:hAnsi="Times New Roman" w:cs="Times New Roman"/>
          <w:bCs/>
          <w:sz w:val="24"/>
          <w:szCs w:val="24"/>
        </w:rPr>
      </w:pPr>
    </w:p>
    <w:p w14:paraId="3E5332A7" w14:textId="77777777" w:rsidR="00B957D8" w:rsidRPr="00B957D8" w:rsidRDefault="00B957D8" w:rsidP="00735CF6">
      <w:pPr>
        <w:jc w:val="center"/>
        <w:rPr>
          <w:rFonts w:ascii="Times New Roman" w:hAnsi="Times New Roman" w:cs="Times New Roman"/>
          <w:b/>
          <w:sz w:val="24"/>
          <w:szCs w:val="24"/>
        </w:rPr>
      </w:pPr>
      <w:r w:rsidRPr="00B957D8">
        <w:rPr>
          <w:rFonts w:ascii="Times New Roman" w:hAnsi="Times New Roman" w:cs="Times New Roman"/>
          <w:b/>
          <w:sz w:val="24"/>
          <w:szCs w:val="24"/>
        </w:rPr>
        <w:t>METODE PENELITIAN</w:t>
      </w:r>
    </w:p>
    <w:p w14:paraId="18CAF4C8" w14:textId="77777777" w:rsidR="00B957D8" w:rsidRPr="00B957D8" w:rsidRDefault="00B957D8" w:rsidP="00090E33">
      <w:pPr>
        <w:ind w:firstLine="720"/>
        <w:jc w:val="both"/>
        <w:rPr>
          <w:rFonts w:ascii="Times New Roman" w:hAnsi="Times New Roman" w:cs="Times New Roman"/>
          <w:sz w:val="24"/>
          <w:szCs w:val="24"/>
          <w:shd w:val="clear" w:color="auto" w:fill="FFFFFF"/>
        </w:rPr>
      </w:pPr>
      <w:r w:rsidRPr="00B957D8">
        <w:rPr>
          <w:rFonts w:ascii="Times New Roman" w:hAnsi="Times New Roman" w:cs="Times New Roman"/>
          <w:sz w:val="24"/>
          <w:szCs w:val="24"/>
          <w:shd w:val="clear" w:color="auto" w:fill="FFFFFF"/>
        </w:rPr>
        <w:t>Berdasarkan    permasalahan    yang    diteliti penulis,   maka   metode   yang   digunakan   adalah penelitian    hukum    yuridis normatif    yaituTipe penelitian   ini   adalah   yuridis   normatif,   metode penelitian  hukum  normatif  atau  metode  penelitian hukum  kepustakaan  adalah  metode  atau  cara  yang dipergunakan    didalam    penelitian   hukum    yang dilakukan dengan  cara meneliti  bahan  pustaka atau data sekunder belaka.18Dalam  penelitian  ini  penulis  akan  mengkaji pembatalan   perjanjian   sepihak   dalam   perspektif peraturan  perundang-undangan  Pasal  1320 ayat  (1) KUH.Perdata  tentang  kata  sepakat  sebagai  syarat sahnya perjanjian.Didalam    penelitian    hukum    ini    penulis melakukan beberapa pendekatan, yaitu :</w:t>
      </w:r>
    </w:p>
    <w:p w14:paraId="770D2555" w14:textId="06541F4A" w:rsidR="00B957D8" w:rsidRPr="00090E33" w:rsidRDefault="00B957D8" w:rsidP="00090E33">
      <w:pPr>
        <w:ind w:firstLine="720"/>
        <w:jc w:val="both"/>
        <w:rPr>
          <w:rFonts w:ascii="Times New Roman" w:hAnsi="Times New Roman" w:cs="Times New Roman"/>
          <w:sz w:val="24"/>
          <w:szCs w:val="24"/>
          <w:shd w:val="clear" w:color="auto" w:fill="FFFFFF"/>
        </w:rPr>
      </w:pPr>
      <w:r w:rsidRPr="00B957D8">
        <w:rPr>
          <w:rFonts w:ascii="Times New Roman" w:hAnsi="Times New Roman" w:cs="Times New Roman"/>
          <w:sz w:val="24"/>
          <w:szCs w:val="24"/>
          <w:shd w:val="clear" w:color="auto" w:fill="FFFFFF"/>
        </w:rPr>
        <w:t>Pendekatan Konseptual (Conceptual Approach) Dilakukan manakala peneliti tidak beranjak dari aturan hukum yang ada.  Hal ini dilakukan karena memang belum atau tidak ada aturan hukum untuk   masalah   yang   dihadapi.Dalam   studi putusan   ini   penulis membangun   sebuah   konsep untuk   dijadikan   acuhan   didalam   penelitiannya dengan   mencari   pandangan   dan   doktrin   para sarjana di dalam ilmu hukum.</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Pendekatan</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Perundang-Undangan (Statute Approach), Dilakukan dengan menelaah semua Undang-Undang dan regulasi yang bersangkut-paut dengan isu hukum yang sedang ditanani.</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 xml:space="preserve">Pendekatan Historis(Historis Approach)Pendekatan historis dilakukan untuk menelaah  latar  belakang  apa  </w:t>
      </w:r>
      <w:r w:rsidRPr="00B957D8">
        <w:rPr>
          <w:rFonts w:ascii="Times New Roman" w:hAnsi="Times New Roman" w:cs="Times New Roman"/>
          <w:sz w:val="24"/>
          <w:szCs w:val="24"/>
          <w:shd w:val="clear" w:color="auto" w:fill="FFFFFF"/>
        </w:rPr>
        <w:lastRenderedPageBreak/>
        <w:t xml:space="preserve">yang  dipelajari dan perkembangan   pengaturan   tentang   kata   sepakat dalam  perjanjian  sebagai  syarat  sahnya  perjanjian. Di dalam hukum pada </w:t>
      </w:r>
      <w:proofErr w:type="gramStart"/>
      <w:r w:rsidRPr="00B957D8">
        <w:rPr>
          <w:rFonts w:ascii="Times New Roman" w:hAnsi="Times New Roman" w:cs="Times New Roman"/>
          <w:sz w:val="24"/>
          <w:szCs w:val="24"/>
          <w:shd w:val="clear" w:color="auto" w:fill="FFFFFF"/>
        </w:rPr>
        <w:t>umumnya  dan</w:t>
      </w:r>
      <w:proofErr w:type="gramEnd"/>
      <w:r w:rsidRPr="00B957D8">
        <w:rPr>
          <w:rFonts w:ascii="Times New Roman" w:hAnsi="Times New Roman" w:cs="Times New Roman"/>
          <w:sz w:val="24"/>
          <w:szCs w:val="24"/>
          <w:shd w:val="clear" w:color="auto" w:fill="FFFFFF"/>
        </w:rPr>
        <w:t xml:space="preserve">  bagi  para pihak dalam perbuatan hukum khususnya perjanjian.</w:t>
      </w:r>
    </w:p>
    <w:p w14:paraId="045AAE44" w14:textId="18243B1B" w:rsidR="00B957D8" w:rsidRPr="00B957D8" w:rsidRDefault="00B957D8" w:rsidP="00090E33">
      <w:pPr>
        <w:ind w:firstLine="720"/>
        <w:jc w:val="both"/>
        <w:rPr>
          <w:rFonts w:ascii="Times New Roman" w:hAnsi="Times New Roman" w:cs="Times New Roman"/>
          <w:sz w:val="24"/>
          <w:szCs w:val="24"/>
          <w:shd w:val="clear" w:color="auto" w:fill="FFFFFF"/>
        </w:rPr>
      </w:pPr>
      <w:r w:rsidRPr="00B957D8">
        <w:rPr>
          <w:rFonts w:ascii="Times New Roman" w:hAnsi="Times New Roman" w:cs="Times New Roman"/>
          <w:sz w:val="24"/>
          <w:szCs w:val="24"/>
          <w:shd w:val="clear" w:color="auto" w:fill="FFFFFF"/>
        </w:rPr>
        <w:t>Tujuannya    adalah    untuk    memahami filosofi  tentang  kata  sepakat  sebagai  syarat  sahnya perjanjian  bagi  pihak-pihak  yang  akan  melakukan perbuatan    hukum    perjanjian    sekaligus    dapat memahami  perubahan  dan  perkembangan  filosofi yang   melandasi   peraturan   perundang-undangan tersebut Adapun   jenis   dan sumber bahan   hukumyang akan dipergunakan dalam penulisan penelitianini terbagi atas tiga  yaitu :</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Bahan Hukum Primer Yaitu bahan hukum yang bersifat autoritatif, artinya mempunyai  otoritas,  bahan-bahan  hukum  primer  terdiri  dari  Perundang-Undangan, catatan-catatan    resmi    atau    risalah    dalam    pembuatan Perundang-Undangan dan putusan-putusan Hakim.adalah :</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Kitab    Undang-Undang    Hukum    Perdata (Burgerlijk Wetboek);</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Kitab Undang-Undang Hukum Dagang;</w:t>
      </w:r>
    </w:p>
    <w:p w14:paraId="631DABBE" w14:textId="65DCBCF1" w:rsidR="00844D20" w:rsidRDefault="00B957D8" w:rsidP="00090E33">
      <w:pPr>
        <w:ind w:firstLine="720"/>
        <w:jc w:val="both"/>
        <w:rPr>
          <w:rFonts w:ascii="Times New Roman" w:hAnsi="Times New Roman" w:cs="Times New Roman"/>
          <w:sz w:val="24"/>
          <w:szCs w:val="24"/>
          <w:shd w:val="clear" w:color="auto" w:fill="FFFFFF"/>
        </w:rPr>
      </w:pPr>
      <w:r w:rsidRPr="00B957D8">
        <w:rPr>
          <w:rFonts w:ascii="Times New Roman" w:hAnsi="Times New Roman" w:cs="Times New Roman"/>
          <w:sz w:val="24"/>
          <w:szCs w:val="24"/>
          <w:shd w:val="clear" w:color="auto" w:fill="FFFFFF"/>
        </w:rPr>
        <w:t>Bahan hukum sekunder Bahan-bahan hukum sekunder berupa semua publikasi tentang hukum yang bukan merupakan dokumen-dokumen resmi. Publikasi tentang hukum meliputi   buku-buku   teks,   kamus-kamus   hukum, jurnal-jurnal hukum   dan   komentar atas   putusan pengadilan.</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 xml:space="preserve">Kegunaan    bahan    hukum    sekunder adalah    memberikan    kepada    peneliti    semacam petunjuk kearah mana peneliti melangkah.  Apabila tulisan  itu  berupa  tesis,  desertasi  ataupun  artikel-artikel  dalam  jurnal  hukum  dan  boleh  jadi  tulisan tersebut  memberikan  inspirasi  bagi  peneliti  untuk menjadi titik anjak dalam memulai penelitian. </w:t>
      </w:r>
      <w:r w:rsidR="00090E33">
        <w:rPr>
          <w:rFonts w:ascii="Times New Roman" w:hAnsi="Times New Roman" w:cs="Times New Roman"/>
          <w:sz w:val="24"/>
          <w:szCs w:val="24"/>
          <w:shd w:val="clear" w:color="auto" w:fill="FFFFFF"/>
        </w:rPr>
        <w:t xml:space="preserve"> </w:t>
      </w:r>
      <w:r w:rsidRPr="00B957D8">
        <w:rPr>
          <w:rFonts w:ascii="Times New Roman" w:hAnsi="Times New Roman" w:cs="Times New Roman"/>
          <w:sz w:val="24"/>
          <w:szCs w:val="24"/>
          <w:shd w:val="clear" w:color="auto" w:fill="FFFFFF"/>
        </w:rPr>
        <w:t>Teknik pengumpulan bahan hukum dilakukan  dengan  melakukan  penelusuran  bahan hukum  terhadap  isu  yang  akan  diangkat.  Bahan hukum     yang     sudah     terkumpul,     selanjutnya dianalisis    dan    dipenelitiankan. Bahan-bahan hukum   tersebut   baik   primer,   sekunder   maupun tersier kemudian digabungkan serta diinterpretasikan,    sehingga    dapat    menemukan penjabaran   dan   analisis   yang   paling   tepat   dari permasalahan yang telah dirumuskan. Penulisan    bahan    hukum    didasarkan    pada keterkaitan    serta    keterpaduan   informasi    untuk memperoleh hasil penelitian yang lebih akurat.</w:t>
      </w:r>
    </w:p>
    <w:p w14:paraId="6049585E" w14:textId="77777777" w:rsidR="00090E33" w:rsidRPr="00090E33" w:rsidRDefault="00090E33" w:rsidP="00090E33">
      <w:pPr>
        <w:ind w:firstLine="720"/>
        <w:jc w:val="both"/>
        <w:rPr>
          <w:rFonts w:ascii="Times New Roman" w:hAnsi="Times New Roman" w:cs="Times New Roman"/>
          <w:sz w:val="24"/>
          <w:szCs w:val="24"/>
          <w:shd w:val="clear" w:color="auto" w:fill="FFFFFF"/>
        </w:rPr>
      </w:pPr>
    </w:p>
    <w:p w14:paraId="6B45AD2D" w14:textId="40FC4C8E" w:rsidR="00BC6DEC" w:rsidRPr="00B957D8" w:rsidRDefault="00BC6DEC" w:rsidP="00090E33">
      <w:pPr>
        <w:jc w:val="center"/>
        <w:rPr>
          <w:rFonts w:ascii="Times New Roman" w:hAnsi="Times New Roman" w:cs="Times New Roman"/>
          <w:b/>
          <w:sz w:val="24"/>
          <w:szCs w:val="24"/>
        </w:rPr>
      </w:pPr>
      <w:r w:rsidRPr="00B957D8">
        <w:rPr>
          <w:rFonts w:ascii="Times New Roman" w:hAnsi="Times New Roman" w:cs="Times New Roman"/>
          <w:b/>
          <w:sz w:val="24"/>
          <w:szCs w:val="24"/>
        </w:rPr>
        <w:t>PEMBAHASAN</w:t>
      </w:r>
    </w:p>
    <w:p w14:paraId="6B11930D" w14:textId="5EC50893" w:rsidR="00901D90" w:rsidRPr="00B957D8" w:rsidRDefault="00AF21AB" w:rsidP="00090E33">
      <w:pPr>
        <w:jc w:val="both"/>
        <w:rPr>
          <w:rFonts w:ascii="Times New Roman" w:hAnsi="Times New Roman" w:cs="Times New Roman"/>
          <w:b/>
          <w:sz w:val="24"/>
          <w:szCs w:val="24"/>
        </w:rPr>
      </w:pPr>
      <w:r w:rsidRPr="00B957D8">
        <w:rPr>
          <w:rFonts w:ascii="Times New Roman" w:hAnsi="Times New Roman" w:cs="Times New Roman"/>
          <w:b/>
          <w:sz w:val="24"/>
          <w:szCs w:val="24"/>
        </w:rPr>
        <w:t>A</w:t>
      </w:r>
      <w:r w:rsidR="00090E33">
        <w:rPr>
          <w:rFonts w:ascii="Times New Roman" w:hAnsi="Times New Roman" w:cs="Times New Roman"/>
          <w:b/>
          <w:sz w:val="24"/>
          <w:szCs w:val="24"/>
        </w:rPr>
        <w:t>kibat Hukum Penarikan</w:t>
      </w:r>
      <w:r w:rsidRPr="00B957D8">
        <w:rPr>
          <w:rFonts w:ascii="Times New Roman" w:hAnsi="Times New Roman" w:cs="Times New Roman"/>
          <w:b/>
          <w:sz w:val="24"/>
          <w:szCs w:val="24"/>
        </w:rPr>
        <w:t xml:space="preserve"> P</w:t>
      </w:r>
      <w:r w:rsidR="00090E33">
        <w:rPr>
          <w:rFonts w:ascii="Times New Roman" w:hAnsi="Times New Roman" w:cs="Times New Roman"/>
          <w:b/>
          <w:sz w:val="24"/>
          <w:szCs w:val="24"/>
        </w:rPr>
        <w:t>erjanjian Secara Sepihak</w:t>
      </w:r>
      <w:r w:rsidRPr="00B957D8">
        <w:rPr>
          <w:rFonts w:ascii="Times New Roman" w:hAnsi="Times New Roman" w:cs="Times New Roman"/>
          <w:b/>
          <w:sz w:val="24"/>
          <w:szCs w:val="24"/>
        </w:rPr>
        <w:t xml:space="preserve"> </w:t>
      </w:r>
    </w:p>
    <w:p w14:paraId="5988D6F3" w14:textId="234A3638" w:rsidR="00806E41" w:rsidRPr="00B957D8" w:rsidRDefault="0078554B" w:rsidP="00090E33">
      <w:pPr>
        <w:ind w:firstLine="720"/>
        <w:jc w:val="both"/>
        <w:rPr>
          <w:rFonts w:ascii="Times New Roman" w:hAnsi="Times New Roman" w:cs="Times New Roman"/>
          <w:sz w:val="24"/>
          <w:szCs w:val="24"/>
        </w:rPr>
      </w:pPr>
      <w:r w:rsidRPr="00B957D8">
        <w:rPr>
          <w:rFonts w:ascii="Times New Roman" w:hAnsi="Times New Roman" w:cs="Times New Roman"/>
          <w:sz w:val="24"/>
          <w:szCs w:val="24"/>
        </w:rPr>
        <w:t>Perjanjian melahirkan perikatan atau hubungan hukum yang menimbulkan hak dan kewajiban bagi masing-masing pihak. Dengan demikian suatu kesepakatan berupa perjanjian pada hakikatnya adalah mengikat, bahkan sesuai dengan Pasal 1338 ayat 1 KUHPerdata, kesepakatan ini memiliki kekuatan mengikat sebagai undang-undang ba</w:t>
      </w:r>
      <w:r w:rsidR="00617656" w:rsidRPr="00B957D8">
        <w:rPr>
          <w:rFonts w:ascii="Times New Roman" w:hAnsi="Times New Roman" w:cs="Times New Roman"/>
          <w:sz w:val="24"/>
          <w:szCs w:val="24"/>
        </w:rPr>
        <w:t>gi para pihak yang membuatnya.</w:t>
      </w:r>
      <w:r w:rsidR="00901D90" w:rsidRPr="00B957D8">
        <w:rPr>
          <w:rFonts w:ascii="Times New Roman" w:hAnsi="Times New Roman" w:cs="Times New Roman"/>
          <w:sz w:val="24"/>
          <w:szCs w:val="24"/>
        </w:rPr>
        <w:t xml:space="preserve"> Kemudian perjanjian yang sah tidak dapat ditarik kembali secara sepihak, Perjanjian tersebut mengikat pihak-pihaknya, dan tidak dapat ditarik kembali atau dibatalkan secara sepihak saja.Jika ingin menarik kembali atau membatalkan itu harus memperoleh persetujuan pihak lainnya, jadi diperjanjikan lagi. </w:t>
      </w:r>
      <w:r w:rsidR="00806E41" w:rsidRPr="00B957D8">
        <w:rPr>
          <w:rFonts w:ascii="Times New Roman" w:hAnsi="Times New Roman" w:cs="Times New Roman"/>
          <w:sz w:val="24"/>
          <w:szCs w:val="24"/>
        </w:rPr>
        <w:t xml:space="preserve">Langkah-langkah yang harus diterapkan dalam suatu perjanjian sesuai pasal 1338 Kitan Undang-Undang Hukum Perdata dimana yaitu: Azas kebebasan berkontrak tercermin dalam Pasal 1338 KUH Perdata yang menyebutkan bahwa </w:t>
      </w:r>
      <w:r w:rsidR="00806E41" w:rsidRPr="00B957D8">
        <w:rPr>
          <w:rFonts w:ascii="Times New Roman" w:hAnsi="Times New Roman" w:cs="Times New Roman"/>
          <w:i/>
          <w:sz w:val="24"/>
          <w:szCs w:val="24"/>
        </w:rPr>
        <w:t xml:space="preserve">“Semua perjanjian yang dibuat secara sah berlaku sebagai undang-undang bagi yang </w:t>
      </w:r>
      <w:r w:rsidR="00806E41" w:rsidRPr="00B957D8">
        <w:rPr>
          <w:rFonts w:ascii="Times New Roman" w:hAnsi="Times New Roman" w:cs="Times New Roman"/>
          <w:i/>
          <w:sz w:val="24"/>
          <w:szCs w:val="24"/>
        </w:rPr>
        <w:lastRenderedPageBreak/>
        <w:t>membuatnya”</w:t>
      </w:r>
      <w:r w:rsidR="00806E41" w:rsidRPr="00B957D8">
        <w:rPr>
          <w:rFonts w:ascii="Times New Roman" w:hAnsi="Times New Roman" w:cs="Times New Roman"/>
          <w:sz w:val="24"/>
          <w:szCs w:val="24"/>
        </w:rPr>
        <w:t xml:space="preserve">. Implementasi azas ini dalam perjanjian leasing harus didukung oleh azas-azas yang lain dalam perjanjian. </w:t>
      </w:r>
    </w:p>
    <w:p w14:paraId="48BC47BA" w14:textId="5F6D07E9" w:rsidR="00901D90" w:rsidRPr="00B957D8" w:rsidRDefault="00806E41" w:rsidP="00090E33">
      <w:pPr>
        <w:ind w:firstLine="720"/>
        <w:jc w:val="both"/>
        <w:rPr>
          <w:rFonts w:ascii="Times New Roman" w:hAnsi="Times New Roman" w:cs="Times New Roman"/>
          <w:sz w:val="24"/>
          <w:szCs w:val="24"/>
        </w:rPr>
      </w:pPr>
      <w:r w:rsidRPr="00B957D8">
        <w:rPr>
          <w:rFonts w:ascii="Times New Roman" w:hAnsi="Times New Roman" w:cs="Times New Roman"/>
          <w:sz w:val="24"/>
          <w:szCs w:val="24"/>
        </w:rPr>
        <w:t>Azas iktikad baik adalah yang menekankan pada norma-norma kepatutan dan kesusilaan. Jika azas tersebut diterapkan, maka kesewenang-wenangan terutama dari pihak lessor yang dengan mudah dapat memaksa pihak lesse yang melanggar kewajiban untuk melaksanakan kewajibannya dapat diminimalisir dengan mengkaji dan mempertimbangkan alasan--alasan yang mendasari terjadinya pelanggaran terhadap suatu perjanjian yang telah disepakati. Latar belakang lahirnya asas kebebasan berkontrak adalah adanya paham individualisme yang menurut paham individualisme, setiap orang bebas untuk memperoleh apa saja yang dikehendakinya.</w:t>
      </w:r>
      <w:r w:rsidR="00901D90" w:rsidRPr="00B957D8">
        <w:rPr>
          <w:rFonts w:ascii="Times New Roman" w:hAnsi="Times New Roman" w:cs="Times New Roman"/>
          <w:sz w:val="24"/>
          <w:szCs w:val="24"/>
        </w:rPr>
        <w:t>P</w:t>
      </w:r>
      <w:r w:rsidR="005F787A" w:rsidRPr="00B957D8">
        <w:rPr>
          <w:rFonts w:ascii="Times New Roman" w:hAnsi="Times New Roman" w:cs="Times New Roman"/>
          <w:sz w:val="24"/>
          <w:szCs w:val="24"/>
        </w:rPr>
        <w:t>enarikan perjanjian secara</w:t>
      </w:r>
      <w:r w:rsidR="00901D90" w:rsidRPr="00B957D8">
        <w:rPr>
          <w:rFonts w:ascii="Times New Roman" w:hAnsi="Times New Roman" w:cs="Times New Roman"/>
          <w:sz w:val="24"/>
          <w:szCs w:val="24"/>
        </w:rPr>
        <w:t xml:space="preserve"> sepihak atas suatu perjanjian dapat diartikan sebagai ketidaksediaan salah satu pihak untuk memenuhi prestasi yang telah disepakati kedua belah pihak dalam perjanjian.Pada saat mana pihak yang lainnya tetap bermaksud untuk memenuhi prestasi yang telah dijanjikannya dan menghendaki untuk tetap memperoleh kontra prestasi dari pihak yang lainnya itu. Seperti yang kita ketahui bahwa perjanjian yang sah, dalam arti memenuhi syarat sah menurut undangundang, maka berlaku sebagai undangundang bagi para pihak yang membuatnya. Se</w:t>
      </w:r>
      <w:r w:rsidR="005F787A" w:rsidRPr="00B957D8">
        <w:rPr>
          <w:rFonts w:ascii="Times New Roman" w:hAnsi="Times New Roman" w:cs="Times New Roman"/>
          <w:sz w:val="24"/>
          <w:szCs w:val="24"/>
        </w:rPr>
        <w:t>bagaimana juga dalam Pasal 1338</w:t>
      </w:r>
      <w:r w:rsidR="00901D90" w:rsidRPr="00B957D8">
        <w:rPr>
          <w:rFonts w:ascii="Times New Roman" w:hAnsi="Times New Roman" w:cs="Times New Roman"/>
          <w:sz w:val="24"/>
          <w:szCs w:val="24"/>
        </w:rPr>
        <w:t xml:space="preserve"> pada ayat (2) menyebutkan bahwa: “persetujuan-persetujuan itu tidak dapat ditarik kembali selain dengan sepakat kedua belah pihak, atau karena alasanalasan yang oleh undangundang dinyatakan cukup untuk itu.</w:t>
      </w:r>
      <w:r w:rsidR="005F787A" w:rsidRPr="00B957D8">
        <w:rPr>
          <w:rFonts w:ascii="Times New Roman" w:hAnsi="Times New Roman" w:cs="Times New Roman"/>
          <w:sz w:val="24"/>
          <w:szCs w:val="24"/>
        </w:rPr>
        <w:t>”</w:t>
      </w:r>
    </w:p>
    <w:p w14:paraId="17749AA6" w14:textId="3B649F86" w:rsidR="00901D90" w:rsidRPr="00090E33" w:rsidRDefault="00901D90" w:rsidP="00090E33">
      <w:pPr>
        <w:ind w:firstLine="720"/>
        <w:jc w:val="both"/>
        <w:rPr>
          <w:rFonts w:ascii="Times New Roman" w:hAnsi="Times New Roman" w:cs="Times New Roman"/>
          <w:sz w:val="24"/>
          <w:szCs w:val="24"/>
        </w:rPr>
      </w:pPr>
      <w:r w:rsidRPr="00B957D8">
        <w:rPr>
          <w:rFonts w:ascii="Times New Roman" w:hAnsi="Times New Roman" w:cs="Times New Roman"/>
          <w:sz w:val="24"/>
          <w:szCs w:val="24"/>
        </w:rPr>
        <w:t>Dari pasal 1338 ayat (2) KUH Perdata tersebut, jelas bahwa perjanjian itu tidak dapat dibatalkan sepihak, karena jika perjanjian tersebut dibatalkan secara sepihak,</w:t>
      </w:r>
      <w:r w:rsidR="005F787A" w:rsidRPr="00B957D8">
        <w:rPr>
          <w:rFonts w:ascii="Times New Roman" w:hAnsi="Times New Roman" w:cs="Times New Roman"/>
          <w:sz w:val="24"/>
          <w:szCs w:val="24"/>
        </w:rPr>
        <w:t xml:space="preserve"> berarti perjanjian tersebut tidak</w:t>
      </w:r>
      <w:r w:rsidRPr="00B957D8">
        <w:rPr>
          <w:rFonts w:ascii="Times New Roman" w:hAnsi="Times New Roman" w:cs="Times New Roman"/>
          <w:sz w:val="24"/>
          <w:szCs w:val="24"/>
        </w:rPr>
        <w:t xml:space="preserve"> mengikat diantara orang-orang yang membuatnya. Jika dilihat dari pasal 1266 dan 1267 KUH Perdata, maka jelas diatur mengenai syarat batal jika salah satu pihak tidak memenuhi kewajibannya.Pembatalan tersebut harus dimintakan ke pengadilan, hal ini dimaksudkan agar nantinya tidak ada para pihak yang dapat membatalkan perjanjian sepihak dengan alasan salah satu pihak lainnya tersebut tidak melaksanakan kewajibannya (wanprestasi). Jika dilihat dari pasal 1365 KUH Perdata, pengertian perbuatan melawan hukum didefinisikan sebagai berikut:</w:t>
      </w:r>
      <w:r w:rsidR="00090E33">
        <w:rPr>
          <w:rFonts w:ascii="Times New Roman" w:hAnsi="Times New Roman" w:cs="Times New Roman"/>
          <w:sz w:val="24"/>
          <w:szCs w:val="24"/>
        </w:rPr>
        <w:t xml:space="preserve"> </w:t>
      </w:r>
      <w:r w:rsidRPr="00B957D8">
        <w:rPr>
          <w:rFonts w:ascii="Times New Roman" w:hAnsi="Times New Roman" w:cs="Times New Roman"/>
          <w:i/>
          <w:sz w:val="24"/>
          <w:szCs w:val="24"/>
        </w:rPr>
        <w:t xml:space="preserve">“Tiap perbuatan melanggar hukum yang membawa kerugian kepada seorang lain, mewajibkan orang yang karena salahnya menerbitkan kerugian itu mengganti kerugian tersebut”. </w:t>
      </w:r>
    </w:p>
    <w:p w14:paraId="6F5D9D75" w14:textId="160ED85F" w:rsidR="00A1412D" w:rsidRPr="00B957D8" w:rsidRDefault="00A1412D" w:rsidP="006A42C2">
      <w:pPr>
        <w:ind w:firstLine="720"/>
        <w:jc w:val="both"/>
        <w:rPr>
          <w:rFonts w:ascii="Times New Roman" w:hAnsi="Times New Roman" w:cs="Times New Roman"/>
          <w:sz w:val="24"/>
          <w:szCs w:val="24"/>
        </w:rPr>
      </w:pPr>
      <w:r w:rsidRPr="00B957D8">
        <w:rPr>
          <w:rFonts w:ascii="Times New Roman" w:hAnsi="Times New Roman" w:cs="Times New Roman"/>
          <w:sz w:val="24"/>
          <w:szCs w:val="24"/>
        </w:rPr>
        <w:t>Dapat dibatalkan artinya baru mempunyai akibat setelah ada putusan Hakim yang membatalkan perbuatan tersebut. Sebelum ada putusan, perbuatan hukum yang bersangkutan Undang-Undang menentukan bahwa perbuatan hukum adalah batal demi hukum jika terjadi pelanggaran terhadap syarat yang menyangkut bentuk perbuatan hukum, ketertiban umum atau kesusilaan. Kebatalan, baik mengenai perbuatan hukum yang batal demi hukum maupun yang dapat dibatalkan dapat dibedakan kedalam relatif dan absolut. Suatu perbuatan hukum adala</w:t>
      </w:r>
      <w:r w:rsidR="000109E0" w:rsidRPr="00B957D8">
        <w:rPr>
          <w:rFonts w:ascii="Times New Roman" w:hAnsi="Times New Roman" w:cs="Times New Roman"/>
          <w:sz w:val="24"/>
          <w:szCs w:val="24"/>
        </w:rPr>
        <w:t>h</w:t>
      </w:r>
      <w:r w:rsidRPr="00B957D8">
        <w:rPr>
          <w:rFonts w:ascii="Times New Roman" w:hAnsi="Times New Roman" w:cs="Times New Roman"/>
          <w:sz w:val="24"/>
          <w:szCs w:val="24"/>
        </w:rPr>
        <w:t xml:space="preserve">: </w:t>
      </w:r>
    </w:p>
    <w:p w14:paraId="756E7275" w14:textId="076A5CDA" w:rsidR="00A1412D" w:rsidRPr="006A42C2" w:rsidRDefault="00A1412D" w:rsidP="006A42C2">
      <w:pPr>
        <w:pStyle w:val="ListParagraph"/>
        <w:numPr>
          <w:ilvl w:val="0"/>
          <w:numId w:val="23"/>
        </w:numPr>
        <w:jc w:val="both"/>
        <w:rPr>
          <w:rFonts w:ascii="Times New Roman" w:hAnsi="Times New Roman" w:cs="Times New Roman"/>
          <w:sz w:val="24"/>
          <w:szCs w:val="24"/>
        </w:rPr>
      </w:pPr>
      <w:r w:rsidRPr="006A42C2">
        <w:rPr>
          <w:rFonts w:ascii="Times New Roman" w:hAnsi="Times New Roman" w:cs="Times New Roman"/>
          <w:sz w:val="24"/>
          <w:szCs w:val="24"/>
        </w:rPr>
        <w:t xml:space="preserve">Relatif </w:t>
      </w:r>
    </w:p>
    <w:p w14:paraId="33B92CCB" w14:textId="77777777" w:rsidR="006A42C2" w:rsidRDefault="00A1412D" w:rsidP="00C819B3">
      <w:pPr>
        <w:pStyle w:val="ListParagraph"/>
        <w:numPr>
          <w:ilvl w:val="0"/>
          <w:numId w:val="24"/>
        </w:numPr>
        <w:ind w:left="1134"/>
        <w:jc w:val="both"/>
        <w:rPr>
          <w:rFonts w:ascii="Times New Roman" w:hAnsi="Times New Roman" w:cs="Times New Roman"/>
          <w:sz w:val="24"/>
          <w:szCs w:val="24"/>
        </w:rPr>
      </w:pPr>
      <w:r w:rsidRPr="006A42C2">
        <w:rPr>
          <w:rFonts w:ascii="Times New Roman" w:hAnsi="Times New Roman" w:cs="Times New Roman"/>
          <w:sz w:val="24"/>
          <w:szCs w:val="24"/>
        </w:rPr>
        <w:t xml:space="preserve">Jika orang-orang tertentu saja yang dapat mengajukan kebatalan; </w:t>
      </w:r>
    </w:p>
    <w:p w14:paraId="4995D866" w14:textId="0728650C" w:rsidR="00A1412D" w:rsidRPr="006A42C2" w:rsidRDefault="00A1412D" w:rsidP="00C819B3">
      <w:pPr>
        <w:pStyle w:val="ListParagraph"/>
        <w:numPr>
          <w:ilvl w:val="0"/>
          <w:numId w:val="24"/>
        </w:numPr>
        <w:ind w:left="1134"/>
        <w:jc w:val="both"/>
        <w:rPr>
          <w:rFonts w:ascii="Times New Roman" w:hAnsi="Times New Roman" w:cs="Times New Roman"/>
          <w:sz w:val="24"/>
          <w:szCs w:val="24"/>
        </w:rPr>
      </w:pPr>
      <w:r w:rsidRPr="006A42C2">
        <w:rPr>
          <w:rFonts w:ascii="Times New Roman" w:hAnsi="Times New Roman" w:cs="Times New Roman"/>
          <w:sz w:val="24"/>
          <w:szCs w:val="24"/>
        </w:rPr>
        <w:t xml:space="preserve">Jika kebatalan hanya berlaku bagi orangorang tertentu. </w:t>
      </w:r>
    </w:p>
    <w:p w14:paraId="149B8B3D" w14:textId="4397D3B1" w:rsidR="00A1412D" w:rsidRPr="006A42C2" w:rsidRDefault="00A1412D" w:rsidP="006A42C2">
      <w:pPr>
        <w:pStyle w:val="ListParagraph"/>
        <w:numPr>
          <w:ilvl w:val="0"/>
          <w:numId w:val="23"/>
        </w:numPr>
        <w:jc w:val="both"/>
        <w:rPr>
          <w:rFonts w:ascii="Times New Roman" w:hAnsi="Times New Roman" w:cs="Times New Roman"/>
          <w:sz w:val="24"/>
          <w:szCs w:val="24"/>
        </w:rPr>
      </w:pPr>
      <w:r w:rsidRPr="006A42C2">
        <w:rPr>
          <w:rFonts w:ascii="Times New Roman" w:hAnsi="Times New Roman" w:cs="Times New Roman"/>
          <w:sz w:val="24"/>
          <w:szCs w:val="24"/>
        </w:rPr>
        <w:t xml:space="preserve">Absolut </w:t>
      </w:r>
    </w:p>
    <w:p w14:paraId="2E394FE5" w14:textId="3C280F9C" w:rsidR="00A1412D" w:rsidRPr="006A42C2" w:rsidRDefault="00A1412D" w:rsidP="00C819B3">
      <w:pPr>
        <w:pStyle w:val="ListParagraph"/>
        <w:numPr>
          <w:ilvl w:val="0"/>
          <w:numId w:val="25"/>
        </w:numPr>
        <w:ind w:left="1134"/>
        <w:jc w:val="both"/>
        <w:rPr>
          <w:rFonts w:ascii="Times New Roman" w:hAnsi="Times New Roman" w:cs="Times New Roman"/>
          <w:sz w:val="24"/>
          <w:szCs w:val="24"/>
        </w:rPr>
      </w:pPr>
      <w:r w:rsidRPr="006A42C2">
        <w:rPr>
          <w:rFonts w:ascii="Times New Roman" w:hAnsi="Times New Roman" w:cs="Times New Roman"/>
          <w:sz w:val="24"/>
          <w:szCs w:val="24"/>
        </w:rPr>
        <w:t xml:space="preserve">Jika setiap orang dapat mengemukakan kebatalan; </w:t>
      </w:r>
    </w:p>
    <w:p w14:paraId="67BAC886" w14:textId="491D3ADA" w:rsidR="000109E0" w:rsidRPr="006A42C2" w:rsidRDefault="00A1412D" w:rsidP="00C819B3">
      <w:pPr>
        <w:pStyle w:val="ListParagraph"/>
        <w:numPr>
          <w:ilvl w:val="0"/>
          <w:numId w:val="25"/>
        </w:numPr>
        <w:ind w:left="1134"/>
        <w:jc w:val="both"/>
        <w:rPr>
          <w:rFonts w:ascii="Times New Roman" w:hAnsi="Times New Roman" w:cs="Times New Roman"/>
          <w:i/>
          <w:sz w:val="24"/>
          <w:szCs w:val="24"/>
        </w:rPr>
      </w:pPr>
      <w:r w:rsidRPr="006A42C2">
        <w:rPr>
          <w:rFonts w:ascii="Times New Roman" w:hAnsi="Times New Roman" w:cs="Times New Roman"/>
          <w:sz w:val="24"/>
          <w:szCs w:val="24"/>
        </w:rPr>
        <w:lastRenderedPageBreak/>
        <w:t xml:space="preserve">Jika kebatalan berlaku bagi setiap orang. </w:t>
      </w:r>
    </w:p>
    <w:p w14:paraId="6C801288" w14:textId="61F42DD3" w:rsidR="005F787A" w:rsidRPr="006A42C2" w:rsidRDefault="00A1412D" w:rsidP="006A42C2">
      <w:pPr>
        <w:ind w:firstLine="720"/>
        <w:jc w:val="both"/>
        <w:rPr>
          <w:rFonts w:ascii="Times New Roman" w:hAnsi="Times New Roman" w:cs="Times New Roman"/>
          <w:i/>
          <w:sz w:val="24"/>
          <w:szCs w:val="24"/>
        </w:rPr>
      </w:pPr>
      <w:r w:rsidRPr="00B957D8">
        <w:rPr>
          <w:rFonts w:ascii="Times New Roman" w:hAnsi="Times New Roman" w:cs="Times New Roman"/>
          <w:sz w:val="24"/>
          <w:szCs w:val="24"/>
        </w:rPr>
        <w:t>Perbuatan melawan hukum atau Onrechtmatige daad terdapat dalam Pasal 1365 B.W. memegang peranan penting dalam bidang hukum perdata. Pasal 1365 B.W. memuat ketentuan bahwa setiap perbuatan melawan hukum yang oleh karenanya menimbulkan kerugian pada orang lain, mewajibkan orang yang karena kesalahannya menyebabkan kerugian itu mengganti kerugian.</w:t>
      </w:r>
      <w:r w:rsidR="00901D90" w:rsidRPr="00B957D8">
        <w:rPr>
          <w:rFonts w:ascii="Times New Roman" w:hAnsi="Times New Roman" w:cs="Times New Roman"/>
          <w:sz w:val="24"/>
          <w:szCs w:val="24"/>
        </w:rPr>
        <w:t>Sa</w:t>
      </w:r>
      <w:r w:rsidR="005F787A" w:rsidRPr="00B957D8">
        <w:rPr>
          <w:rFonts w:ascii="Times New Roman" w:hAnsi="Times New Roman" w:cs="Times New Roman"/>
          <w:sz w:val="24"/>
          <w:szCs w:val="24"/>
        </w:rPr>
        <w:t>lah satu pertimbangan penarikan</w:t>
      </w:r>
      <w:r w:rsidR="00901D90" w:rsidRPr="00B957D8">
        <w:rPr>
          <w:rFonts w:ascii="Times New Roman" w:hAnsi="Times New Roman" w:cs="Times New Roman"/>
          <w:sz w:val="24"/>
          <w:szCs w:val="24"/>
        </w:rPr>
        <w:t xml:space="preserve"> perjanjian sepihak dapat digugat dengan gugatan perbuatan melawan h</w:t>
      </w:r>
      <w:r w:rsidR="005F787A" w:rsidRPr="00B957D8">
        <w:rPr>
          <w:rFonts w:ascii="Times New Roman" w:hAnsi="Times New Roman" w:cs="Times New Roman"/>
          <w:sz w:val="24"/>
          <w:szCs w:val="24"/>
        </w:rPr>
        <w:t>ukum, karena dianggap penarikan</w:t>
      </w:r>
      <w:r w:rsidR="00901D90" w:rsidRPr="00B957D8">
        <w:rPr>
          <w:rFonts w:ascii="Times New Roman" w:hAnsi="Times New Roman" w:cs="Times New Roman"/>
          <w:sz w:val="24"/>
          <w:szCs w:val="24"/>
        </w:rPr>
        <w:t xml:space="preserve"> sepihak tidak didasari dengan alasan yang dibenarkan menurut kesepakatan mereka untu</w:t>
      </w:r>
      <w:r w:rsidR="005F787A" w:rsidRPr="00B957D8">
        <w:rPr>
          <w:rFonts w:ascii="Times New Roman" w:hAnsi="Times New Roman" w:cs="Times New Roman"/>
          <w:sz w:val="24"/>
          <w:szCs w:val="24"/>
        </w:rPr>
        <w:t>k dapat ditarik</w:t>
      </w:r>
      <w:r w:rsidR="00901D90" w:rsidRPr="00B957D8">
        <w:rPr>
          <w:rFonts w:ascii="Times New Roman" w:hAnsi="Times New Roman" w:cs="Times New Roman"/>
          <w:sz w:val="24"/>
          <w:szCs w:val="24"/>
        </w:rPr>
        <w:t>, serta dapat dikatakan telah melanggar kewajiban hukum yang juga ada di luar setiap perjanjian, yakni untuk selalu beritikad baik dan bertindak sesuai dengan kepatutan dan asas kehati-hatian. Pemutusan perjanjian, memang diatur dalam KUH Perdata, yakni pasal 1266, haruslah memenuhi syarat-syarat bahwa perj</w:t>
      </w:r>
      <w:r w:rsidR="005F787A" w:rsidRPr="00B957D8">
        <w:rPr>
          <w:rFonts w:ascii="Times New Roman" w:hAnsi="Times New Roman" w:cs="Times New Roman"/>
          <w:sz w:val="24"/>
          <w:szCs w:val="24"/>
        </w:rPr>
        <w:t>anjian tersebut bersifat timbal</w:t>
      </w:r>
      <w:r w:rsidR="00901D90" w:rsidRPr="00B957D8">
        <w:rPr>
          <w:rFonts w:ascii="Times New Roman" w:hAnsi="Times New Roman" w:cs="Times New Roman"/>
          <w:sz w:val="24"/>
          <w:szCs w:val="24"/>
        </w:rPr>
        <w:t xml:space="preserve"> balik, harus a</w:t>
      </w:r>
      <w:r w:rsidR="005F787A" w:rsidRPr="00B957D8">
        <w:rPr>
          <w:rFonts w:ascii="Times New Roman" w:hAnsi="Times New Roman" w:cs="Times New Roman"/>
          <w:sz w:val="24"/>
          <w:szCs w:val="24"/>
        </w:rPr>
        <w:t>da wanprestasi dan pembatalan atau penarikannya</w:t>
      </w:r>
      <w:r w:rsidR="00901D90" w:rsidRPr="00B957D8">
        <w:rPr>
          <w:rFonts w:ascii="Times New Roman" w:hAnsi="Times New Roman" w:cs="Times New Roman"/>
          <w:sz w:val="24"/>
          <w:szCs w:val="24"/>
        </w:rPr>
        <w:t xml:space="preserve"> harus memintakan pada hakim (pengadilan). </w:t>
      </w:r>
    </w:p>
    <w:p w14:paraId="0853E791" w14:textId="77777777" w:rsidR="005F787A" w:rsidRPr="00B957D8" w:rsidRDefault="005F787A" w:rsidP="006A42C2">
      <w:pPr>
        <w:ind w:firstLine="720"/>
        <w:jc w:val="both"/>
        <w:rPr>
          <w:rFonts w:ascii="Times New Roman" w:hAnsi="Times New Roman" w:cs="Times New Roman"/>
          <w:sz w:val="24"/>
          <w:szCs w:val="24"/>
        </w:rPr>
      </w:pPr>
      <w:r w:rsidRPr="00B957D8">
        <w:rPr>
          <w:rFonts w:ascii="Times New Roman" w:hAnsi="Times New Roman" w:cs="Times New Roman"/>
          <w:sz w:val="24"/>
          <w:szCs w:val="24"/>
        </w:rPr>
        <w:t>Namun jika penarikan perjanjian</w:t>
      </w:r>
      <w:r w:rsidR="00901D90" w:rsidRPr="00B957D8">
        <w:rPr>
          <w:rFonts w:ascii="Times New Roman" w:hAnsi="Times New Roman" w:cs="Times New Roman"/>
          <w:sz w:val="24"/>
          <w:szCs w:val="24"/>
        </w:rPr>
        <w:t xml:space="preserve"> yang dilakukan tidak memenuhi syarat-syarat tersebut, maka dapa</w:t>
      </w:r>
      <w:r w:rsidRPr="00B957D8">
        <w:rPr>
          <w:rFonts w:ascii="Times New Roman" w:hAnsi="Times New Roman" w:cs="Times New Roman"/>
          <w:sz w:val="24"/>
          <w:szCs w:val="24"/>
        </w:rPr>
        <w:t>t dikatakan perbuatan penarikan</w:t>
      </w:r>
      <w:r w:rsidR="00901D90" w:rsidRPr="00B957D8">
        <w:rPr>
          <w:rFonts w:ascii="Times New Roman" w:hAnsi="Times New Roman" w:cs="Times New Roman"/>
          <w:sz w:val="24"/>
          <w:szCs w:val="24"/>
        </w:rPr>
        <w:t xml:space="preserve"> tersebut melanggar undang</w:t>
      </w:r>
      <w:r w:rsidRPr="00B957D8">
        <w:rPr>
          <w:rFonts w:ascii="Times New Roman" w:hAnsi="Times New Roman" w:cs="Times New Roman"/>
          <w:sz w:val="24"/>
          <w:szCs w:val="24"/>
        </w:rPr>
        <w:t>-</w:t>
      </w:r>
      <w:r w:rsidR="00901D90" w:rsidRPr="00B957D8">
        <w:rPr>
          <w:rFonts w:ascii="Times New Roman" w:hAnsi="Times New Roman" w:cs="Times New Roman"/>
          <w:sz w:val="24"/>
          <w:szCs w:val="24"/>
        </w:rPr>
        <w:t>undang, yakni pasal 1266 KUH Perdata tadi. Selain itu jika dapat dilihat dari alasan pe</w:t>
      </w:r>
      <w:r w:rsidRPr="00B957D8">
        <w:rPr>
          <w:rFonts w:ascii="Times New Roman" w:hAnsi="Times New Roman" w:cs="Times New Roman"/>
          <w:sz w:val="24"/>
          <w:szCs w:val="24"/>
        </w:rPr>
        <w:t>narikan perjanjian, jika penarikan</w:t>
      </w:r>
      <w:r w:rsidR="00901D90" w:rsidRPr="00B957D8">
        <w:rPr>
          <w:rFonts w:ascii="Times New Roman" w:hAnsi="Times New Roman" w:cs="Times New Roman"/>
          <w:sz w:val="24"/>
          <w:szCs w:val="24"/>
        </w:rPr>
        <w:t xml:space="preserve"> tersebut mengandung kesewenangwenangan, atau menggunakan posisi dominannya untuk memanfaatkan posisi lemah (keadaan merugikan) pada pihak lawan, maka hal tersebut termasuk dalam perbuatan melawan hukum, karena kesewenang-wenangan atau memanfaatkan posisi lemah atau keadaan merugikan dari pihak lawan di luar dari pelaksanaan kewajiban yang diatur dalam perjanjian, sehingga bukan merupakan wanprestasi, namun lebih ke arah melanggar kewajiban hukumnya untuk selalu beritikad baik dalam perjanjian. Itikad baik dapat dilihat dari dua tolak ukur, pertama dilihat dari isi perjanjian, apakah hak dan kewajiban para pihak rasional atau tidak, patut atau tidak.Yang kedua dapat dilihat dari pelaksanaan perjanjiannya. </w:t>
      </w:r>
    </w:p>
    <w:p w14:paraId="15E75868" w14:textId="77777777" w:rsidR="00901D90" w:rsidRPr="00B957D8" w:rsidRDefault="00901D90" w:rsidP="006A42C2">
      <w:pPr>
        <w:ind w:firstLine="720"/>
        <w:jc w:val="both"/>
        <w:rPr>
          <w:rFonts w:ascii="Times New Roman" w:hAnsi="Times New Roman" w:cs="Times New Roman"/>
          <w:sz w:val="24"/>
          <w:szCs w:val="24"/>
        </w:rPr>
      </w:pPr>
      <w:r w:rsidRPr="00B957D8">
        <w:rPr>
          <w:rFonts w:ascii="Times New Roman" w:hAnsi="Times New Roman" w:cs="Times New Roman"/>
          <w:sz w:val="24"/>
          <w:szCs w:val="24"/>
        </w:rPr>
        <w:t>Dalam hal pembuktian unsur-unsur perbuatan m</w:t>
      </w:r>
      <w:r w:rsidR="00AF4A3D" w:rsidRPr="00B957D8">
        <w:rPr>
          <w:rFonts w:ascii="Times New Roman" w:hAnsi="Times New Roman" w:cs="Times New Roman"/>
          <w:sz w:val="24"/>
          <w:szCs w:val="24"/>
        </w:rPr>
        <w:t xml:space="preserve">elawan hukumnya pada penarikan </w:t>
      </w:r>
      <w:r w:rsidRPr="00B957D8">
        <w:rPr>
          <w:rFonts w:ascii="Times New Roman" w:hAnsi="Times New Roman" w:cs="Times New Roman"/>
          <w:sz w:val="24"/>
          <w:szCs w:val="24"/>
        </w:rPr>
        <w:t>perjanjian sepihak, hendaknya kembali merujuk pada perspektif teoritis pengertian konsep melawan hukum, yakni dengan menggunakan pengertian konsep melawan hukum dalam arti luas, seperti yang telah diputuskan oleh HogeRaaddalam kasus Linden baumversus Cohen, yakni bahwa perbuatan melawan hukum bukan hanya melanggar suatu peraturan tertulis, namun juga dapat disebabkan oleh pelanggaran terhadap hak subjektif orang lain, bertentangan dengan kewajiban hukum si pelaku, melanggar kaidah, serta bertentangan dengan asas kepatutan, ketelitian serta sikap hati-hati yang seharusnya dimiliki seseora</w:t>
      </w:r>
      <w:r w:rsidR="00AF4A3D" w:rsidRPr="00B957D8">
        <w:rPr>
          <w:rFonts w:ascii="Times New Roman" w:hAnsi="Times New Roman" w:cs="Times New Roman"/>
          <w:sz w:val="24"/>
          <w:szCs w:val="24"/>
        </w:rPr>
        <w:t>ng dalam pergaulan dengan sesama</w:t>
      </w:r>
      <w:r w:rsidRPr="00B957D8">
        <w:rPr>
          <w:rFonts w:ascii="Times New Roman" w:hAnsi="Times New Roman" w:cs="Times New Roman"/>
          <w:sz w:val="24"/>
          <w:szCs w:val="24"/>
        </w:rPr>
        <w:t xml:space="preserve"> warga masyarakat atau terhadap harta orang lain dalam arti bertentangan dengan sikap yang baik dalam bermasyarakat untuk memperhatikan kepentingan orang lain Selain melanggar kewajiban hukum untuk beritikad baik, tindakan kesewenangwenangan/ memanfaatkan posisi lemah pihak lain ini juga dapat dikatakan melanggar kepatutan. Kepatutan itu tergantung dari rasional masyarakat menilai tindakan tersebut. Jadi p</w:t>
      </w:r>
      <w:r w:rsidR="00AF4A3D" w:rsidRPr="00B957D8">
        <w:rPr>
          <w:rFonts w:ascii="Times New Roman" w:hAnsi="Times New Roman" w:cs="Times New Roman"/>
          <w:sz w:val="24"/>
          <w:szCs w:val="24"/>
        </w:rPr>
        <w:t>enarikan</w:t>
      </w:r>
      <w:r w:rsidRPr="00B957D8">
        <w:rPr>
          <w:rFonts w:ascii="Times New Roman" w:hAnsi="Times New Roman" w:cs="Times New Roman"/>
          <w:sz w:val="24"/>
          <w:szCs w:val="24"/>
        </w:rPr>
        <w:t xml:space="preserve"> perjanjian sepihak tanpa alasan yang sah, yakni tidak memenuhi syarat yang tertera dalam pasal 1266 KUH Perdata, termasuk dalam perbuatan melawan hukum, apalagi jika pembatalan perjanjian tersebut sebagai akibat memanfaatkan posisi dominannya untuk melakukan </w:t>
      </w:r>
      <w:r w:rsidRPr="00B957D8">
        <w:rPr>
          <w:rFonts w:ascii="Times New Roman" w:hAnsi="Times New Roman" w:cs="Times New Roman"/>
          <w:sz w:val="24"/>
          <w:szCs w:val="24"/>
        </w:rPr>
        <w:lastRenderedPageBreak/>
        <w:t>kesewenang-wenangan kepada pihak lain yang lebih lemah atau mempunyai kedudukan yang merugikan. Hal ini termasuk dalam perbuatan melawan hukum.</w:t>
      </w:r>
    </w:p>
    <w:p w14:paraId="67374022" w14:textId="77777777" w:rsidR="00901D90" w:rsidRPr="00B957D8" w:rsidRDefault="00901D90" w:rsidP="006A42C2">
      <w:pPr>
        <w:ind w:firstLine="720"/>
        <w:jc w:val="both"/>
        <w:rPr>
          <w:rFonts w:ascii="Times New Roman" w:hAnsi="Times New Roman" w:cs="Times New Roman"/>
          <w:sz w:val="24"/>
          <w:szCs w:val="24"/>
        </w:rPr>
      </w:pPr>
      <w:r w:rsidRPr="00B957D8">
        <w:rPr>
          <w:rFonts w:ascii="Times New Roman" w:hAnsi="Times New Roman" w:cs="Times New Roman"/>
          <w:sz w:val="24"/>
          <w:szCs w:val="24"/>
        </w:rPr>
        <w:t>Hal ini sejalan dengan pendapat Suharnoko, bahwa suatu pelanggaran perjanjian atau pemutusan perjanjian yang dilakukan oleh salah satu pihak, dapat juga berupa suatu pelanggaran terhadap ketentuan undang-undang atau suatu perbuatan yang melanggar kepatutan dan kehati-hatian yang harus diperhatikan dalam hubungan antara warga masyarakat dan terhadap benda orang lain. Selain itu untuk melihat dasar pertimbangan konsep perbuatan melawan hukum dalam pembatalan perjanjian sepihak, di samping harus dibuktikan unsur-unsur perbuatan melawan hukum yang terkandung dalam pasal 1365 KUH Perdata, juga harus diperhatikan apakah pembatalan perjanjian tersebut bebas dari hal-hal yang menghilangkan sifat perbuatan melawan hukumnya.Jadi jika dikaitkan dengan keputusan HogeRaad tahun 1919, pendapat Meyers juga Suharnoko, konsep perbuatan melawan hukum dapat diterapkan pada perkara pembatalan perjanjian secara sepihak, dan salah satu pertimbangan hukumnya adalah bahwa suatu pembatalan sepihak dapat dikatakan merupakan suatu pelanggaran terhadap kepatutan dan bertentangan dengan sikap baik dalam masyarakat</w:t>
      </w:r>
      <w:r w:rsidR="00AF4A3D" w:rsidRPr="00B957D8">
        <w:rPr>
          <w:rFonts w:ascii="Times New Roman" w:hAnsi="Times New Roman" w:cs="Times New Roman"/>
          <w:sz w:val="24"/>
          <w:szCs w:val="24"/>
        </w:rPr>
        <w:t>.</w:t>
      </w:r>
    </w:p>
    <w:p w14:paraId="4DA43496" w14:textId="6FCB5018" w:rsidR="00AF4A3D" w:rsidRPr="00B957D8" w:rsidRDefault="006A42C2" w:rsidP="00090E33">
      <w:pPr>
        <w:jc w:val="both"/>
        <w:rPr>
          <w:rFonts w:ascii="Times New Roman" w:hAnsi="Times New Roman" w:cs="Times New Roman"/>
          <w:b/>
          <w:sz w:val="24"/>
          <w:szCs w:val="24"/>
        </w:rPr>
      </w:pPr>
      <w:r>
        <w:rPr>
          <w:rFonts w:ascii="Times New Roman" w:hAnsi="Times New Roman" w:cs="Times New Roman"/>
          <w:b/>
          <w:sz w:val="24"/>
          <w:szCs w:val="24"/>
        </w:rPr>
        <w:t>Status Perjanjian Yang</w:t>
      </w:r>
      <w:r w:rsidR="00AF21AB" w:rsidRPr="00B957D8">
        <w:rPr>
          <w:rFonts w:ascii="Times New Roman" w:hAnsi="Times New Roman" w:cs="Times New Roman"/>
          <w:b/>
          <w:sz w:val="24"/>
          <w:szCs w:val="24"/>
        </w:rPr>
        <w:t xml:space="preserve"> </w:t>
      </w:r>
      <w:r>
        <w:rPr>
          <w:rFonts w:ascii="Times New Roman" w:hAnsi="Times New Roman" w:cs="Times New Roman"/>
          <w:b/>
          <w:sz w:val="24"/>
          <w:szCs w:val="24"/>
        </w:rPr>
        <w:t>Ditarik Secara Sepihak</w:t>
      </w:r>
    </w:p>
    <w:p w14:paraId="5E4DEB82" w14:textId="4DDEF8EB" w:rsidR="008F11F8" w:rsidRPr="006A42C2" w:rsidRDefault="00A1412D" w:rsidP="006A42C2">
      <w:pPr>
        <w:ind w:firstLine="720"/>
        <w:jc w:val="both"/>
        <w:rPr>
          <w:rFonts w:ascii="Times New Roman" w:hAnsi="Times New Roman" w:cs="Times New Roman"/>
          <w:b/>
          <w:sz w:val="24"/>
          <w:szCs w:val="24"/>
        </w:rPr>
      </w:pPr>
      <w:r w:rsidRPr="00B957D8">
        <w:rPr>
          <w:rFonts w:ascii="Times New Roman" w:hAnsi="Times New Roman" w:cs="Times New Roman"/>
          <w:sz w:val="24"/>
          <w:szCs w:val="24"/>
        </w:rPr>
        <w:t>Perjanjian yang sah tidak dapat ditarik kembali secara sepihak.Perjanjian tersebut mengikat pihak-pihaknya, dan tidak dapat ditarik kembali atau dibatalkan secara sepihak saja.Jika ingin menarik kembali atau membatalkan itu harus memperoleh persetujuan pihak lainnya, jadi diperjanjikan lagi.Namun demikian, apabila ada alasan-alasan yang cukup menurut UndangUndang, perjanjian dapat ditarik kembali atau dibatalkan secara sepihak</w:t>
      </w:r>
      <w:r w:rsidR="006A42C2">
        <w:rPr>
          <w:rFonts w:ascii="Times New Roman" w:hAnsi="Times New Roman" w:cs="Times New Roman"/>
          <w:b/>
          <w:sz w:val="24"/>
          <w:szCs w:val="24"/>
        </w:rPr>
        <w:t xml:space="preserve"> . </w:t>
      </w:r>
      <w:r w:rsidRPr="00B957D8">
        <w:rPr>
          <w:rFonts w:ascii="Times New Roman" w:hAnsi="Times New Roman" w:cs="Times New Roman"/>
          <w:sz w:val="24"/>
          <w:szCs w:val="24"/>
        </w:rPr>
        <w:t xml:space="preserve">Penarikan </w:t>
      </w:r>
      <w:r w:rsidR="00806E41" w:rsidRPr="00B957D8">
        <w:rPr>
          <w:rFonts w:ascii="Times New Roman" w:hAnsi="Times New Roman" w:cs="Times New Roman"/>
          <w:sz w:val="24"/>
          <w:szCs w:val="24"/>
        </w:rPr>
        <w:t>perjanjian pada dasarnya adalah suatu keadaan yang menimbulkan akibat suatu hubungan hukum</w:t>
      </w:r>
      <w:r w:rsidRPr="00B957D8">
        <w:rPr>
          <w:rFonts w:ascii="Times New Roman" w:hAnsi="Times New Roman" w:cs="Times New Roman"/>
          <w:sz w:val="24"/>
          <w:szCs w:val="24"/>
        </w:rPr>
        <w:t xml:space="preserve"> perikatan yang bersumber dari perjanjian itu dianggap tidak pernah ada dengan pembatalan perjanjian maka eksistensi perjanjian dengan sendirinya menjadi berakhir atau hapus. Akibat hukum kebatalan yang mengakhiri atau menghapus eksistensi perjanjian selalu dianggap berlaku surut sejak dibuatnya perjanjian oleh para </w:t>
      </w:r>
      <w:proofErr w:type="gramStart"/>
      <w:r w:rsidRPr="00B957D8">
        <w:rPr>
          <w:rFonts w:ascii="Times New Roman" w:hAnsi="Times New Roman" w:cs="Times New Roman"/>
          <w:sz w:val="24"/>
          <w:szCs w:val="24"/>
        </w:rPr>
        <w:t>pihak</w:t>
      </w:r>
      <w:r w:rsidR="006A42C2">
        <w:rPr>
          <w:rFonts w:ascii="Times New Roman" w:hAnsi="Times New Roman" w:cs="Times New Roman"/>
          <w:b/>
          <w:sz w:val="24"/>
          <w:szCs w:val="24"/>
        </w:rPr>
        <w:t xml:space="preserve"> .</w:t>
      </w:r>
      <w:proofErr w:type="gramEnd"/>
      <w:r w:rsidR="006A42C2">
        <w:rPr>
          <w:rFonts w:ascii="Times New Roman" w:hAnsi="Times New Roman" w:cs="Times New Roman"/>
          <w:b/>
          <w:sz w:val="24"/>
          <w:szCs w:val="24"/>
        </w:rPr>
        <w:t xml:space="preserve"> </w:t>
      </w:r>
      <w:r w:rsidR="00A53A15" w:rsidRPr="00B957D8">
        <w:rPr>
          <w:rFonts w:ascii="Times New Roman" w:hAnsi="Times New Roman" w:cs="Times New Roman"/>
          <w:sz w:val="24"/>
          <w:szCs w:val="24"/>
        </w:rPr>
        <w:t>Penarikan Perjanjian Secara Sepihak Dapat Dikualifikasikan Sebagai Perbuatan Melawan Hukum Dalam sistem huku</w:t>
      </w:r>
      <w:r w:rsidR="008F11F8" w:rsidRPr="00B957D8">
        <w:rPr>
          <w:rFonts w:ascii="Times New Roman" w:hAnsi="Times New Roman" w:cs="Times New Roman"/>
          <w:sz w:val="24"/>
          <w:szCs w:val="24"/>
        </w:rPr>
        <w:t>m civil law, menempatkan perjanjian</w:t>
      </w:r>
      <w:r w:rsidR="00A53A15" w:rsidRPr="00B957D8">
        <w:rPr>
          <w:rFonts w:ascii="Times New Roman" w:hAnsi="Times New Roman" w:cs="Times New Roman"/>
          <w:sz w:val="24"/>
          <w:szCs w:val="24"/>
        </w:rPr>
        <w:t xml:space="preserve"> dan perbuatan melawan hukum dalam satu kategori atau generik yakni perikatan. Dengan kata lain ada pen</w:t>
      </w:r>
      <w:r w:rsidR="008F11F8" w:rsidRPr="00B957D8">
        <w:rPr>
          <w:rFonts w:ascii="Times New Roman" w:hAnsi="Times New Roman" w:cs="Times New Roman"/>
          <w:sz w:val="24"/>
          <w:szCs w:val="24"/>
        </w:rPr>
        <w:t>yatuan pengaturan antara perjanjian</w:t>
      </w:r>
      <w:r w:rsidR="00A53A15" w:rsidRPr="00B957D8">
        <w:rPr>
          <w:rFonts w:ascii="Times New Roman" w:hAnsi="Times New Roman" w:cs="Times New Roman"/>
          <w:sz w:val="24"/>
          <w:szCs w:val="24"/>
        </w:rPr>
        <w:t xml:space="preserve"> dan perbuatan melawan hukum dalam perikatan. </w:t>
      </w:r>
    </w:p>
    <w:p w14:paraId="375B080A" w14:textId="69AE0079" w:rsidR="008F11F8" w:rsidRPr="00B957D8" w:rsidRDefault="008F11F8" w:rsidP="006A42C2">
      <w:pPr>
        <w:ind w:firstLine="720"/>
        <w:jc w:val="both"/>
        <w:rPr>
          <w:rFonts w:ascii="Times New Roman" w:hAnsi="Times New Roman" w:cs="Times New Roman"/>
          <w:sz w:val="24"/>
          <w:szCs w:val="24"/>
        </w:rPr>
      </w:pPr>
      <w:r w:rsidRPr="00B957D8">
        <w:rPr>
          <w:rFonts w:ascii="Times New Roman" w:hAnsi="Times New Roman" w:cs="Times New Roman"/>
          <w:sz w:val="24"/>
          <w:szCs w:val="24"/>
        </w:rPr>
        <w:t>Menurut M.A. Moegni Djojodirdjo perbuatan melawan hukum secara luas adalah perbuatan atau kealpaan, yang bertentangan dengan hak orang lain atau bertentangan dengan kewajiban hukum si pelaku sendiri atau bertentangan baik dengan kesusilaan, maupun dengan sikap hati-hati yang harus diindahkan dalam pergaulan hidup terhadap orang lain atau benda.</w:t>
      </w:r>
      <w:r w:rsidR="006A42C2">
        <w:rPr>
          <w:rFonts w:ascii="Times New Roman" w:hAnsi="Times New Roman" w:cs="Times New Roman"/>
          <w:sz w:val="24"/>
          <w:szCs w:val="24"/>
        </w:rPr>
        <w:t xml:space="preserve"> </w:t>
      </w:r>
      <w:r w:rsidRPr="00B957D8">
        <w:rPr>
          <w:rFonts w:ascii="Times New Roman" w:hAnsi="Times New Roman" w:cs="Times New Roman"/>
          <w:sz w:val="24"/>
          <w:szCs w:val="24"/>
        </w:rPr>
        <w:t>Perbuatan melawan hukum berbeda dengan wanprestasi. Hak penggugat di dalam perbuatan melawan hukum atau kewajiban yang dilanggar tergugat di dalam perbuatan melawan hukum timbul dari ketentuan hukum (umum), sedangkan di dalam wanprestasi, hak atau kewajiban berasal dari kontrak atau kesepakatan para pihak.</w:t>
      </w:r>
      <w:r w:rsidR="006A42C2">
        <w:rPr>
          <w:rFonts w:ascii="Times New Roman" w:hAnsi="Times New Roman" w:cs="Times New Roman"/>
          <w:sz w:val="24"/>
          <w:szCs w:val="24"/>
        </w:rPr>
        <w:t xml:space="preserve"> </w:t>
      </w:r>
      <w:r w:rsidRPr="00B957D8">
        <w:rPr>
          <w:rFonts w:ascii="Times New Roman" w:hAnsi="Times New Roman" w:cs="Times New Roman"/>
          <w:sz w:val="24"/>
          <w:szCs w:val="24"/>
        </w:rPr>
        <w:t xml:space="preserve">Tanggung jawab hukum dalam hukum perdata berupa tanggung jawab seseorang terhadap perbuatan yang melawan hukum. Perbuatan melawan hukum tidak hanya mencakup perbuatan yang bertentangan dengan undang-undang saja, akan tetapi jika perbuatan tersebut bertentangan dengan undang-undang lainnya dan </w:t>
      </w:r>
      <w:r w:rsidRPr="00B957D8">
        <w:rPr>
          <w:rFonts w:ascii="Times New Roman" w:hAnsi="Times New Roman" w:cs="Times New Roman"/>
          <w:sz w:val="24"/>
          <w:szCs w:val="24"/>
        </w:rPr>
        <w:lastRenderedPageBreak/>
        <w:t xml:space="preserve">bahkan dengan ketentuan-ketentuan hukum yang tidak tertulis. Ketentuan perundang-undangan dari perbuatan melawan ukum bertujuan untuk melindungi dan memberikan ganti rugi kepada pihak yang dirugikan. </w:t>
      </w:r>
    </w:p>
    <w:p w14:paraId="3331A8F5" w14:textId="0206E7D9" w:rsidR="002964BC" w:rsidRPr="00B957D8" w:rsidRDefault="002964BC" w:rsidP="00090E33">
      <w:pPr>
        <w:jc w:val="both"/>
        <w:rPr>
          <w:rFonts w:ascii="Times New Roman" w:hAnsi="Times New Roman" w:cs="Times New Roman"/>
          <w:sz w:val="24"/>
          <w:szCs w:val="24"/>
        </w:rPr>
      </w:pPr>
      <w:r w:rsidRPr="00B957D8">
        <w:rPr>
          <w:rFonts w:ascii="Times New Roman" w:hAnsi="Times New Roman" w:cs="Times New Roman"/>
          <w:sz w:val="24"/>
          <w:szCs w:val="24"/>
        </w:rPr>
        <w:tab/>
        <w:t>P</w:t>
      </w:r>
      <w:r w:rsidR="009937F1" w:rsidRPr="00B957D8">
        <w:rPr>
          <w:rFonts w:ascii="Times New Roman" w:hAnsi="Times New Roman" w:cs="Times New Roman"/>
          <w:sz w:val="24"/>
          <w:szCs w:val="24"/>
        </w:rPr>
        <w:t xml:space="preserve">ada prinsipnya suatu perjanjian tidak dapat </w:t>
      </w:r>
      <w:r w:rsidRPr="00B957D8">
        <w:rPr>
          <w:rFonts w:ascii="Times New Roman" w:hAnsi="Times New Roman" w:cs="Times New Roman"/>
          <w:sz w:val="24"/>
          <w:szCs w:val="24"/>
        </w:rPr>
        <w:t xml:space="preserve">ditarik </w:t>
      </w:r>
      <w:r w:rsidR="009937F1" w:rsidRPr="00B957D8">
        <w:rPr>
          <w:rFonts w:ascii="Times New Roman" w:hAnsi="Times New Roman" w:cs="Times New Roman"/>
          <w:sz w:val="24"/>
          <w:szCs w:val="24"/>
        </w:rPr>
        <w:t>sepihak, karena de</w:t>
      </w:r>
      <w:r w:rsidRPr="00B957D8">
        <w:rPr>
          <w:rFonts w:ascii="Times New Roman" w:hAnsi="Times New Roman" w:cs="Times New Roman"/>
          <w:sz w:val="24"/>
          <w:szCs w:val="24"/>
        </w:rPr>
        <w:t xml:space="preserve">ngan adanya penarikan </w:t>
      </w:r>
      <w:r w:rsidR="009937F1" w:rsidRPr="00B957D8">
        <w:rPr>
          <w:rFonts w:ascii="Times New Roman" w:hAnsi="Times New Roman" w:cs="Times New Roman"/>
          <w:sz w:val="24"/>
          <w:szCs w:val="24"/>
        </w:rPr>
        <w:t xml:space="preserve">tersebut, tentunya akan menimbulkan kerugian bagi pihak lainnya </w:t>
      </w:r>
      <w:r w:rsidRPr="00B957D8">
        <w:rPr>
          <w:rFonts w:ascii="Times New Roman" w:hAnsi="Times New Roman" w:cs="Times New Roman"/>
          <w:sz w:val="24"/>
          <w:szCs w:val="24"/>
        </w:rPr>
        <w:t>Penarikan</w:t>
      </w:r>
      <w:r w:rsidR="009937F1" w:rsidRPr="00B957D8">
        <w:rPr>
          <w:rFonts w:ascii="Times New Roman" w:hAnsi="Times New Roman" w:cs="Times New Roman"/>
          <w:sz w:val="24"/>
          <w:szCs w:val="24"/>
        </w:rPr>
        <w:t xml:space="preserve"> perjanjian hanya dapat dilakukan apabila diketahui adanya kekhilafan ataupun paksaan dari salah satu pihak ketika membuat perjanjian.kekhilafan dan paksaan merupakan alasan yang dapat membatalkan perjanjian. Selain itu juga penipuan yang dilakukan oleh satu pihak terhadap pihak yang lainnya dalam membuat perjanjian, dapat dijadikan sebagai alasan untuk dapat dibatalkannya suatu perjanjian secara sepihak oleh salah satu pihak.Karena menurut Pasal 1320 KUH Perdata suatu perjanjian yang tidak didasarkan kepada syarat subjektif perjanjian, maka perj</w:t>
      </w:r>
      <w:r w:rsidRPr="00B957D8">
        <w:rPr>
          <w:rFonts w:ascii="Times New Roman" w:hAnsi="Times New Roman" w:cs="Times New Roman"/>
          <w:sz w:val="24"/>
          <w:szCs w:val="24"/>
        </w:rPr>
        <w:t>anjian tersebut dapat ditarik</w:t>
      </w:r>
      <w:r w:rsidR="009937F1" w:rsidRPr="00B957D8">
        <w:rPr>
          <w:rFonts w:ascii="Times New Roman" w:hAnsi="Times New Roman" w:cs="Times New Roman"/>
          <w:sz w:val="24"/>
          <w:szCs w:val="24"/>
        </w:rPr>
        <w:t>.</w:t>
      </w:r>
      <w:r w:rsidRPr="00B957D8">
        <w:rPr>
          <w:rFonts w:ascii="Times New Roman" w:hAnsi="Times New Roman" w:cs="Times New Roman"/>
          <w:sz w:val="24"/>
          <w:szCs w:val="24"/>
        </w:rPr>
        <w:t xml:space="preserve"> Meminta penarikan</w:t>
      </w:r>
      <w:r w:rsidR="009937F1" w:rsidRPr="00B957D8">
        <w:rPr>
          <w:rFonts w:ascii="Times New Roman" w:hAnsi="Times New Roman" w:cs="Times New Roman"/>
          <w:sz w:val="24"/>
          <w:szCs w:val="24"/>
        </w:rPr>
        <w:t xml:space="preserve"> perjanjian yang tidak memenuhi syarat subjektifnya dapat dilakuk</w:t>
      </w:r>
      <w:r w:rsidR="00AF21AB" w:rsidRPr="00B957D8">
        <w:rPr>
          <w:rFonts w:ascii="Times New Roman" w:hAnsi="Times New Roman" w:cs="Times New Roman"/>
          <w:sz w:val="24"/>
          <w:szCs w:val="24"/>
        </w:rPr>
        <w:t>an dengan cara yaitu:</w:t>
      </w:r>
    </w:p>
    <w:p w14:paraId="132B7DF2" w14:textId="44AC1E19" w:rsidR="002964BC" w:rsidRPr="006A42C2" w:rsidRDefault="009937F1" w:rsidP="006A42C2">
      <w:pPr>
        <w:pStyle w:val="ListParagraph"/>
        <w:numPr>
          <w:ilvl w:val="0"/>
          <w:numId w:val="26"/>
        </w:numPr>
        <w:jc w:val="both"/>
        <w:rPr>
          <w:rFonts w:ascii="Times New Roman" w:hAnsi="Times New Roman" w:cs="Times New Roman"/>
          <w:sz w:val="24"/>
          <w:szCs w:val="24"/>
        </w:rPr>
      </w:pPr>
      <w:r w:rsidRPr="006A42C2">
        <w:rPr>
          <w:rFonts w:ascii="Times New Roman" w:hAnsi="Times New Roman" w:cs="Times New Roman"/>
          <w:sz w:val="24"/>
          <w:szCs w:val="24"/>
        </w:rPr>
        <w:t xml:space="preserve">Melakukan penuntutan secara aktif di muka Hakim atau Pengadilan </w:t>
      </w:r>
    </w:p>
    <w:p w14:paraId="068B7693" w14:textId="1C986BCA" w:rsidR="00AF21AB" w:rsidRPr="006A42C2" w:rsidRDefault="009937F1" w:rsidP="006A42C2">
      <w:pPr>
        <w:pStyle w:val="ListParagraph"/>
        <w:numPr>
          <w:ilvl w:val="0"/>
          <w:numId w:val="26"/>
        </w:numPr>
        <w:jc w:val="both"/>
        <w:rPr>
          <w:rFonts w:ascii="Times New Roman" w:hAnsi="Times New Roman" w:cs="Times New Roman"/>
          <w:sz w:val="24"/>
          <w:szCs w:val="24"/>
        </w:rPr>
      </w:pPr>
      <w:r w:rsidRPr="006A42C2">
        <w:rPr>
          <w:rFonts w:ascii="Times New Roman" w:hAnsi="Times New Roman" w:cs="Times New Roman"/>
          <w:sz w:val="24"/>
          <w:szCs w:val="24"/>
        </w:rPr>
        <w:t xml:space="preserve">Dengan cara pembatalan yaitu menunggu pihak yang mengajukan pembatalan di muka Hakim. </w:t>
      </w:r>
    </w:p>
    <w:p w14:paraId="2F5087B9" w14:textId="77777777" w:rsidR="002964BC" w:rsidRPr="00B957D8" w:rsidRDefault="00AF21AB" w:rsidP="00090E33">
      <w:pPr>
        <w:jc w:val="both"/>
        <w:rPr>
          <w:rFonts w:ascii="Times New Roman" w:hAnsi="Times New Roman" w:cs="Times New Roman"/>
          <w:sz w:val="24"/>
          <w:szCs w:val="24"/>
        </w:rPr>
      </w:pPr>
      <w:r w:rsidRPr="00B957D8">
        <w:rPr>
          <w:rFonts w:ascii="Times New Roman" w:hAnsi="Times New Roman" w:cs="Times New Roman"/>
          <w:sz w:val="24"/>
          <w:szCs w:val="24"/>
        </w:rPr>
        <w:tab/>
      </w:r>
      <w:r w:rsidR="009937F1" w:rsidRPr="00B957D8">
        <w:rPr>
          <w:rFonts w:ascii="Times New Roman" w:hAnsi="Times New Roman" w:cs="Times New Roman"/>
          <w:sz w:val="24"/>
          <w:szCs w:val="24"/>
        </w:rPr>
        <w:t xml:space="preserve">Sehingga dengan ada gugatan yang diajukan oleh pihak lawan karena ia tidak memenuhi prestasi perjanjian, maka ia dapat mengajukan pembelaan bahwa perjanjian tersebut tidak memenuhi syarat subjektif yang memungkinkan untuk dibatalkannya perjanjian tersebut Untuk penuntutan secara aktif sebagaimana yang disebutkan oleh undangundang, maka undang-undang mengatur pembatasan waktu penuntutan yaitu 5 tahun di dalam perjanjian yang diadakan.Sebaliknya </w:t>
      </w:r>
      <w:r w:rsidR="002964BC" w:rsidRPr="00B957D8">
        <w:rPr>
          <w:rFonts w:ascii="Times New Roman" w:hAnsi="Times New Roman" w:cs="Times New Roman"/>
          <w:sz w:val="24"/>
          <w:szCs w:val="24"/>
        </w:rPr>
        <w:t>terhadap penarikan</w:t>
      </w:r>
      <w:r w:rsidR="009937F1" w:rsidRPr="00B957D8">
        <w:rPr>
          <w:rFonts w:ascii="Times New Roman" w:hAnsi="Times New Roman" w:cs="Times New Roman"/>
          <w:sz w:val="24"/>
          <w:szCs w:val="24"/>
        </w:rPr>
        <w:t xml:space="preserve"> perjanjian sebagai pembelaan tidak ditetapkan batas waktunya.Hal ini sesuai dengan ketentuan yang ditetapkan oleh Pasal 1454 KU</w:t>
      </w:r>
      <w:r w:rsidR="002964BC" w:rsidRPr="00B957D8">
        <w:rPr>
          <w:rFonts w:ascii="Times New Roman" w:hAnsi="Times New Roman" w:cs="Times New Roman"/>
          <w:sz w:val="24"/>
          <w:szCs w:val="24"/>
        </w:rPr>
        <w:t>H Perdata. Penuntutan penarikan perjanjian</w:t>
      </w:r>
      <w:r w:rsidR="009937F1" w:rsidRPr="00B957D8">
        <w:rPr>
          <w:rFonts w:ascii="Times New Roman" w:hAnsi="Times New Roman" w:cs="Times New Roman"/>
          <w:sz w:val="24"/>
          <w:szCs w:val="24"/>
        </w:rPr>
        <w:t xml:space="preserve"> akan diterima baik oleh hakim jika ternyata sudah ada penerimaan baik dari pihak yang dirugikan, karena seorang yang sudah menerima baik suatu kekurangan atau suatu perbuatan yang merugikan baginya, dapat dianggap telah melepaskan</w:t>
      </w:r>
      <w:r w:rsidR="002964BC" w:rsidRPr="00B957D8">
        <w:rPr>
          <w:rFonts w:ascii="Times New Roman" w:hAnsi="Times New Roman" w:cs="Times New Roman"/>
          <w:sz w:val="24"/>
          <w:szCs w:val="24"/>
        </w:rPr>
        <w:t xml:space="preserve"> haknya untuk meminta penarikan</w:t>
      </w:r>
      <w:r w:rsidR="009937F1" w:rsidRPr="00B957D8">
        <w:rPr>
          <w:rFonts w:ascii="Times New Roman" w:hAnsi="Times New Roman" w:cs="Times New Roman"/>
          <w:sz w:val="24"/>
          <w:szCs w:val="24"/>
        </w:rPr>
        <w:t xml:space="preserve">. </w:t>
      </w:r>
    </w:p>
    <w:p w14:paraId="3F737F07" w14:textId="77777777" w:rsidR="00AF21AB" w:rsidRPr="00B957D8" w:rsidRDefault="00AF21AB" w:rsidP="00090E33">
      <w:pPr>
        <w:jc w:val="both"/>
        <w:rPr>
          <w:rFonts w:ascii="Times New Roman" w:hAnsi="Times New Roman" w:cs="Times New Roman"/>
          <w:sz w:val="24"/>
          <w:szCs w:val="24"/>
        </w:rPr>
      </w:pPr>
      <w:r w:rsidRPr="00B957D8">
        <w:rPr>
          <w:rFonts w:ascii="Times New Roman" w:hAnsi="Times New Roman" w:cs="Times New Roman"/>
          <w:sz w:val="24"/>
          <w:szCs w:val="24"/>
        </w:rPr>
        <w:tab/>
      </w:r>
      <w:r w:rsidR="009937F1" w:rsidRPr="00B957D8">
        <w:rPr>
          <w:rFonts w:ascii="Times New Roman" w:hAnsi="Times New Roman" w:cs="Times New Roman"/>
          <w:sz w:val="24"/>
          <w:szCs w:val="24"/>
        </w:rPr>
        <w:t>Akan</w:t>
      </w:r>
      <w:r w:rsidR="002964BC" w:rsidRPr="00B957D8">
        <w:rPr>
          <w:rFonts w:ascii="Times New Roman" w:hAnsi="Times New Roman" w:cs="Times New Roman"/>
          <w:sz w:val="24"/>
          <w:szCs w:val="24"/>
        </w:rPr>
        <w:t xml:space="preserve"> tetapi apabila suatu penarikan</w:t>
      </w:r>
      <w:r w:rsidR="009937F1" w:rsidRPr="00B957D8">
        <w:rPr>
          <w:rFonts w:ascii="Times New Roman" w:hAnsi="Times New Roman" w:cs="Times New Roman"/>
          <w:sz w:val="24"/>
          <w:szCs w:val="24"/>
        </w:rPr>
        <w:t xml:space="preserve"> terhadap perjanjian yang dilakukan secara sepihak tanpa disertai alasan yang sah menurut hukum, maka pihak yang oleh pihak lain dibatalkannya</w:t>
      </w:r>
      <w:r w:rsidR="002964BC" w:rsidRPr="00B957D8">
        <w:rPr>
          <w:rFonts w:ascii="Times New Roman" w:hAnsi="Times New Roman" w:cs="Times New Roman"/>
          <w:sz w:val="24"/>
          <w:szCs w:val="24"/>
        </w:rPr>
        <w:t xml:space="preserve"> </w:t>
      </w:r>
      <w:r w:rsidR="009937F1" w:rsidRPr="00B957D8">
        <w:rPr>
          <w:rFonts w:ascii="Times New Roman" w:hAnsi="Times New Roman" w:cs="Times New Roman"/>
          <w:sz w:val="24"/>
          <w:szCs w:val="24"/>
        </w:rPr>
        <w:t>perjanjiannya dapat menuntut kerugian kepada pihak yang membatalkan perjanjian tersebut secara sepihak, karena dengan adanya pembatalan yang dilakukan sepihak oleh salah satu pihak akan menimbulkan kerugian bagi pihak lain. Dalam hukum perjanjian pada dasarnya suatu syarat pembatalan perjanjian selamanya berlaku surat hingga lahirnya perjanjian. Syarat batal adalah suatu syarat yang apabila terjadi, akan menimbulkan akibat yaitu penghentian perjanjian dan membawa segala sesuatu kembali seperti keadaan semula, seolah-olah tidak pernah terjadi suatu perjanjian di antara kedua belah pihak. Berarti dengan adanya pembatalan perjanjian akan menghapuskan segala kewajiban ataupun hak yang timbul dari perjanjian yang telah mereka buat sebelumnya. Terhadap perjanjian yang dibatalkan secara sepihak oleh salah satu pihak tanpa disertai alasan yang sah, maka apabila perjanjian tersebut telah berlangsung lama, pihak yang dirugikan atas pembatalan tersebut dapat mengajukan tuntutan ganti rugi kepada pihak yang membatalkan perjanjian tersebut secara sepihak.</w:t>
      </w:r>
    </w:p>
    <w:p w14:paraId="4CDCF992" w14:textId="77777777" w:rsidR="002964BC" w:rsidRPr="00B957D8" w:rsidRDefault="00AF21AB" w:rsidP="00090E33">
      <w:pPr>
        <w:jc w:val="both"/>
        <w:rPr>
          <w:rFonts w:ascii="Times New Roman" w:hAnsi="Times New Roman" w:cs="Times New Roman"/>
          <w:sz w:val="24"/>
          <w:szCs w:val="24"/>
        </w:rPr>
      </w:pPr>
      <w:r w:rsidRPr="00B957D8">
        <w:rPr>
          <w:rFonts w:ascii="Times New Roman" w:hAnsi="Times New Roman" w:cs="Times New Roman"/>
          <w:sz w:val="24"/>
          <w:szCs w:val="24"/>
        </w:rPr>
        <w:lastRenderedPageBreak/>
        <w:tab/>
      </w:r>
      <w:r w:rsidR="009937F1" w:rsidRPr="00B957D8">
        <w:rPr>
          <w:rFonts w:ascii="Times New Roman" w:hAnsi="Times New Roman" w:cs="Times New Roman"/>
          <w:sz w:val="24"/>
          <w:szCs w:val="24"/>
        </w:rPr>
        <w:t>Ganti rugi yang diajukan oleh pihak yang dirugikan atas pembatalan yang sepihak tersebut adalah dapat berupa biaya, rugi, maupun bunga atas kerugian yang dideritanya Namun apabila dalam pembatalan yang dilakukan secara sepihak terhadap perjanjian yang mereka perbuat, sedangkan segala isi maupun ketentuan yang tercantum di dalam perjanjian tersebut belum dilaksanakan sama sekali oleh kedua belah pihak, maka dengan adanya pembatalan perjanjian tersebut oleh salah satu pihak secara sepihak tidak menimbulkan akibat hukum apa-apa. Pembatalan perjanjian tersebut hanya membawa para pihak pada keadaan semula yaitu keadaan sebelumnya para pihak dianggap tidak pernah melakukan atau mengadakan perjanjian diantara mereka. Dengan demikian jelaslah bahwa suatu perjanjian hanya dapat dibatalkan secara sepihak oleh salah satu pihak apabila tidak memenuhi syarat sah subjektif d</w:t>
      </w:r>
      <w:r w:rsidR="00F74441" w:rsidRPr="00B957D8">
        <w:rPr>
          <w:rFonts w:ascii="Times New Roman" w:hAnsi="Times New Roman" w:cs="Times New Roman"/>
          <w:sz w:val="24"/>
          <w:szCs w:val="24"/>
        </w:rPr>
        <w:t>ari suatu perjanjian. Penarikan</w:t>
      </w:r>
      <w:r w:rsidR="009937F1" w:rsidRPr="00B957D8">
        <w:rPr>
          <w:rFonts w:ascii="Times New Roman" w:hAnsi="Times New Roman" w:cs="Times New Roman"/>
          <w:sz w:val="24"/>
          <w:szCs w:val="24"/>
        </w:rPr>
        <w:t xml:space="preserve"> tersebut hanya dapat dilakukan dengan mengajukannya kepada pengadilan ataupun dengan pembelaan atau gugatan pihak yang akan membatalkan perjanjian. Sedangkan ter</w:t>
      </w:r>
      <w:r w:rsidR="00F74441" w:rsidRPr="00B957D8">
        <w:rPr>
          <w:rFonts w:ascii="Times New Roman" w:hAnsi="Times New Roman" w:cs="Times New Roman"/>
          <w:sz w:val="24"/>
          <w:szCs w:val="24"/>
        </w:rPr>
        <w:t>hadap perjanjian yang ditarik</w:t>
      </w:r>
      <w:r w:rsidR="009937F1" w:rsidRPr="00B957D8">
        <w:rPr>
          <w:rFonts w:ascii="Times New Roman" w:hAnsi="Times New Roman" w:cs="Times New Roman"/>
          <w:sz w:val="24"/>
          <w:szCs w:val="24"/>
        </w:rPr>
        <w:t xml:space="preserve"> secara sepihak tanpa alasan yang sah, dapat diajukan tuntutan kepada pihak yang membatalkannya selama perjanjian tersebut telah berlangsun</w:t>
      </w:r>
      <w:r w:rsidR="00F74441" w:rsidRPr="00B957D8">
        <w:rPr>
          <w:rFonts w:ascii="Times New Roman" w:hAnsi="Times New Roman" w:cs="Times New Roman"/>
          <w:sz w:val="24"/>
          <w:szCs w:val="24"/>
        </w:rPr>
        <w:t>g, sebaliknya apabila ditarik</w:t>
      </w:r>
      <w:r w:rsidR="009937F1" w:rsidRPr="00B957D8">
        <w:rPr>
          <w:rFonts w:ascii="Times New Roman" w:hAnsi="Times New Roman" w:cs="Times New Roman"/>
          <w:sz w:val="24"/>
          <w:szCs w:val="24"/>
        </w:rPr>
        <w:t xml:space="preserve"> secara sepihak tersebut terjadi sebelum adanya pelaks</w:t>
      </w:r>
      <w:r w:rsidR="00F74441" w:rsidRPr="00B957D8">
        <w:rPr>
          <w:rFonts w:ascii="Times New Roman" w:hAnsi="Times New Roman" w:cs="Times New Roman"/>
          <w:sz w:val="24"/>
          <w:szCs w:val="24"/>
        </w:rPr>
        <w:t>anaan perjanjian maka penarikan</w:t>
      </w:r>
      <w:r w:rsidR="009937F1" w:rsidRPr="00B957D8">
        <w:rPr>
          <w:rFonts w:ascii="Times New Roman" w:hAnsi="Times New Roman" w:cs="Times New Roman"/>
          <w:sz w:val="24"/>
          <w:szCs w:val="24"/>
        </w:rPr>
        <w:t xml:space="preserve"> itu hanya membawa pada keadaan semula yaitu keadaan yang dianggap tidak pernah terjadi perjanjian. Sebagai akibat timbulnya kerugian dari salah satu pihak tersebut, maka undangundang memberikan sesuatu hak baginya untuk menun</w:t>
      </w:r>
      <w:r w:rsidRPr="00B957D8">
        <w:rPr>
          <w:rFonts w:ascii="Times New Roman" w:hAnsi="Times New Roman" w:cs="Times New Roman"/>
          <w:sz w:val="24"/>
          <w:szCs w:val="24"/>
        </w:rPr>
        <w:t>tut diantara beberapa hal yaitu</w:t>
      </w:r>
      <w:r w:rsidR="009937F1" w:rsidRPr="00B957D8">
        <w:rPr>
          <w:rFonts w:ascii="Times New Roman" w:hAnsi="Times New Roman" w:cs="Times New Roman"/>
          <w:sz w:val="24"/>
          <w:szCs w:val="24"/>
        </w:rPr>
        <w:t xml:space="preserve">: </w:t>
      </w:r>
    </w:p>
    <w:p w14:paraId="545F418F" w14:textId="77777777" w:rsidR="002964BC" w:rsidRPr="006A42C2" w:rsidRDefault="009937F1"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 xml:space="preserve">Pemenuhan prestasi </w:t>
      </w:r>
    </w:p>
    <w:p w14:paraId="6562FDE3" w14:textId="77777777" w:rsidR="002964BC" w:rsidRPr="006A42C2" w:rsidRDefault="009937F1"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Pemenuhan perjanjian disertai ganti rug</w:t>
      </w:r>
      <w:r w:rsidR="002964BC" w:rsidRPr="006A42C2">
        <w:rPr>
          <w:rFonts w:ascii="Times New Roman" w:hAnsi="Times New Roman" w:cs="Times New Roman"/>
          <w:sz w:val="24"/>
          <w:szCs w:val="24"/>
        </w:rPr>
        <w:t>i</w:t>
      </w:r>
      <w:r w:rsidRPr="006A42C2">
        <w:rPr>
          <w:rFonts w:ascii="Times New Roman" w:hAnsi="Times New Roman" w:cs="Times New Roman"/>
          <w:sz w:val="24"/>
          <w:szCs w:val="24"/>
        </w:rPr>
        <w:t xml:space="preserve"> </w:t>
      </w:r>
    </w:p>
    <w:p w14:paraId="21B2DFBC" w14:textId="77777777" w:rsidR="002964BC" w:rsidRPr="006A42C2" w:rsidRDefault="009937F1"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 xml:space="preserve">Ganti rugi </w:t>
      </w:r>
    </w:p>
    <w:p w14:paraId="663DE2D8" w14:textId="77777777" w:rsidR="002964BC" w:rsidRPr="006A42C2" w:rsidRDefault="002964BC"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 xml:space="preserve">Penarikan </w:t>
      </w:r>
      <w:r w:rsidR="009937F1" w:rsidRPr="006A42C2">
        <w:rPr>
          <w:rFonts w:ascii="Times New Roman" w:hAnsi="Times New Roman" w:cs="Times New Roman"/>
          <w:sz w:val="24"/>
          <w:szCs w:val="24"/>
        </w:rPr>
        <w:t xml:space="preserve">perjanjian. </w:t>
      </w:r>
    </w:p>
    <w:p w14:paraId="6F347778" w14:textId="77777777" w:rsidR="00A53A15" w:rsidRPr="006A42C2" w:rsidRDefault="002964BC"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Penarikan</w:t>
      </w:r>
      <w:r w:rsidR="009937F1" w:rsidRPr="006A42C2">
        <w:rPr>
          <w:rFonts w:ascii="Times New Roman" w:hAnsi="Times New Roman" w:cs="Times New Roman"/>
          <w:sz w:val="24"/>
          <w:szCs w:val="24"/>
        </w:rPr>
        <w:t xml:space="preserve"> disertai ganti rug</w:t>
      </w:r>
      <w:r w:rsidR="00A53A15" w:rsidRPr="006A42C2">
        <w:rPr>
          <w:rFonts w:ascii="Times New Roman" w:hAnsi="Times New Roman" w:cs="Times New Roman"/>
          <w:sz w:val="24"/>
          <w:szCs w:val="24"/>
        </w:rPr>
        <w:t>i</w:t>
      </w:r>
    </w:p>
    <w:p w14:paraId="4AD8323A" w14:textId="77777777" w:rsidR="002964BC" w:rsidRPr="006A42C2" w:rsidRDefault="009937F1"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Bentuk ganti rugi tersebut di atas pada pelaksanaannya dapat diperinci dalam tiga bentuk yaitu biaya, rugi dan bunga. Menurut Pasal 1246 KUH. Perdata ganti rug</w:t>
      </w:r>
      <w:r w:rsidR="00AF21AB" w:rsidRPr="006A42C2">
        <w:rPr>
          <w:rFonts w:ascii="Times New Roman" w:hAnsi="Times New Roman" w:cs="Times New Roman"/>
          <w:sz w:val="24"/>
          <w:szCs w:val="24"/>
        </w:rPr>
        <w:t>i terdiri dari dua faktor yaitu</w:t>
      </w:r>
      <w:r w:rsidRPr="006A42C2">
        <w:rPr>
          <w:rFonts w:ascii="Times New Roman" w:hAnsi="Times New Roman" w:cs="Times New Roman"/>
          <w:sz w:val="24"/>
          <w:szCs w:val="24"/>
        </w:rPr>
        <w:t xml:space="preserve">: </w:t>
      </w:r>
    </w:p>
    <w:p w14:paraId="630BA9D1" w14:textId="77777777" w:rsidR="002964BC" w:rsidRPr="006A42C2" w:rsidRDefault="009937F1"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 xml:space="preserve">Kerugian yang nyata-nyata diderita </w:t>
      </w:r>
    </w:p>
    <w:p w14:paraId="517EB375" w14:textId="0353E6E9" w:rsidR="00AF4A3D" w:rsidRDefault="009937F1" w:rsidP="006A42C2">
      <w:pPr>
        <w:pStyle w:val="ListParagraph"/>
        <w:numPr>
          <w:ilvl w:val="0"/>
          <w:numId w:val="27"/>
        </w:numPr>
        <w:jc w:val="both"/>
        <w:rPr>
          <w:rFonts w:ascii="Times New Roman" w:hAnsi="Times New Roman" w:cs="Times New Roman"/>
          <w:sz w:val="24"/>
          <w:szCs w:val="24"/>
        </w:rPr>
      </w:pPr>
      <w:r w:rsidRPr="006A42C2">
        <w:rPr>
          <w:rFonts w:ascii="Times New Roman" w:hAnsi="Times New Roman" w:cs="Times New Roman"/>
          <w:sz w:val="24"/>
          <w:szCs w:val="24"/>
        </w:rPr>
        <w:t>Keuntungan yang seharusnya diperoleh</w:t>
      </w:r>
    </w:p>
    <w:p w14:paraId="44CE3988" w14:textId="0A4E2935" w:rsidR="006A42C2" w:rsidRDefault="006A42C2" w:rsidP="006A42C2">
      <w:pPr>
        <w:ind w:left="360"/>
        <w:jc w:val="both"/>
        <w:rPr>
          <w:rFonts w:ascii="Times New Roman" w:hAnsi="Times New Roman" w:cs="Times New Roman"/>
          <w:sz w:val="24"/>
          <w:szCs w:val="24"/>
        </w:rPr>
      </w:pPr>
    </w:p>
    <w:p w14:paraId="738F8275" w14:textId="5DFEEF2E" w:rsidR="006A42C2" w:rsidRPr="006A42C2" w:rsidRDefault="006A42C2" w:rsidP="006A42C2">
      <w:pPr>
        <w:ind w:left="360"/>
        <w:jc w:val="center"/>
        <w:rPr>
          <w:rFonts w:ascii="Times New Roman" w:hAnsi="Times New Roman" w:cs="Times New Roman"/>
          <w:b/>
          <w:bCs/>
          <w:sz w:val="24"/>
          <w:szCs w:val="24"/>
        </w:rPr>
      </w:pPr>
      <w:r w:rsidRPr="006A42C2">
        <w:rPr>
          <w:rFonts w:ascii="Times New Roman" w:hAnsi="Times New Roman" w:cs="Times New Roman"/>
          <w:b/>
          <w:bCs/>
          <w:sz w:val="24"/>
          <w:szCs w:val="24"/>
        </w:rPr>
        <w:t>PENUTUP</w:t>
      </w:r>
    </w:p>
    <w:p w14:paraId="0AAA6E25" w14:textId="182AA76F" w:rsidR="00D64FA4" w:rsidRPr="00B957D8" w:rsidRDefault="00D64FA4" w:rsidP="00090E33">
      <w:pPr>
        <w:jc w:val="both"/>
        <w:rPr>
          <w:rFonts w:ascii="Times New Roman" w:hAnsi="Times New Roman" w:cs="Times New Roman"/>
          <w:sz w:val="24"/>
          <w:szCs w:val="24"/>
        </w:rPr>
      </w:pPr>
      <w:r w:rsidRPr="00B957D8">
        <w:rPr>
          <w:rFonts w:ascii="Times New Roman" w:hAnsi="Times New Roman" w:cs="Times New Roman"/>
          <w:sz w:val="24"/>
          <w:szCs w:val="24"/>
        </w:rPr>
        <w:tab/>
        <w:t>Penarikan perjanjian secara sepihak yang dilakukan oleh seseorang dalam perjanjia yang merupakan tindakan perbuatan melawan hukum bukan wanprestasi. Karena telah melanggar kewajiban hukum. Kewajiban hukum yang dilanggar adalah semestinya tidak boleh menarik perjanjian secara sepihak sebagaimana diatur dalam Pasal 1338 ayat (2) KUH Perdata. Selain itu perbuatan tersebut mengandung kesewenang-wenangan atau menggunakan posisi dominannya untuk memanfaatkan posisi lemah (keadaan merugikan) pada pihak lawan, selain itu juga melanggar kewajiban hukumnya dan melanggar hak, maka hal tersebut termasuk dalam perbuatan melawan hukum.</w:t>
      </w:r>
    </w:p>
    <w:p w14:paraId="47503D4F" w14:textId="77777777" w:rsidR="006E3B68" w:rsidRPr="00B957D8" w:rsidRDefault="00806E41" w:rsidP="00090E33">
      <w:pPr>
        <w:jc w:val="both"/>
        <w:rPr>
          <w:rFonts w:ascii="Times New Roman" w:hAnsi="Times New Roman" w:cs="Times New Roman"/>
          <w:sz w:val="24"/>
          <w:szCs w:val="24"/>
        </w:rPr>
      </w:pPr>
      <w:r w:rsidRPr="00B957D8">
        <w:rPr>
          <w:rFonts w:ascii="Times New Roman" w:hAnsi="Times New Roman" w:cs="Times New Roman"/>
          <w:sz w:val="24"/>
          <w:szCs w:val="24"/>
        </w:rPr>
        <w:lastRenderedPageBreak/>
        <w:tab/>
      </w:r>
      <w:r w:rsidR="000109E0" w:rsidRPr="00B957D8">
        <w:rPr>
          <w:rFonts w:ascii="Times New Roman" w:hAnsi="Times New Roman" w:cs="Times New Roman"/>
          <w:sz w:val="24"/>
          <w:szCs w:val="24"/>
          <w:shd w:val="clear" w:color="auto" w:fill="FFFFFF"/>
        </w:rPr>
        <w:t xml:space="preserve">Pemutusan </w:t>
      </w:r>
      <w:proofErr w:type="gramStart"/>
      <w:r w:rsidR="00F75D6E" w:rsidRPr="00B957D8">
        <w:rPr>
          <w:rFonts w:ascii="Times New Roman" w:hAnsi="Times New Roman" w:cs="Times New Roman"/>
          <w:sz w:val="24"/>
          <w:szCs w:val="24"/>
          <w:shd w:val="clear" w:color="auto" w:fill="FFFFFF"/>
        </w:rPr>
        <w:t>perjanjian  memang</w:t>
      </w:r>
      <w:proofErr w:type="gramEnd"/>
      <w:r w:rsidR="00F75D6E" w:rsidRPr="00B957D8">
        <w:rPr>
          <w:rFonts w:ascii="Times New Roman" w:hAnsi="Times New Roman" w:cs="Times New Roman"/>
          <w:sz w:val="24"/>
          <w:szCs w:val="24"/>
          <w:shd w:val="clear" w:color="auto" w:fill="FFFFFF"/>
        </w:rPr>
        <w:t xml:space="preserve">  diatur  dalam KUH.Perdata   yakni   Pasal   1226   haruslah memenuhi   syarat-syarat   bahwa   perjanjian tersebut   bersifat   timbal   balik,   harus   ada wanprestasi,    dan    Pembatalannya    harus memintakan    pada    Hakim    (pengadilan). Namun   jika   pembatalan   yang   dilakukan tidak memenuhi  syarat tersebut,  maka  dapat dikatakan   perbuatan   pembatalan   tersebut melanggar    Undang-Undang    Pasal    1226 KUH.Perdata</w:t>
      </w:r>
      <w:r w:rsidR="006E3B68" w:rsidRPr="00B957D8">
        <w:rPr>
          <w:rFonts w:ascii="Times New Roman" w:hAnsi="Times New Roman" w:cs="Times New Roman"/>
          <w:sz w:val="24"/>
          <w:szCs w:val="24"/>
        </w:rPr>
        <w:t>Akan tetapi apabila suatu penarikan terhadap perjanjian yang dilakukan secara sepihak tanpa disertai alasan yang sah menurut hukum, maka pihak yang oleh pihak lain dibatalkannya perjanjiannya dapat menuntut kerugian kepada pihak yang membatalkan perjanjian tersebut secara sepihak, karena dengan adanya pembatalan yang dilakukan sepihak oleh salah satu pihak akan menimbulkan kerugian bagi pihak lain. Dalam hukum perjanjian pada dasarnya suatu syarat pembatalan perjanjian selamanya berlaku surat hingga lahirnya perjanjian.</w:t>
      </w:r>
    </w:p>
    <w:p w14:paraId="6C4CDE8E" w14:textId="19226406" w:rsidR="00D64FA4" w:rsidRDefault="00F75D6E" w:rsidP="00735CF6">
      <w:pPr>
        <w:ind w:firstLine="720"/>
        <w:jc w:val="both"/>
        <w:rPr>
          <w:rFonts w:ascii="Times New Roman" w:hAnsi="Times New Roman" w:cs="Times New Roman"/>
          <w:sz w:val="24"/>
          <w:szCs w:val="24"/>
        </w:rPr>
      </w:pPr>
      <w:r w:rsidRPr="00B957D8">
        <w:rPr>
          <w:rFonts w:ascii="Times New Roman" w:hAnsi="Times New Roman" w:cs="Times New Roman"/>
          <w:sz w:val="24"/>
          <w:szCs w:val="24"/>
          <w:shd w:val="clear" w:color="auto" w:fill="FFFFFF"/>
        </w:rPr>
        <w:t>Diperlukan  kesepakatan  para  pihak  dalam membuat   suatu  perjanjian   sehingga  tidak terjadi   suatu   pembatalan   secara   sepihak, karena  dalam  hal  ini  ada  dari  pihak  yang melakukan    perjanjian    merasa    dirugikan sehingga   dibuat   suatu   pembatalan   secara sepihak   dari   para   pihak   yang   membuat perjanjian.  Dalam  membuat  perjanjianharus ditentukan    keabsahannya    disamping    itu harus    juga    dipenuhi    syarat-syarat    yang ditentukan  oleh  undang-undang,  dalam  halini Pasal 1320 KUH.Perdata.b.Diharapkan   dalam   kehidupan   sehari-hari dalam melakukan perjanjiansebaiknya dibuat  atau  disepakati  oleh  itikad  baik  dan orang   yang   cakap,   serta   dalam      setiap perjanjian    diperlengkapi    dengan    aturan Undang-Undang dan adat kebiasaan di suatu tempat,    di    samping    kepatutan    karena kebiasaan   juga   ditunjuk   sebagai   sumber hukum disamping Undang-Undang, sehingga   kebiasaan   itu   turut   menentukan hak   dan    kewajiban    pihak-pihak dalam perjanjian</w:t>
      </w:r>
      <w:r w:rsidR="00D64FA4" w:rsidRPr="00B957D8">
        <w:rPr>
          <w:rFonts w:ascii="Times New Roman" w:hAnsi="Times New Roman" w:cs="Times New Roman"/>
          <w:sz w:val="24"/>
          <w:szCs w:val="24"/>
        </w:rPr>
        <w:t>.</w:t>
      </w:r>
    </w:p>
    <w:p w14:paraId="5E39B5A7" w14:textId="77777777" w:rsidR="006A42C2" w:rsidRPr="00B957D8" w:rsidRDefault="006A42C2" w:rsidP="00090E33">
      <w:pPr>
        <w:jc w:val="both"/>
        <w:rPr>
          <w:rFonts w:ascii="Times New Roman" w:hAnsi="Times New Roman" w:cs="Times New Roman"/>
          <w:sz w:val="24"/>
          <w:szCs w:val="24"/>
        </w:rPr>
      </w:pPr>
    </w:p>
    <w:p w14:paraId="1F5B28C1" w14:textId="77777777" w:rsidR="00D64FA4" w:rsidRPr="00B957D8" w:rsidRDefault="00D64FA4" w:rsidP="006A42C2">
      <w:pPr>
        <w:jc w:val="center"/>
        <w:rPr>
          <w:rFonts w:ascii="Times New Roman" w:hAnsi="Times New Roman" w:cs="Times New Roman"/>
          <w:b/>
          <w:sz w:val="24"/>
          <w:szCs w:val="24"/>
        </w:rPr>
      </w:pPr>
      <w:r w:rsidRPr="00B957D8">
        <w:rPr>
          <w:rFonts w:ascii="Times New Roman" w:hAnsi="Times New Roman" w:cs="Times New Roman"/>
          <w:b/>
          <w:sz w:val="24"/>
          <w:szCs w:val="24"/>
        </w:rPr>
        <w:t>DAFTAR PUSTAKA</w:t>
      </w:r>
    </w:p>
    <w:p w14:paraId="073735FB" w14:textId="3BD2DACB" w:rsidR="000C009B" w:rsidRPr="00B957D8" w:rsidRDefault="000C009B" w:rsidP="00090E33">
      <w:pPr>
        <w:ind w:left="709" w:hanging="709"/>
        <w:jc w:val="both"/>
        <w:rPr>
          <w:rFonts w:ascii="Times New Roman" w:hAnsi="Times New Roman" w:cs="Times New Roman"/>
          <w:b/>
          <w:sz w:val="24"/>
          <w:szCs w:val="24"/>
        </w:rPr>
      </w:pPr>
      <w:r w:rsidRPr="00B957D8">
        <w:rPr>
          <w:rFonts w:ascii="Times New Roman" w:hAnsi="Times New Roman" w:cs="Times New Roman"/>
          <w:b/>
          <w:sz w:val="24"/>
          <w:szCs w:val="24"/>
        </w:rPr>
        <w:t>B</w:t>
      </w:r>
      <w:r w:rsidR="006658E7">
        <w:rPr>
          <w:rFonts w:ascii="Times New Roman" w:hAnsi="Times New Roman" w:cs="Times New Roman"/>
          <w:b/>
          <w:sz w:val="24"/>
          <w:szCs w:val="24"/>
        </w:rPr>
        <w:t>uku</w:t>
      </w:r>
    </w:p>
    <w:p w14:paraId="6C1E84B2" w14:textId="77777777" w:rsidR="000C009B" w:rsidRPr="00B957D8" w:rsidRDefault="000C009B"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Djaja S. Meliala, </w:t>
      </w:r>
      <w:r w:rsidRPr="00B957D8">
        <w:rPr>
          <w:rFonts w:ascii="Times New Roman" w:hAnsi="Times New Roman" w:cs="Times New Roman"/>
          <w:i/>
          <w:sz w:val="24"/>
          <w:szCs w:val="24"/>
        </w:rPr>
        <w:t>Hukum Perdata Dalam Perspektif BW</w:t>
      </w:r>
      <w:r w:rsidRPr="00B957D8">
        <w:rPr>
          <w:rFonts w:ascii="Times New Roman" w:hAnsi="Times New Roman" w:cs="Times New Roman"/>
          <w:sz w:val="24"/>
          <w:szCs w:val="24"/>
        </w:rPr>
        <w:t xml:space="preserve"> (Bandung: Nuansa Aulia, 2012)</w:t>
      </w:r>
    </w:p>
    <w:p w14:paraId="69D58870" w14:textId="77777777" w:rsidR="000C009B" w:rsidRPr="00B957D8" w:rsidRDefault="000C009B"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Purwahid Patrik, </w:t>
      </w:r>
      <w:r w:rsidRPr="00B957D8">
        <w:rPr>
          <w:rFonts w:ascii="Times New Roman" w:hAnsi="Times New Roman" w:cs="Times New Roman"/>
          <w:i/>
          <w:sz w:val="24"/>
          <w:szCs w:val="24"/>
        </w:rPr>
        <w:t>Dasar-Dasar Hukum Perikatan</w:t>
      </w:r>
      <w:r w:rsidRPr="00B957D8">
        <w:rPr>
          <w:rFonts w:ascii="Times New Roman" w:hAnsi="Times New Roman" w:cs="Times New Roman"/>
          <w:sz w:val="24"/>
          <w:szCs w:val="24"/>
        </w:rPr>
        <w:t xml:space="preserve"> </w:t>
      </w:r>
      <w:r w:rsidRPr="00B957D8">
        <w:rPr>
          <w:rFonts w:ascii="Times New Roman" w:hAnsi="Times New Roman" w:cs="Times New Roman"/>
          <w:i/>
          <w:sz w:val="24"/>
          <w:szCs w:val="24"/>
        </w:rPr>
        <w:t>(Perikatan Yang Lahir Dari Perjanjian Dan Dari Undang-Undang</w:t>
      </w:r>
      <w:r w:rsidRPr="00B957D8">
        <w:rPr>
          <w:rFonts w:ascii="Times New Roman" w:hAnsi="Times New Roman" w:cs="Times New Roman"/>
          <w:sz w:val="24"/>
          <w:szCs w:val="24"/>
        </w:rPr>
        <w:t xml:space="preserve"> (Bandung: Mandar Maju, 1994)</w:t>
      </w:r>
    </w:p>
    <w:p w14:paraId="3FE0208E" w14:textId="77777777" w:rsidR="000C009B" w:rsidRPr="00B957D8" w:rsidRDefault="000C009B"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R.Subekti dan R.Tjitrosudibio, </w:t>
      </w:r>
      <w:r w:rsidRPr="00B957D8">
        <w:rPr>
          <w:rFonts w:ascii="Times New Roman" w:hAnsi="Times New Roman" w:cs="Times New Roman"/>
          <w:i/>
          <w:sz w:val="24"/>
          <w:szCs w:val="24"/>
        </w:rPr>
        <w:t>Kitab Undang-Undang Hukum Perdata</w:t>
      </w:r>
      <w:r w:rsidRPr="00B957D8">
        <w:rPr>
          <w:rFonts w:ascii="Times New Roman" w:hAnsi="Times New Roman" w:cs="Times New Roman"/>
          <w:sz w:val="24"/>
          <w:szCs w:val="24"/>
        </w:rPr>
        <w:t xml:space="preserve">, Pradnya Pramita, Jakarta, 2005. </w:t>
      </w:r>
    </w:p>
    <w:p w14:paraId="144DC8B2" w14:textId="77777777" w:rsidR="000C009B" w:rsidRPr="00B957D8" w:rsidRDefault="000C009B"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Rosa Agustina, </w:t>
      </w:r>
      <w:r w:rsidRPr="00B957D8">
        <w:rPr>
          <w:rFonts w:ascii="Times New Roman" w:hAnsi="Times New Roman" w:cs="Times New Roman"/>
          <w:i/>
          <w:sz w:val="24"/>
          <w:szCs w:val="24"/>
        </w:rPr>
        <w:t>Perbuatan Melawan Hukum,</w:t>
      </w:r>
      <w:r w:rsidRPr="00B957D8">
        <w:rPr>
          <w:rFonts w:ascii="Times New Roman" w:hAnsi="Times New Roman" w:cs="Times New Roman"/>
          <w:sz w:val="24"/>
          <w:szCs w:val="24"/>
        </w:rPr>
        <w:t xml:space="preserve"> Universitas Indonesia Fakultas Pascasarjana, Jakarta, 2003.</w:t>
      </w:r>
    </w:p>
    <w:p w14:paraId="071917BB" w14:textId="77777777" w:rsidR="000C009B" w:rsidRPr="00B957D8" w:rsidRDefault="000C009B"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Subekti, </w:t>
      </w:r>
      <w:r w:rsidRPr="00B957D8">
        <w:rPr>
          <w:rFonts w:ascii="Times New Roman" w:hAnsi="Times New Roman" w:cs="Times New Roman"/>
          <w:i/>
          <w:sz w:val="24"/>
          <w:szCs w:val="24"/>
        </w:rPr>
        <w:t>Hukum Perjanjian</w:t>
      </w:r>
      <w:r w:rsidRPr="00B957D8">
        <w:rPr>
          <w:rFonts w:ascii="Times New Roman" w:hAnsi="Times New Roman" w:cs="Times New Roman"/>
          <w:sz w:val="24"/>
          <w:szCs w:val="24"/>
        </w:rPr>
        <w:t>, PT. Intermasa, Jakarta, 1979</w:t>
      </w:r>
      <w:r w:rsidR="00BC3EA6" w:rsidRPr="00B957D8">
        <w:rPr>
          <w:rFonts w:ascii="Times New Roman" w:hAnsi="Times New Roman" w:cs="Times New Roman"/>
          <w:sz w:val="24"/>
          <w:szCs w:val="24"/>
        </w:rPr>
        <w:t>.</w:t>
      </w:r>
    </w:p>
    <w:p w14:paraId="68B003D9" w14:textId="549603D8" w:rsidR="000C009B" w:rsidRDefault="000C009B"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Subekti, </w:t>
      </w:r>
      <w:r w:rsidRPr="00B957D8">
        <w:rPr>
          <w:rFonts w:ascii="Times New Roman" w:hAnsi="Times New Roman" w:cs="Times New Roman"/>
          <w:i/>
          <w:sz w:val="24"/>
          <w:szCs w:val="24"/>
        </w:rPr>
        <w:t>Pokok-Pokok Hukum Perdata</w:t>
      </w:r>
      <w:r w:rsidRPr="00B957D8">
        <w:rPr>
          <w:rFonts w:ascii="Times New Roman" w:hAnsi="Times New Roman" w:cs="Times New Roman"/>
          <w:sz w:val="24"/>
          <w:szCs w:val="24"/>
        </w:rPr>
        <w:t>, Cet. 24 Jakarta: PT. Intermasa, 1992</w:t>
      </w:r>
      <w:r w:rsidR="00BC3EA6" w:rsidRPr="00B957D8">
        <w:rPr>
          <w:rFonts w:ascii="Times New Roman" w:hAnsi="Times New Roman" w:cs="Times New Roman"/>
          <w:sz w:val="24"/>
          <w:szCs w:val="24"/>
        </w:rPr>
        <w:t>.</w:t>
      </w:r>
    </w:p>
    <w:p w14:paraId="1A1E460F" w14:textId="77777777" w:rsidR="006658E7" w:rsidRPr="00B957D8" w:rsidRDefault="006658E7" w:rsidP="006658E7">
      <w:pPr>
        <w:ind w:left="709" w:hanging="709"/>
        <w:jc w:val="both"/>
        <w:rPr>
          <w:rFonts w:ascii="Times New Roman" w:hAnsi="Times New Roman" w:cs="Times New Roman"/>
          <w:sz w:val="24"/>
          <w:szCs w:val="24"/>
        </w:rPr>
      </w:pPr>
    </w:p>
    <w:p w14:paraId="43908E66" w14:textId="23E2F321" w:rsidR="00BD56E4" w:rsidRPr="00B957D8" w:rsidRDefault="00BD56E4" w:rsidP="00090E33">
      <w:pPr>
        <w:ind w:left="709" w:hanging="709"/>
        <w:jc w:val="both"/>
        <w:rPr>
          <w:rFonts w:ascii="Times New Roman" w:hAnsi="Times New Roman" w:cs="Times New Roman"/>
          <w:b/>
          <w:sz w:val="24"/>
          <w:szCs w:val="24"/>
        </w:rPr>
      </w:pPr>
      <w:r w:rsidRPr="00B957D8">
        <w:rPr>
          <w:rFonts w:ascii="Times New Roman" w:hAnsi="Times New Roman" w:cs="Times New Roman"/>
          <w:b/>
          <w:sz w:val="24"/>
          <w:szCs w:val="24"/>
        </w:rPr>
        <w:lastRenderedPageBreak/>
        <w:t>J</w:t>
      </w:r>
      <w:r w:rsidR="006658E7">
        <w:rPr>
          <w:rFonts w:ascii="Times New Roman" w:hAnsi="Times New Roman" w:cs="Times New Roman"/>
          <w:b/>
          <w:sz w:val="24"/>
          <w:szCs w:val="24"/>
        </w:rPr>
        <w:t>urnal</w:t>
      </w:r>
    </w:p>
    <w:p w14:paraId="1BB3AE7B" w14:textId="77777777" w:rsidR="00BD56E4" w:rsidRPr="00B957D8" w:rsidRDefault="00BD56E4"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Anindya, Prita, </w:t>
      </w:r>
      <w:r w:rsidRPr="00B957D8">
        <w:rPr>
          <w:rFonts w:ascii="Times New Roman" w:hAnsi="Times New Roman" w:cs="Times New Roman"/>
          <w:i/>
          <w:sz w:val="24"/>
          <w:szCs w:val="24"/>
        </w:rPr>
        <w:t>Pembatalan Perjanjian Sebagai Perbuatan Melawan Hukum,</w:t>
      </w:r>
      <w:r w:rsidRPr="00B957D8">
        <w:rPr>
          <w:rFonts w:ascii="Times New Roman" w:hAnsi="Times New Roman" w:cs="Times New Roman"/>
          <w:sz w:val="24"/>
          <w:szCs w:val="24"/>
        </w:rPr>
        <w:t xml:space="preserve"> Penelitian, Fakultas Hukum Universitas Indonesia, Penelitian, Depok, 2008. </w:t>
      </w:r>
    </w:p>
    <w:p w14:paraId="57396CD7" w14:textId="77777777" w:rsidR="00BD56E4" w:rsidRPr="00B957D8" w:rsidRDefault="00BD56E4"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Irmantius, David, </w:t>
      </w:r>
      <w:r w:rsidRPr="00B957D8">
        <w:rPr>
          <w:rFonts w:ascii="Times New Roman" w:hAnsi="Times New Roman" w:cs="Times New Roman"/>
          <w:i/>
          <w:sz w:val="24"/>
          <w:szCs w:val="24"/>
        </w:rPr>
        <w:t>Tinjauan Yuridis Pembatalan Perjanjian Secara Sepihak Sebagai Suatu Perbuatan Melawan Hukum</w:t>
      </w:r>
      <w:r w:rsidRPr="00B957D8">
        <w:rPr>
          <w:rFonts w:ascii="Times New Roman" w:hAnsi="Times New Roman" w:cs="Times New Roman"/>
          <w:sz w:val="24"/>
          <w:szCs w:val="24"/>
        </w:rPr>
        <w:t>, Penelitian, Depok, 2013.</w:t>
      </w:r>
    </w:p>
    <w:p w14:paraId="51114ADF" w14:textId="77777777" w:rsidR="00BD56E4" w:rsidRPr="00B957D8" w:rsidRDefault="00BD56E4" w:rsidP="006658E7">
      <w:pPr>
        <w:ind w:left="709" w:hanging="709"/>
        <w:jc w:val="both"/>
        <w:rPr>
          <w:rFonts w:ascii="Times New Roman" w:hAnsi="Times New Roman" w:cs="Times New Roman"/>
          <w:b/>
          <w:sz w:val="24"/>
          <w:szCs w:val="24"/>
        </w:rPr>
      </w:pPr>
      <w:r w:rsidRPr="00B957D8">
        <w:rPr>
          <w:rFonts w:ascii="Times New Roman" w:hAnsi="Times New Roman" w:cs="Times New Roman"/>
          <w:sz w:val="24"/>
          <w:szCs w:val="24"/>
        </w:rPr>
        <w:t xml:space="preserve">Weydekamp, Gerry R., </w:t>
      </w:r>
      <w:r w:rsidRPr="00B957D8">
        <w:rPr>
          <w:rFonts w:ascii="Times New Roman" w:hAnsi="Times New Roman" w:cs="Times New Roman"/>
          <w:i/>
          <w:sz w:val="24"/>
          <w:szCs w:val="24"/>
        </w:rPr>
        <w:t>Pembatalan Perjanjian Sepihak Sebagai Suatu Perbuatan Melawan Hukum</w:t>
      </w:r>
      <w:r w:rsidRPr="00B957D8">
        <w:rPr>
          <w:rFonts w:ascii="Times New Roman" w:hAnsi="Times New Roman" w:cs="Times New Roman"/>
          <w:sz w:val="24"/>
          <w:szCs w:val="24"/>
        </w:rPr>
        <w:t>, Lex Privatum, Vol. I, No. 4, 2013, h.148-158.</w:t>
      </w:r>
    </w:p>
    <w:p w14:paraId="1F7233E4" w14:textId="0BC20C9C" w:rsidR="00BC3EA6" w:rsidRPr="00B957D8" w:rsidRDefault="006658E7" w:rsidP="00090E33">
      <w:pPr>
        <w:ind w:left="709" w:hanging="709"/>
        <w:jc w:val="both"/>
        <w:rPr>
          <w:rFonts w:ascii="Times New Roman" w:hAnsi="Times New Roman" w:cs="Times New Roman"/>
          <w:b/>
          <w:sz w:val="24"/>
          <w:szCs w:val="24"/>
        </w:rPr>
      </w:pPr>
      <w:r>
        <w:rPr>
          <w:rFonts w:ascii="Times New Roman" w:hAnsi="Times New Roman" w:cs="Times New Roman"/>
          <w:b/>
          <w:sz w:val="24"/>
          <w:szCs w:val="24"/>
        </w:rPr>
        <w:t>Internet</w:t>
      </w:r>
    </w:p>
    <w:p w14:paraId="7B3D745C"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http://sahalotreh.blogspot.com/2012/04/hukum-perjanjian.html </w:t>
      </w:r>
    </w:p>
    <w:p w14:paraId="7FA5F902"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Agus Raharjo tentang Perjanjian: http://3.bp.blogspot.com, diakseskan tanggal 15 Maret 2022.</w:t>
      </w:r>
    </w:p>
    <w:p w14:paraId="1D4ED137"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http://satrianiupa. blog.com, diakseskan tanggal 15 Maret 2022. </w:t>
      </w:r>
    </w:p>
    <w:p w14:paraId="73BCFED3"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 xml:space="preserve"> http://mrprayzholic.blogspot.com/2011/04 /wanprestasi.html diakseskan tanggal 15 Maret 2022.</w:t>
      </w:r>
    </w:p>
    <w:p w14:paraId="3488C84F"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http://www.hukumonline.com/pusatdata/detail//perbuatan-melanggar-hukumatau-wanprestasi.</w:t>
      </w:r>
    </w:p>
    <w:p w14:paraId="7E7948A6"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Olga tentang Wanprestasi, http://olga260991.wordpress.com, diakseskan tanggal tanggal 15 Maret 2022.</w:t>
      </w:r>
    </w:p>
    <w:p w14:paraId="0DE5133A"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http://id.shvoong.com/law-andpolitics/contract-law/2031120-faktorpenyebab-terjadinya wanprestasi/ diakseskan tanggal 15 Maret 2022.</w:t>
      </w:r>
    </w:p>
    <w:p w14:paraId="281F428E" w14:textId="24659B9D" w:rsidR="00BC3EA6" w:rsidRPr="00B957D8" w:rsidRDefault="00BC3EA6" w:rsidP="00090E33">
      <w:pPr>
        <w:ind w:left="709" w:hanging="709"/>
        <w:jc w:val="both"/>
        <w:rPr>
          <w:rFonts w:ascii="Times New Roman" w:hAnsi="Times New Roman" w:cs="Times New Roman"/>
          <w:b/>
          <w:sz w:val="24"/>
          <w:szCs w:val="24"/>
        </w:rPr>
      </w:pPr>
      <w:r w:rsidRPr="00B957D8">
        <w:rPr>
          <w:rFonts w:ascii="Times New Roman" w:hAnsi="Times New Roman" w:cs="Times New Roman"/>
          <w:b/>
          <w:sz w:val="24"/>
          <w:szCs w:val="24"/>
        </w:rPr>
        <w:t>U</w:t>
      </w:r>
      <w:r w:rsidR="006658E7">
        <w:rPr>
          <w:rFonts w:ascii="Times New Roman" w:hAnsi="Times New Roman" w:cs="Times New Roman"/>
          <w:b/>
          <w:sz w:val="24"/>
          <w:szCs w:val="24"/>
        </w:rPr>
        <w:t>ndang</w:t>
      </w:r>
      <w:r w:rsidRPr="00B957D8">
        <w:rPr>
          <w:rFonts w:ascii="Times New Roman" w:hAnsi="Times New Roman" w:cs="Times New Roman"/>
          <w:b/>
          <w:sz w:val="24"/>
          <w:szCs w:val="24"/>
        </w:rPr>
        <w:t>-U</w:t>
      </w:r>
      <w:r w:rsidR="006658E7">
        <w:rPr>
          <w:rFonts w:ascii="Times New Roman" w:hAnsi="Times New Roman" w:cs="Times New Roman"/>
          <w:b/>
          <w:sz w:val="24"/>
          <w:szCs w:val="24"/>
        </w:rPr>
        <w:t>ndangan</w:t>
      </w:r>
      <w:r w:rsidRPr="00B957D8">
        <w:rPr>
          <w:rFonts w:ascii="Times New Roman" w:hAnsi="Times New Roman" w:cs="Times New Roman"/>
          <w:b/>
          <w:sz w:val="24"/>
          <w:szCs w:val="24"/>
        </w:rPr>
        <w:t xml:space="preserve"> </w:t>
      </w:r>
    </w:p>
    <w:p w14:paraId="52491B0D" w14:textId="77777777" w:rsidR="00BC3EA6" w:rsidRPr="00B957D8" w:rsidRDefault="00BC3EA6" w:rsidP="006658E7">
      <w:pPr>
        <w:ind w:left="709" w:hanging="709"/>
        <w:jc w:val="both"/>
        <w:rPr>
          <w:rFonts w:ascii="Times New Roman" w:hAnsi="Times New Roman" w:cs="Times New Roman"/>
          <w:sz w:val="24"/>
          <w:szCs w:val="24"/>
        </w:rPr>
      </w:pPr>
      <w:r w:rsidRPr="00B957D8">
        <w:rPr>
          <w:rFonts w:ascii="Times New Roman" w:hAnsi="Times New Roman" w:cs="Times New Roman"/>
          <w:sz w:val="24"/>
          <w:szCs w:val="24"/>
        </w:rPr>
        <w:t>Kitab Undang-Undang Hukum Perdata.</w:t>
      </w:r>
    </w:p>
    <w:p w14:paraId="599F96EA" w14:textId="77777777" w:rsidR="00D64FA4" w:rsidRPr="00F75D6E" w:rsidRDefault="00D64FA4" w:rsidP="00F75D6E">
      <w:pPr>
        <w:tabs>
          <w:tab w:val="left" w:pos="90"/>
        </w:tabs>
        <w:ind w:left="720" w:hanging="450"/>
        <w:jc w:val="both"/>
        <w:rPr>
          <w:rFonts w:ascii="Times New Roman" w:hAnsi="Times New Roman" w:cs="Times New Roman"/>
          <w:sz w:val="24"/>
          <w:szCs w:val="24"/>
        </w:rPr>
      </w:pPr>
    </w:p>
    <w:p w14:paraId="5A6D7D00" w14:textId="77777777" w:rsidR="00BC3EA6" w:rsidRPr="00F75D6E" w:rsidRDefault="00BC3EA6" w:rsidP="00F75D6E">
      <w:pPr>
        <w:tabs>
          <w:tab w:val="left" w:pos="90"/>
        </w:tabs>
        <w:ind w:left="720" w:hanging="450"/>
        <w:jc w:val="both"/>
        <w:rPr>
          <w:rFonts w:ascii="Times New Roman" w:hAnsi="Times New Roman" w:cs="Times New Roman"/>
          <w:b/>
          <w:sz w:val="24"/>
          <w:szCs w:val="24"/>
        </w:rPr>
      </w:pPr>
    </w:p>
    <w:sectPr w:rsidR="00BC3EA6" w:rsidRPr="00F75D6E" w:rsidSect="006E3B6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B76BB" w14:textId="77777777" w:rsidR="00260D0D" w:rsidRDefault="00260D0D" w:rsidP="005C16AA">
      <w:pPr>
        <w:spacing w:after="0" w:line="240" w:lineRule="auto"/>
      </w:pPr>
      <w:r>
        <w:separator/>
      </w:r>
    </w:p>
  </w:endnote>
  <w:endnote w:type="continuationSeparator" w:id="0">
    <w:p w14:paraId="1FF97567" w14:textId="77777777" w:rsidR="00260D0D" w:rsidRDefault="00260D0D" w:rsidP="005C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19B25" w14:textId="77777777" w:rsidR="00C819B3" w:rsidRDefault="00C8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65568"/>
      <w:docPartObj>
        <w:docPartGallery w:val="Page Numbers (Bottom of Page)"/>
        <w:docPartUnique/>
      </w:docPartObj>
    </w:sdtPr>
    <w:sdtEndPr>
      <w:rPr>
        <w:noProof/>
      </w:rPr>
    </w:sdtEndPr>
    <w:sdtContent>
      <w:bookmarkStart w:id="0" w:name="_GoBack" w:displacedByCustomXml="prev"/>
      <w:bookmarkEnd w:id="0" w:displacedByCustomXml="prev"/>
      <w:p w14:paraId="066A4F0F" w14:textId="4ED70691" w:rsidR="00C819B3" w:rsidRDefault="00C819B3">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2A4A5AFD" w14:textId="77777777" w:rsidR="00C819B3" w:rsidRDefault="00C81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E4C7" w14:textId="77777777" w:rsidR="00C819B3" w:rsidRDefault="00C8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240F5" w14:textId="77777777" w:rsidR="00260D0D" w:rsidRDefault="00260D0D" w:rsidP="005C16AA">
      <w:pPr>
        <w:spacing w:after="0" w:line="240" w:lineRule="auto"/>
      </w:pPr>
      <w:r>
        <w:separator/>
      </w:r>
    </w:p>
  </w:footnote>
  <w:footnote w:type="continuationSeparator" w:id="0">
    <w:p w14:paraId="68079186" w14:textId="77777777" w:rsidR="00260D0D" w:rsidRDefault="00260D0D" w:rsidP="005C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0A5C" w14:textId="77777777" w:rsidR="00C819B3" w:rsidRDefault="00C81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F636" w14:textId="77777777" w:rsidR="00C819B3" w:rsidRDefault="00C81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366D" w14:textId="77777777" w:rsidR="00C819B3" w:rsidRDefault="00C81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E25"/>
    <w:multiLevelType w:val="hybridMultilevel"/>
    <w:tmpl w:val="524CC4EE"/>
    <w:lvl w:ilvl="0" w:tplc="BD98E6EA">
      <w:start w:val="1"/>
      <w:numFmt w:val="upperLetter"/>
      <w:lvlText w:val="%1."/>
      <w:lvlJc w:val="left"/>
      <w:pPr>
        <w:ind w:left="43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0DE6C86"/>
    <w:multiLevelType w:val="hybridMultilevel"/>
    <w:tmpl w:val="543860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480B21"/>
    <w:multiLevelType w:val="hybridMultilevel"/>
    <w:tmpl w:val="2B20D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67182"/>
    <w:multiLevelType w:val="hybridMultilevel"/>
    <w:tmpl w:val="C2F2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83470"/>
    <w:multiLevelType w:val="hybridMultilevel"/>
    <w:tmpl w:val="4F8E6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0B4877"/>
    <w:multiLevelType w:val="hybridMultilevel"/>
    <w:tmpl w:val="037642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944C58"/>
    <w:multiLevelType w:val="hybridMultilevel"/>
    <w:tmpl w:val="2F5EA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B7F21"/>
    <w:multiLevelType w:val="hybridMultilevel"/>
    <w:tmpl w:val="7C600686"/>
    <w:lvl w:ilvl="0" w:tplc="CFD23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C6CA9"/>
    <w:multiLevelType w:val="hybridMultilevel"/>
    <w:tmpl w:val="D114ADB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D717A71"/>
    <w:multiLevelType w:val="hybridMultilevel"/>
    <w:tmpl w:val="27E857A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6A17114"/>
    <w:multiLevelType w:val="hybridMultilevel"/>
    <w:tmpl w:val="C38205D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D261941"/>
    <w:multiLevelType w:val="hybridMultilevel"/>
    <w:tmpl w:val="EE98D02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F5F5BBF"/>
    <w:multiLevelType w:val="hybridMultilevel"/>
    <w:tmpl w:val="0CE60FCC"/>
    <w:lvl w:ilvl="0" w:tplc="CB0AC5A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F69728F"/>
    <w:multiLevelType w:val="hybridMultilevel"/>
    <w:tmpl w:val="C84C9D5A"/>
    <w:lvl w:ilvl="0" w:tplc="04090015">
      <w:start w:val="1"/>
      <w:numFmt w:val="upperLetter"/>
      <w:lvlText w:val="%1."/>
      <w:lvlJc w:val="left"/>
      <w:pPr>
        <w:ind w:left="1710" w:hanging="360"/>
      </w:pPr>
    </w:lvl>
    <w:lvl w:ilvl="1" w:tplc="1E3C47CE">
      <w:start w:val="1"/>
      <w:numFmt w:val="decimal"/>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0B34554"/>
    <w:multiLevelType w:val="hybridMultilevel"/>
    <w:tmpl w:val="E8767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636E1"/>
    <w:multiLevelType w:val="hybridMultilevel"/>
    <w:tmpl w:val="9C842432"/>
    <w:lvl w:ilvl="0" w:tplc="50E827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ABC599A"/>
    <w:multiLevelType w:val="hybridMultilevel"/>
    <w:tmpl w:val="59685586"/>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EFC533A"/>
    <w:multiLevelType w:val="hybridMultilevel"/>
    <w:tmpl w:val="85D009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9000BE"/>
    <w:multiLevelType w:val="multilevel"/>
    <w:tmpl w:val="2DB00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B339BE"/>
    <w:multiLevelType w:val="hybridMultilevel"/>
    <w:tmpl w:val="8A72B24A"/>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42B4F20"/>
    <w:multiLevelType w:val="hybridMultilevel"/>
    <w:tmpl w:val="9F8674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12C1043"/>
    <w:multiLevelType w:val="hybridMultilevel"/>
    <w:tmpl w:val="FCCCD09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7EA5532"/>
    <w:multiLevelType w:val="hybridMultilevel"/>
    <w:tmpl w:val="C80AB1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E77AAA"/>
    <w:multiLevelType w:val="hybridMultilevel"/>
    <w:tmpl w:val="9FB0C3D4"/>
    <w:lvl w:ilvl="0" w:tplc="497C7400">
      <w:start w:val="1"/>
      <w:numFmt w:val="lowerLetter"/>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B46CE"/>
    <w:multiLevelType w:val="hybridMultilevel"/>
    <w:tmpl w:val="F87093EC"/>
    <w:lvl w:ilvl="0" w:tplc="10C001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313625"/>
    <w:multiLevelType w:val="hybridMultilevel"/>
    <w:tmpl w:val="E97A7F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91F5AC6"/>
    <w:multiLevelType w:val="hybridMultilevel"/>
    <w:tmpl w:val="4BAEB27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23"/>
  </w:num>
  <w:num w:numId="3">
    <w:abstractNumId w:val="7"/>
  </w:num>
  <w:num w:numId="4">
    <w:abstractNumId w:val="24"/>
  </w:num>
  <w:num w:numId="5">
    <w:abstractNumId w:val="9"/>
  </w:num>
  <w:num w:numId="6">
    <w:abstractNumId w:val="18"/>
  </w:num>
  <w:num w:numId="7">
    <w:abstractNumId w:val="15"/>
  </w:num>
  <w:num w:numId="8">
    <w:abstractNumId w:val="0"/>
  </w:num>
  <w:num w:numId="9">
    <w:abstractNumId w:val="10"/>
  </w:num>
  <w:num w:numId="10">
    <w:abstractNumId w:val="1"/>
  </w:num>
  <w:num w:numId="11">
    <w:abstractNumId w:val="11"/>
  </w:num>
  <w:num w:numId="12">
    <w:abstractNumId w:val="8"/>
  </w:num>
  <w:num w:numId="13">
    <w:abstractNumId w:val="21"/>
  </w:num>
  <w:num w:numId="14">
    <w:abstractNumId w:val="13"/>
  </w:num>
  <w:num w:numId="15">
    <w:abstractNumId w:val="2"/>
  </w:num>
  <w:num w:numId="16">
    <w:abstractNumId w:val="3"/>
  </w:num>
  <w:num w:numId="17">
    <w:abstractNumId w:val="14"/>
  </w:num>
  <w:num w:numId="18">
    <w:abstractNumId w:val="26"/>
  </w:num>
  <w:num w:numId="19">
    <w:abstractNumId w:val="16"/>
  </w:num>
  <w:num w:numId="20">
    <w:abstractNumId w:val="12"/>
  </w:num>
  <w:num w:numId="21">
    <w:abstractNumId w:val="25"/>
  </w:num>
  <w:num w:numId="22">
    <w:abstractNumId w:val="19"/>
  </w:num>
  <w:num w:numId="23">
    <w:abstractNumId w:val="4"/>
  </w:num>
  <w:num w:numId="24">
    <w:abstractNumId w:val="17"/>
  </w:num>
  <w:num w:numId="25">
    <w:abstractNumId w:val="22"/>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F1"/>
    <w:rsid w:val="000109E0"/>
    <w:rsid w:val="00073AA2"/>
    <w:rsid w:val="00090E33"/>
    <w:rsid w:val="000C009B"/>
    <w:rsid w:val="000D3338"/>
    <w:rsid w:val="002164B0"/>
    <w:rsid w:val="00260D0D"/>
    <w:rsid w:val="00271525"/>
    <w:rsid w:val="002964BC"/>
    <w:rsid w:val="002E0F49"/>
    <w:rsid w:val="002E5CFC"/>
    <w:rsid w:val="00336C84"/>
    <w:rsid w:val="00392F83"/>
    <w:rsid w:val="004F1D73"/>
    <w:rsid w:val="0059709F"/>
    <w:rsid w:val="005C16AA"/>
    <w:rsid w:val="005F787A"/>
    <w:rsid w:val="006077F1"/>
    <w:rsid w:val="00617656"/>
    <w:rsid w:val="006658E7"/>
    <w:rsid w:val="006668E8"/>
    <w:rsid w:val="006A42C2"/>
    <w:rsid w:val="006E3B68"/>
    <w:rsid w:val="00735CF6"/>
    <w:rsid w:val="00780373"/>
    <w:rsid w:val="0078554B"/>
    <w:rsid w:val="0079505F"/>
    <w:rsid w:val="00806E41"/>
    <w:rsid w:val="0084312A"/>
    <w:rsid w:val="00844D20"/>
    <w:rsid w:val="008F11F8"/>
    <w:rsid w:val="00901D90"/>
    <w:rsid w:val="009145C4"/>
    <w:rsid w:val="009700F4"/>
    <w:rsid w:val="009937F1"/>
    <w:rsid w:val="00995760"/>
    <w:rsid w:val="00A1412D"/>
    <w:rsid w:val="00A53A15"/>
    <w:rsid w:val="00A75578"/>
    <w:rsid w:val="00A92823"/>
    <w:rsid w:val="00AC09C9"/>
    <w:rsid w:val="00AF21AB"/>
    <w:rsid w:val="00AF4A3D"/>
    <w:rsid w:val="00B722B7"/>
    <w:rsid w:val="00B83ADC"/>
    <w:rsid w:val="00B957D8"/>
    <w:rsid w:val="00BC3EA6"/>
    <w:rsid w:val="00BC6DEC"/>
    <w:rsid w:val="00BD56E4"/>
    <w:rsid w:val="00BE2351"/>
    <w:rsid w:val="00C13D0D"/>
    <w:rsid w:val="00C23243"/>
    <w:rsid w:val="00C70032"/>
    <w:rsid w:val="00C819B3"/>
    <w:rsid w:val="00CC33EC"/>
    <w:rsid w:val="00D23A1A"/>
    <w:rsid w:val="00D454B2"/>
    <w:rsid w:val="00D64FA4"/>
    <w:rsid w:val="00DD4DB6"/>
    <w:rsid w:val="00DE5E92"/>
    <w:rsid w:val="00DE7C40"/>
    <w:rsid w:val="00EB1057"/>
    <w:rsid w:val="00F3566E"/>
    <w:rsid w:val="00F74441"/>
    <w:rsid w:val="00F75D6E"/>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E4FC"/>
  <w15:docId w15:val="{7FBF69CB-3644-4672-8174-4AE67C43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DB6"/>
    <w:pPr>
      <w:ind w:left="720"/>
      <w:contextualSpacing/>
    </w:pPr>
  </w:style>
  <w:style w:type="paragraph" w:styleId="FootnoteText">
    <w:name w:val="footnote text"/>
    <w:basedOn w:val="Normal"/>
    <w:link w:val="FootnoteTextChar"/>
    <w:uiPriority w:val="99"/>
    <w:semiHidden/>
    <w:unhideWhenUsed/>
    <w:rsid w:val="005C1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6AA"/>
    <w:rPr>
      <w:sz w:val="20"/>
      <w:szCs w:val="20"/>
    </w:rPr>
  </w:style>
  <w:style w:type="character" w:styleId="FootnoteReference">
    <w:name w:val="footnote reference"/>
    <w:basedOn w:val="DefaultParagraphFont"/>
    <w:uiPriority w:val="99"/>
    <w:semiHidden/>
    <w:unhideWhenUsed/>
    <w:rsid w:val="005C16AA"/>
    <w:rPr>
      <w:vertAlign w:val="superscript"/>
    </w:rPr>
  </w:style>
  <w:style w:type="character" w:styleId="Hyperlink">
    <w:name w:val="Hyperlink"/>
    <w:basedOn w:val="DefaultParagraphFont"/>
    <w:uiPriority w:val="99"/>
    <w:unhideWhenUsed/>
    <w:rsid w:val="00BC3EA6"/>
    <w:rPr>
      <w:color w:val="0000FF" w:themeColor="hyperlink"/>
      <w:u w:val="single"/>
    </w:rPr>
  </w:style>
  <w:style w:type="character" w:customStyle="1" w:styleId="UnresolvedMention">
    <w:name w:val="Unresolved Mention"/>
    <w:basedOn w:val="DefaultParagraphFont"/>
    <w:uiPriority w:val="99"/>
    <w:semiHidden/>
    <w:unhideWhenUsed/>
    <w:rsid w:val="00C13D0D"/>
    <w:rPr>
      <w:color w:val="605E5C"/>
      <w:shd w:val="clear" w:color="auto" w:fill="E1DFDD"/>
    </w:rPr>
  </w:style>
  <w:style w:type="paragraph" w:styleId="NoSpacing">
    <w:name w:val="No Spacing"/>
    <w:uiPriority w:val="1"/>
    <w:qFormat/>
    <w:rsid w:val="00C13D0D"/>
    <w:pPr>
      <w:spacing w:after="0" w:line="240" w:lineRule="auto"/>
    </w:pPr>
  </w:style>
  <w:style w:type="paragraph" w:styleId="BodyText">
    <w:name w:val="Body Text"/>
    <w:basedOn w:val="Normal"/>
    <w:link w:val="BodyTextChar"/>
    <w:uiPriority w:val="1"/>
    <w:unhideWhenUsed/>
    <w:qFormat/>
    <w:rsid w:val="00C819B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19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1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9B3"/>
  </w:style>
  <w:style w:type="paragraph" w:styleId="Footer">
    <w:name w:val="footer"/>
    <w:basedOn w:val="Normal"/>
    <w:link w:val="FooterChar"/>
    <w:uiPriority w:val="99"/>
    <w:unhideWhenUsed/>
    <w:rsid w:val="00C81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502163">
      <w:bodyDiv w:val="1"/>
      <w:marLeft w:val="0"/>
      <w:marRight w:val="0"/>
      <w:marTop w:val="0"/>
      <w:marBottom w:val="0"/>
      <w:divBdr>
        <w:top w:val="none" w:sz="0" w:space="0" w:color="auto"/>
        <w:left w:val="none" w:sz="0" w:space="0" w:color="auto"/>
        <w:bottom w:val="none" w:sz="0" w:space="0" w:color="auto"/>
        <w:right w:val="none" w:sz="0" w:space="0" w:color="auto"/>
      </w:divBdr>
    </w:div>
    <w:div w:id="21240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lyrawijaya12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D27F360-B082-4529-A2CC-657ED969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Fysco Giford</cp:lastModifiedBy>
  <cp:revision>2</cp:revision>
  <cp:lastPrinted>2022-03-15T15:01:00Z</cp:lastPrinted>
  <dcterms:created xsi:type="dcterms:W3CDTF">2022-07-22T06:08:00Z</dcterms:created>
  <dcterms:modified xsi:type="dcterms:W3CDTF">2022-07-22T06:08:00Z</dcterms:modified>
</cp:coreProperties>
</file>