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9C695" w14:textId="42C0FF59" w:rsidR="00794DBA" w:rsidRPr="00931149" w:rsidRDefault="00794DBA" w:rsidP="00931149">
      <w:pPr>
        <w:spacing w:after="0" w:line="360" w:lineRule="auto"/>
        <w:jc w:val="center"/>
        <w:rPr>
          <w:rFonts w:ascii="Times New Roman" w:hAnsi="Times New Roman" w:cs="Times New Roman"/>
          <w:b/>
          <w:sz w:val="24"/>
          <w:szCs w:val="24"/>
        </w:rPr>
      </w:pPr>
      <w:r w:rsidRPr="00931149">
        <w:rPr>
          <w:rFonts w:ascii="Times New Roman" w:hAnsi="Times New Roman" w:cs="Times New Roman"/>
          <w:b/>
          <w:sz w:val="24"/>
          <w:szCs w:val="24"/>
        </w:rPr>
        <w:t>PEMBELI</w:t>
      </w:r>
      <w:r w:rsidR="00931149" w:rsidRPr="00931149">
        <w:rPr>
          <w:rFonts w:ascii="Times New Roman" w:hAnsi="Times New Roman" w:cs="Times New Roman"/>
          <w:b/>
          <w:color w:val="FFFFFF" w:themeColor="background1"/>
          <w:sz w:val="24"/>
          <w:szCs w:val="24"/>
        </w:rPr>
        <w:t xml:space="preserve"> </w:t>
      </w:r>
      <w:r w:rsidRPr="00931149">
        <w:rPr>
          <w:rFonts w:ascii="Times New Roman" w:hAnsi="Times New Roman" w:cs="Times New Roman"/>
          <w:b/>
          <w:sz w:val="24"/>
          <w:szCs w:val="24"/>
        </w:rPr>
        <w:t>(KONSUMEN) SATUAN RUMAH SUSUN (APARTEMEN)</w:t>
      </w:r>
    </w:p>
    <w:p w14:paraId="05041E5F" w14:textId="77777777" w:rsidR="00794DBA" w:rsidRPr="00931149" w:rsidRDefault="00794DBA" w:rsidP="00931149">
      <w:pPr>
        <w:spacing w:after="0" w:line="360" w:lineRule="auto"/>
        <w:jc w:val="center"/>
        <w:rPr>
          <w:rFonts w:ascii="Times New Roman" w:hAnsi="Times New Roman" w:cs="Times New Roman"/>
          <w:sz w:val="24"/>
          <w:szCs w:val="24"/>
        </w:rPr>
      </w:pPr>
    </w:p>
    <w:p w14:paraId="0A0DC6A1" w14:textId="51A886A9" w:rsidR="00794DBA" w:rsidRPr="00931149" w:rsidRDefault="00794DBA" w:rsidP="00931149">
      <w:pPr>
        <w:spacing w:after="0" w:line="360" w:lineRule="auto"/>
        <w:jc w:val="center"/>
        <w:rPr>
          <w:rFonts w:ascii="Times New Roman" w:hAnsi="Times New Roman" w:cs="Times New Roman"/>
          <w:sz w:val="24"/>
          <w:szCs w:val="24"/>
        </w:rPr>
      </w:pPr>
      <w:r w:rsidRPr="00931149">
        <w:rPr>
          <w:rFonts w:ascii="Times New Roman" w:hAnsi="Times New Roman" w:cs="Times New Roman"/>
          <w:sz w:val="24"/>
          <w:szCs w:val="24"/>
        </w:rPr>
        <w:t>Christiana Derita Risquanty</w:t>
      </w:r>
    </w:p>
    <w:p w14:paraId="4D89D718" w14:textId="6BF959BE" w:rsidR="00794DBA" w:rsidRPr="00931149" w:rsidRDefault="00794DBA" w:rsidP="00931149">
      <w:pPr>
        <w:spacing w:after="0" w:line="360" w:lineRule="auto"/>
        <w:jc w:val="center"/>
        <w:rPr>
          <w:rFonts w:ascii="Times New Roman" w:hAnsi="Times New Roman" w:cs="Times New Roman"/>
          <w:sz w:val="24"/>
          <w:szCs w:val="24"/>
        </w:rPr>
      </w:pPr>
      <w:proofErr w:type="spellStart"/>
      <w:r w:rsidRPr="00931149">
        <w:rPr>
          <w:rFonts w:ascii="Times New Roman" w:hAnsi="Times New Roman" w:cs="Times New Roman"/>
          <w:sz w:val="24"/>
          <w:szCs w:val="24"/>
        </w:rPr>
        <w:t>Fakultas</w:t>
      </w:r>
      <w:proofErr w:type="spellEnd"/>
      <w:r w:rsidRPr="00931149">
        <w:rPr>
          <w:rFonts w:ascii="Times New Roman" w:hAnsi="Times New Roman" w:cs="Times New Roman"/>
          <w:sz w:val="24"/>
          <w:szCs w:val="24"/>
        </w:rPr>
        <w:t xml:space="preserve"> Hukum</w:t>
      </w:r>
      <w:r w:rsidR="00726A16">
        <w:rPr>
          <w:rFonts w:ascii="Times New Roman" w:hAnsi="Times New Roman" w:cs="Times New Roman"/>
          <w:sz w:val="24"/>
          <w:szCs w:val="24"/>
        </w:rPr>
        <w:t>,</w:t>
      </w:r>
      <w:r w:rsidRPr="00931149">
        <w:rPr>
          <w:rFonts w:ascii="Times New Roman" w:hAnsi="Times New Roman" w:cs="Times New Roman"/>
          <w:sz w:val="24"/>
          <w:szCs w:val="24"/>
        </w:rPr>
        <w:t xml:space="preserve"> Universitas </w:t>
      </w:r>
      <w:proofErr w:type="spellStart"/>
      <w:r w:rsidRPr="00931149">
        <w:rPr>
          <w:rFonts w:ascii="Times New Roman" w:hAnsi="Times New Roman" w:cs="Times New Roman"/>
          <w:sz w:val="24"/>
          <w:szCs w:val="24"/>
        </w:rPr>
        <w:t>Pamulang</w:t>
      </w:r>
      <w:proofErr w:type="spellEnd"/>
    </w:p>
    <w:p w14:paraId="6F0AD7F9" w14:textId="3002B68A" w:rsidR="00794DBA" w:rsidRPr="00931149" w:rsidRDefault="00794DBA" w:rsidP="00931149">
      <w:pPr>
        <w:spacing w:after="100" w:line="360" w:lineRule="auto"/>
        <w:jc w:val="center"/>
        <w:rPr>
          <w:rFonts w:ascii="Times New Roman" w:hAnsi="Times New Roman" w:cs="Times New Roman"/>
          <w:b/>
          <w:sz w:val="24"/>
          <w:szCs w:val="24"/>
        </w:rPr>
      </w:pPr>
      <w:r w:rsidRPr="00931149">
        <w:rPr>
          <w:rFonts w:ascii="Times New Roman" w:hAnsi="Times New Roman" w:cs="Times New Roman"/>
          <w:i/>
          <w:sz w:val="24"/>
          <w:szCs w:val="24"/>
        </w:rPr>
        <w:t>E</w:t>
      </w:r>
      <w:r w:rsidR="008A42A7" w:rsidRPr="00931149">
        <w:rPr>
          <w:rFonts w:ascii="Times New Roman" w:hAnsi="Times New Roman" w:cs="Times New Roman"/>
          <w:i/>
          <w:sz w:val="24"/>
          <w:szCs w:val="24"/>
        </w:rPr>
        <w:t>-</w:t>
      </w:r>
      <w:r w:rsidRPr="00931149">
        <w:rPr>
          <w:rFonts w:ascii="Times New Roman" w:hAnsi="Times New Roman" w:cs="Times New Roman"/>
          <w:i/>
          <w:sz w:val="24"/>
          <w:szCs w:val="24"/>
        </w:rPr>
        <w:t>mail: cristianaderita@gmail.com</w:t>
      </w:r>
    </w:p>
    <w:p w14:paraId="0E0C569C" w14:textId="77777777" w:rsidR="00794DBA" w:rsidRPr="00931149" w:rsidRDefault="00794DBA" w:rsidP="00931149">
      <w:pPr>
        <w:spacing w:after="0" w:line="360" w:lineRule="auto"/>
        <w:jc w:val="center"/>
        <w:rPr>
          <w:rFonts w:ascii="Times New Roman" w:hAnsi="Times New Roman" w:cs="Times New Roman"/>
          <w:b/>
          <w:sz w:val="24"/>
          <w:szCs w:val="24"/>
        </w:rPr>
      </w:pPr>
    </w:p>
    <w:p w14:paraId="0A63488F" w14:textId="77777777" w:rsidR="00794DBA" w:rsidRPr="00931149" w:rsidRDefault="00794DBA" w:rsidP="00931149">
      <w:pPr>
        <w:spacing w:after="0" w:line="360" w:lineRule="auto"/>
        <w:jc w:val="center"/>
        <w:rPr>
          <w:rFonts w:ascii="Times New Roman" w:hAnsi="Times New Roman" w:cs="Times New Roman"/>
          <w:b/>
          <w:sz w:val="24"/>
          <w:szCs w:val="24"/>
        </w:rPr>
      </w:pPr>
      <w:r w:rsidRPr="00931149">
        <w:rPr>
          <w:rFonts w:ascii="Times New Roman" w:hAnsi="Times New Roman" w:cs="Times New Roman"/>
          <w:b/>
          <w:sz w:val="24"/>
          <w:szCs w:val="24"/>
        </w:rPr>
        <w:t>ABSTRAK</w:t>
      </w:r>
    </w:p>
    <w:p w14:paraId="1DE35E08" w14:textId="77777777" w:rsidR="00794DBA" w:rsidRPr="00931149" w:rsidRDefault="00794DBA" w:rsidP="00931149">
      <w:pPr>
        <w:spacing w:after="0" w:line="360" w:lineRule="auto"/>
        <w:jc w:val="both"/>
        <w:rPr>
          <w:rFonts w:ascii="Times New Roman" w:hAnsi="Times New Roman" w:cs="Times New Roman"/>
          <w:sz w:val="24"/>
          <w:szCs w:val="24"/>
          <w:highlight w:val="yellow"/>
        </w:rPr>
      </w:pPr>
      <w:proofErr w:type="spellStart"/>
      <w:r w:rsidRPr="00931149">
        <w:rPr>
          <w:rFonts w:ascii="Times New Roman" w:hAnsi="Times New Roman" w:cs="Times New Roman"/>
          <w:sz w:val="24"/>
          <w:szCs w:val="24"/>
        </w:rPr>
        <w:t>Putusan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pailit</w:t>
      </w:r>
      <w:proofErr w:type="spellEnd"/>
      <w:r w:rsidRPr="00931149">
        <w:rPr>
          <w:rFonts w:ascii="Times New Roman" w:hAnsi="Times New Roman" w:cs="Times New Roman"/>
          <w:sz w:val="24"/>
          <w:szCs w:val="24"/>
        </w:rPr>
        <w:t xml:space="preserve"> </w:t>
      </w:r>
      <w:r w:rsidRPr="00931149">
        <w:rPr>
          <w:rFonts w:ascii="Times New Roman" w:hAnsi="Times New Roman" w:cs="Times New Roman"/>
          <w:color w:val="FFFFFF" w:themeColor="background1"/>
          <w:sz w:val="24"/>
          <w:szCs w:val="24"/>
        </w:rPr>
        <w:t>“</w:t>
      </w:r>
      <w:proofErr w:type="spellStart"/>
      <w:r w:rsidRPr="00931149">
        <w:rPr>
          <w:rFonts w:ascii="Times New Roman" w:hAnsi="Times New Roman" w:cs="Times New Roman"/>
          <w:sz w:val="24"/>
          <w:szCs w:val="24"/>
        </w:rPr>
        <w:t>dianggap</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sebagai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solusi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terbaik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bagi</w:t>
      </w:r>
      <w:proofErr w:type="spellEnd"/>
      <w:r w:rsidRPr="00931149">
        <w:rPr>
          <w:rFonts w:ascii="Times New Roman" w:hAnsi="Times New Roman" w:cs="Times New Roman"/>
          <w:sz w:val="24"/>
          <w:szCs w:val="24"/>
        </w:rPr>
        <w:t xml:space="preserve"> para </w:t>
      </w:r>
      <w:proofErr w:type="spellStart"/>
      <w:r w:rsidRPr="00931149">
        <w:rPr>
          <w:rFonts w:ascii="Times New Roman" w:hAnsi="Times New Roman" w:cs="Times New Roman"/>
          <w:sz w:val="24"/>
          <w:szCs w:val="24"/>
        </w:rPr>
        <w:t>debitor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khususnya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bagi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pengembang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dalam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melunasi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hutang-hutangnya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tetapi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dapat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dikatakan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upaya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tersebut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merugikan</w:t>
      </w:r>
      <w:proofErr w:type="spellEnd"/>
      <w:r w:rsidRPr="00931149">
        <w:rPr>
          <w:rFonts w:ascii="Times New Roman" w:hAnsi="Times New Roman" w:cs="Times New Roman"/>
          <w:sz w:val="24"/>
          <w:szCs w:val="24"/>
        </w:rPr>
        <w:t xml:space="preserve"> para </w:t>
      </w:r>
      <w:proofErr w:type="spellStart"/>
      <w:r w:rsidRPr="00931149">
        <w:rPr>
          <w:rFonts w:ascii="Times New Roman" w:hAnsi="Times New Roman" w:cs="Times New Roman"/>
          <w:sz w:val="24"/>
          <w:szCs w:val="24"/>
        </w:rPr>
        <w:t>pembeli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satuan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rumah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susun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apartemen</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telah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membayar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lunas</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sebelum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pembangunan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selesai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diikat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dengan</w:t>
      </w:r>
      <w:proofErr w:type="spellEnd"/>
      <w:r w:rsidRPr="00931149">
        <w:rPr>
          <w:rFonts w:ascii="Times New Roman" w:hAnsi="Times New Roman" w:cs="Times New Roman"/>
          <w:sz w:val="24"/>
          <w:szCs w:val="24"/>
        </w:rPr>
        <w:t xml:space="preserve"> PPJB </w:t>
      </w:r>
      <w:proofErr w:type="spellStart"/>
      <w:r w:rsidRPr="00931149">
        <w:rPr>
          <w:rFonts w:ascii="Times New Roman" w:hAnsi="Times New Roman" w:cs="Times New Roman"/>
          <w:sz w:val="24"/>
          <w:szCs w:val="24"/>
        </w:rPr>
        <w:t>sebagai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bentuk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kesepakatan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jual</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beli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antara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pengembang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pembeli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tanpa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adanya</w:t>
      </w:r>
      <w:proofErr w:type="spellEnd"/>
      <w:r w:rsidRPr="00931149">
        <w:rPr>
          <w:rFonts w:ascii="Times New Roman" w:hAnsi="Times New Roman" w:cs="Times New Roman"/>
          <w:sz w:val="24"/>
          <w:szCs w:val="24"/>
        </w:rPr>
        <w:t xml:space="preserve"> proses </w:t>
      </w:r>
      <w:r w:rsidRPr="00931149">
        <w:rPr>
          <w:rFonts w:ascii="Times New Roman" w:hAnsi="Times New Roman" w:cs="Times New Roman"/>
          <w:i/>
          <w:sz w:val="24"/>
          <w:szCs w:val="24"/>
        </w:rPr>
        <w:t>levering</w:t>
      </w:r>
      <w:r w:rsidRPr="00931149">
        <w:rPr>
          <w:rFonts w:ascii="Times New Roman" w:hAnsi="Times New Roman" w:cs="Times New Roman"/>
          <w:sz w:val="24"/>
          <w:szCs w:val="24"/>
        </w:rPr>
        <w:t xml:space="preserve">. Hal </w:t>
      </w:r>
      <w:proofErr w:type="spellStart"/>
      <w:r w:rsidRPr="00931149">
        <w:rPr>
          <w:rFonts w:ascii="Times New Roman" w:hAnsi="Times New Roman" w:cs="Times New Roman"/>
          <w:sz w:val="24"/>
          <w:szCs w:val="24"/>
        </w:rPr>
        <w:t>tersebut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tentu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menimbulkan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ketidakpastian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hukum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terkait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kepemilikan</w:t>
      </w:r>
      <w:proofErr w:type="spellEnd"/>
      <w:r w:rsidRPr="00931149">
        <w:rPr>
          <w:rFonts w:ascii="Times New Roman" w:hAnsi="Times New Roman" w:cs="Times New Roman"/>
          <w:sz w:val="24"/>
          <w:szCs w:val="24"/>
        </w:rPr>
        <w:t xml:space="preserve"> unit </w:t>
      </w:r>
      <w:proofErr w:type="spellStart"/>
      <w:r w:rsidRPr="00931149">
        <w:rPr>
          <w:rFonts w:ascii="Times New Roman" w:hAnsi="Times New Roman" w:cs="Times New Roman"/>
          <w:sz w:val="24"/>
          <w:szCs w:val="24"/>
        </w:rPr>
        <w:t>rumah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susun</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telah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dibeli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Penelitian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ini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ditujukan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untuk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mengetahui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akibat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hukum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kepailitan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bagi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pengembang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terhadap</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pembeli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konsumen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satuan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rumah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susun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Metode</w:t>
      </w:r>
      <w:r w:rsidRPr="00931149">
        <w:rPr>
          <w:rFonts w:ascii="Times New Roman" w:hAnsi="Times New Roman" w:cs="Times New Roman"/>
          <w:color w:val="FFFFFF" w:themeColor="background1"/>
          <w:sz w:val="24"/>
          <w:szCs w:val="24"/>
        </w:rPr>
        <w:t>e</w:t>
      </w:r>
      <w:r w:rsidRPr="00931149">
        <w:rPr>
          <w:rFonts w:ascii="Times New Roman" w:hAnsi="Times New Roman" w:cs="Times New Roman"/>
          <w:sz w:val="24"/>
          <w:szCs w:val="24"/>
        </w:rPr>
        <w:t>penelitian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ini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adalah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metode</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yuridis</w:t>
      </w:r>
      <w:r w:rsidRPr="00931149">
        <w:rPr>
          <w:rFonts w:ascii="Times New Roman" w:hAnsi="Times New Roman" w:cs="Times New Roman"/>
          <w:color w:val="FFFFFF" w:themeColor="background1"/>
          <w:sz w:val="24"/>
          <w:szCs w:val="24"/>
        </w:rPr>
        <w:t>s</w:t>
      </w:r>
      <w:r w:rsidRPr="00931149">
        <w:rPr>
          <w:rFonts w:ascii="Times New Roman" w:hAnsi="Times New Roman" w:cs="Times New Roman"/>
          <w:sz w:val="24"/>
          <w:szCs w:val="24"/>
        </w:rPr>
        <w:t>normatif</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yaitu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menelaah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teori</w:t>
      </w:r>
      <w:proofErr w:type="spellEnd"/>
      <w:r w:rsidRPr="00931149">
        <w:rPr>
          <w:rFonts w:ascii="Times New Roman" w:hAnsi="Times New Roman" w:cs="Times New Roman"/>
          <w:sz w:val="24"/>
          <w:szCs w:val="24"/>
        </w:rPr>
        <w:t xml:space="preserve"> dan </w:t>
      </w:r>
      <w:proofErr w:type="spellStart"/>
      <w:r w:rsidRPr="00931149">
        <w:rPr>
          <w:rFonts w:ascii="Times New Roman" w:hAnsi="Times New Roman" w:cs="Times New Roman"/>
          <w:sz w:val="24"/>
          <w:szCs w:val="24"/>
        </w:rPr>
        <w:t>konsep</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hukum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serta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peraturan</w:t>
      </w:r>
      <w:r w:rsidRPr="00931149">
        <w:rPr>
          <w:rFonts w:ascii="Times New Roman" w:hAnsi="Times New Roman" w:cs="Times New Roman"/>
          <w:color w:val="FFFFFF" w:themeColor="background1"/>
          <w:sz w:val="24"/>
          <w:szCs w:val="24"/>
        </w:rPr>
        <w:t>n</w:t>
      </w:r>
      <w:r w:rsidRPr="00931149">
        <w:rPr>
          <w:rFonts w:ascii="Times New Roman" w:hAnsi="Times New Roman" w:cs="Times New Roman"/>
          <w:sz w:val="24"/>
          <w:szCs w:val="24"/>
        </w:rPr>
        <w:t>perundang-undangan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yang</w:t>
      </w:r>
      <w:r w:rsidRPr="00931149">
        <w:rPr>
          <w:rFonts w:ascii="Times New Roman" w:hAnsi="Times New Roman" w:cs="Times New Roman"/>
          <w:color w:val="FFFFFF" w:themeColor="background1"/>
          <w:sz w:val="24"/>
          <w:szCs w:val="24"/>
        </w:rPr>
        <w:t>g</w:t>
      </w:r>
      <w:r w:rsidRPr="00931149">
        <w:rPr>
          <w:rFonts w:ascii="Times New Roman" w:hAnsi="Times New Roman" w:cs="Times New Roman"/>
          <w:sz w:val="24"/>
          <w:szCs w:val="24"/>
        </w:rPr>
        <w:t>berlaku</w:t>
      </w:r>
      <w:proofErr w:type="spellEnd"/>
      <w:r w:rsidRPr="00931149">
        <w:rPr>
          <w:rFonts w:ascii="Times New Roman" w:hAnsi="Times New Roman" w:cs="Times New Roman"/>
          <w:sz w:val="24"/>
          <w:szCs w:val="24"/>
        </w:rPr>
        <w:t xml:space="preserve">. Hasil </w:t>
      </w:r>
      <w:proofErr w:type="spellStart"/>
      <w:r w:rsidRPr="00931149">
        <w:rPr>
          <w:rFonts w:ascii="Times New Roman" w:hAnsi="Times New Roman" w:cs="Times New Roman"/>
          <w:sz w:val="24"/>
          <w:szCs w:val="24"/>
        </w:rPr>
        <w:t>penelitian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ini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dapat</w:t>
      </w:r>
      <w:r w:rsidRPr="00931149">
        <w:rPr>
          <w:rFonts w:ascii="Times New Roman" w:hAnsi="Times New Roman" w:cs="Times New Roman"/>
          <w:color w:val="FFFFFF" w:themeColor="background1"/>
          <w:sz w:val="24"/>
          <w:szCs w:val="24"/>
        </w:rPr>
        <w:t>t</w:t>
      </w:r>
      <w:r w:rsidRPr="00931149">
        <w:rPr>
          <w:rFonts w:ascii="Times New Roman" w:hAnsi="Times New Roman" w:cs="Times New Roman"/>
          <w:sz w:val="24"/>
          <w:szCs w:val="24"/>
        </w:rPr>
        <w:t>disimpulkan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bahwa</w:t>
      </w:r>
      <w:proofErr w:type="spellEnd"/>
      <w:r w:rsidRPr="00931149">
        <w:rPr>
          <w:rFonts w:ascii="Times New Roman" w:hAnsi="Times New Roman" w:cs="Times New Roman"/>
          <w:sz w:val="24"/>
          <w:szCs w:val="24"/>
        </w:rPr>
        <w:t xml:space="preserve"> UU </w:t>
      </w:r>
      <w:proofErr w:type="spellStart"/>
      <w:r w:rsidRPr="00931149">
        <w:rPr>
          <w:rFonts w:ascii="Times New Roman" w:hAnsi="Times New Roman" w:cs="Times New Roman"/>
          <w:sz w:val="24"/>
          <w:szCs w:val="24"/>
        </w:rPr>
        <w:t>Kepailitan</w:t>
      </w:r>
      <w:proofErr w:type="spellEnd"/>
      <w:r w:rsidRPr="00931149">
        <w:rPr>
          <w:rFonts w:ascii="Times New Roman" w:hAnsi="Times New Roman" w:cs="Times New Roman"/>
          <w:sz w:val="24"/>
          <w:szCs w:val="24"/>
        </w:rPr>
        <w:t xml:space="preserve"> dan PKPU, UUPK, </w:t>
      </w:r>
      <w:proofErr w:type="spellStart"/>
      <w:r w:rsidRPr="00931149">
        <w:rPr>
          <w:rFonts w:ascii="Times New Roman" w:hAnsi="Times New Roman" w:cs="Times New Roman"/>
          <w:sz w:val="24"/>
          <w:szCs w:val="24"/>
        </w:rPr>
        <w:t>serta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KUHPerdata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belum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mengatur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secara</w:t>
      </w:r>
      <w:proofErr w:type="spellEnd"/>
      <w:r w:rsidRPr="00931149">
        <w:rPr>
          <w:rFonts w:ascii="Times New Roman" w:hAnsi="Times New Roman" w:cs="Times New Roman"/>
          <w:sz w:val="24"/>
          <w:szCs w:val="24"/>
        </w:rPr>
        <w:t xml:space="preserve"> detail </w:t>
      </w:r>
      <w:proofErr w:type="spellStart"/>
      <w:r w:rsidRPr="00931149">
        <w:rPr>
          <w:rFonts w:ascii="Times New Roman" w:hAnsi="Times New Roman" w:cs="Times New Roman"/>
          <w:sz w:val="24"/>
          <w:szCs w:val="24"/>
        </w:rPr>
        <w:t>terkait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perlindungan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hukum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bagi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pembeli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satuan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rumah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susun</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pengembangnya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dinyatakan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pailit</w:t>
      </w:r>
      <w:proofErr w:type="spellEnd"/>
      <w:r w:rsidRPr="00931149">
        <w:rPr>
          <w:rFonts w:ascii="Times New Roman" w:hAnsi="Times New Roman" w:cs="Times New Roman"/>
          <w:sz w:val="24"/>
          <w:szCs w:val="24"/>
        </w:rPr>
        <w:t xml:space="preserve">. Oleh </w:t>
      </w:r>
      <w:proofErr w:type="spellStart"/>
      <w:r w:rsidRPr="00931149">
        <w:rPr>
          <w:rFonts w:ascii="Times New Roman" w:hAnsi="Times New Roman" w:cs="Times New Roman"/>
          <w:sz w:val="24"/>
          <w:szCs w:val="24"/>
        </w:rPr>
        <w:t>karena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itu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akibat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hukum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dari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adanya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permasalahn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tersebut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yaitu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pembeli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dapat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mengupayakan</w:t>
      </w:r>
      <w:proofErr w:type="spellEnd"/>
      <w:r w:rsidRPr="00931149">
        <w:rPr>
          <w:rFonts w:ascii="Times New Roman" w:hAnsi="Times New Roman" w:cs="Times New Roman"/>
          <w:sz w:val="24"/>
          <w:szCs w:val="24"/>
        </w:rPr>
        <w:t xml:space="preserve"> </w:t>
      </w:r>
      <w:proofErr w:type="spellStart"/>
      <w:proofErr w:type="gramStart"/>
      <w:r w:rsidRPr="00931149">
        <w:rPr>
          <w:rFonts w:ascii="Times New Roman" w:hAnsi="Times New Roman" w:cs="Times New Roman"/>
          <w:sz w:val="24"/>
          <w:szCs w:val="24"/>
        </w:rPr>
        <w:t>serta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menuntut</w:t>
      </w:r>
      <w:proofErr w:type="spellEnd"/>
      <w:proofErr w:type="gram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ganti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rugi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pelunasan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piutang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kepada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pengembang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atas</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dasar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gugatan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wanprestasi</w:t>
      </w:r>
      <w:proofErr w:type="spellEnd"/>
      <w:r w:rsidRPr="00931149">
        <w:rPr>
          <w:rFonts w:ascii="Times New Roman" w:hAnsi="Times New Roman" w:cs="Times New Roman"/>
          <w:sz w:val="24"/>
          <w:szCs w:val="24"/>
        </w:rPr>
        <w:t xml:space="preserve">, dan </w:t>
      </w:r>
      <w:proofErr w:type="spellStart"/>
      <w:r w:rsidRPr="00931149">
        <w:rPr>
          <w:rFonts w:ascii="Times New Roman" w:hAnsi="Times New Roman" w:cs="Times New Roman"/>
          <w:sz w:val="24"/>
          <w:szCs w:val="24"/>
        </w:rPr>
        <w:t>terkait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pelunasan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piutang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dapat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berupa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pembayaran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tunai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angsur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tetap</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dengan</w:t>
      </w:r>
      <w:proofErr w:type="spellEnd"/>
      <w:r w:rsidRPr="00931149">
        <w:rPr>
          <w:rFonts w:ascii="Times New Roman" w:hAnsi="Times New Roman" w:cs="Times New Roman"/>
          <w:sz w:val="24"/>
          <w:szCs w:val="24"/>
        </w:rPr>
        <w:t xml:space="preserve"> proses </w:t>
      </w:r>
      <w:proofErr w:type="spellStart"/>
      <w:r w:rsidRPr="00931149">
        <w:rPr>
          <w:rFonts w:ascii="Times New Roman" w:hAnsi="Times New Roman" w:cs="Times New Roman"/>
          <w:sz w:val="24"/>
          <w:szCs w:val="24"/>
        </w:rPr>
        <w:t>pembangunan</w:t>
      </w:r>
      <w:proofErr w:type="spellEnd"/>
      <w:r w:rsidRPr="00931149">
        <w:rPr>
          <w:rFonts w:ascii="Times New Roman" w:hAnsi="Times New Roman" w:cs="Times New Roman"/>
          <w:sz w:val="24"/>
          <w:szCs w:val="24"/>
        </w:rPr>
        <w:t xml:space="preserve"> unit </w:t>
      </w:r>
      <w:proofErr w:type="spellStart"/>
      <w:r w:rsidRPr="00931149">
        <w:rPr>
          <w:rFonts w:ascii="Times New Roman" w:hAnsi="Times New Roman" w:cs="Times New Roman"/>
          <w:sz w:val="24"/>
          <w:szCs w:val="24"/>
        </w:rPr>
        <w:t>apabila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dalam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pelunasan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kreditor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terdapat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sisa</w:t>
      </w:r>
      <w:proofErr w:type="spellEnd"/>
      <w:r w:rsidRPr="00931149">
        <w:rPr>
          <w:rFonts w:ascii="Times New Roman" w:hAnsi="Times New Roman" w:cs="Times New Roman"/>
          <w:sz w:val="24"/>
          <w:szCs w:val="24"/>
        </w:rPr>
        <w:t xml:space="preserve"> dana </w:t>
      </w:r>
      <w:proofErr w:type="spellStart"/>
      <w:r w:rsidRPr="00931149">
        <w:rPr>
          <w:rFonts w:ascii="Times New Roman" w:hAnsi="Times New Roman" w:cs="Times New Roman"/>
          <w:sz w:val="24"/>
          <w:szCs w:val="24"/>
        </w:rPr>
        <w:t>dalam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melanjutkan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proyeknya</w:t>
      </w:r>
      <w:proofErr w:type="spellEnd"/>
      <w:r w:rsidRPr="00931149">
        <w:rPr>
          <w:rFonts w:ascii="Times New Roman" w:hAnsi="Times New Roman" w:cs="Times New Roman"/>
          <w:sz w:val="24"/>
          <w:szCs w:val="24"/>
        </w:rPr>
        <w:t>.</w:t>
      </w:r>
      <w:r w:rsidRPr="00931149">
        <w:rPr>
          <w:rFonts w:ascii="Times New Roman" w:hAnsi="Times New Roman" w:cs="Times New Roman"/>
          <w:color w:val="FFFFFF" w:themeColor="background1"/>
          <w:sz w:val="24"/>
          <w:szCs w:val="24"/>
        </w:rPr>
        <w:t>”</w:t>
      </w:r>
    </w:p>
    <w:p w14:paraId="369B28B5" w14:textId="7E5C86D3" w:rsidR="00794DBA" w:rsidRPr="00931149" w:rsidRDefault="00794DBA" w:rsidP="00931149">
      <w:pPr>
        <w:spacing w:after="0" w:line="360" w:lineRule="auto"/>
        <w:jc w:val="both"/>
        <w:rPr>
          <w:rFonts w:ascii="Times New Roman" w:hAnsi="Times New Roman" w:cs="Times New Roman"/>
          <w:sz w:val="24"/>
          <w:szCs w:val="24"/>
        </w:rPr>
      </w:pPr>
      <w:r w:rsidRPr="00931149">
        <w:rPr>
          <w:rFonts w:ascii="Times New Roman" w:hAnsi="Times New Roman" w:cs="Times New Roman"/>
          <w:sz w:val="24"/>
          <w:szCs w:val="24"/>
        </w:rPr>
        <w:t xml:space="preserve">Kata </w:t>
      </w:r>
      <w:r w:rsidR="00931149" w:rsidRPr="00931149">
        <w:rPr>
          <w:rFonts w:ascii="Times New Roman" w:hAnsi="Times New Roman" w:cs="Times New Roman"/>
          <w:sz w:val="24"/>
          <w:szCs w:val="24"/>
        </w:rPr>
        <w:t>K</w:t>
      </w:r>
      <w:r w:rsidRPr="00931149">
        <w:rPr>
          <w:rFonts w:ascii="Times New Roman" w:hAnsi="Times New Roman" w:cs="Times New Roman"/>
          <w:sz w:val="24"/>
          <w:szCs w:val="24"/>
        </w:rPr>
        <w:t xml:space="preserve">unci: </w:t>
      </w:r>
      <w:proofErr w:type="spellStart"/>
      <w:r w:rsidRPr="00931149">
        <w:rPr>
          <w:rFonts w:ascii="Times New Roman" w:hAnsi="Times New Roman" w:cs="Times New Roman"/>
          <w:sz w:val="24"/>
          <w:szCs w:val="24"/>
        </w:rPr>
        <w:t>Kepailitan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Pengembang</w:t>
      </w:r>
      <w:proofErr w:type="spellEnd"/>
      <w:r w:rsidRPr="00931149">
        <w:rPr>
          <w:rFonts w:ascii="Times New Roman" w:hAnsi="Times New Roman" w:cs="Times New Roman"/>
          <w:sz w:val="24"/>
          <w:szCs w:val="24"/>
        </w:rPr>
        <w:t xml:space="preserve"> (Developer), </w:t>
      </w:r>
      <w:proofErr w:type="spellStart"/>
      <w:r w:rsidRPr="00931149">
        <w:rPr>
          <w:rFonts w:ascii="Times New Roman" w:hAnsi="Times New Roman" w:cs="Times New Roman"/>
          <w:sz w:val="24"/>
          <w:szCs w:val="24"/>
        </w:rPr>
        <w:t>Pembeli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Konsumen</w:t>
      </w:r>
      <w:proofErr w:type="spellEnd"/>
      <w:r w:rsidRPr="00931149">
        <w:rPr>
          <w:rFonts w:ascii="Times New Roman" w:hAnsi="Times New Roman" w:cs="Times New Roman"/>
          <w:sz w:val="24"/>
          <w:szCs w:val="24"/>
        </w:rPr>
        <w:t>)</w:t>
      </w:r>
    </w:p>
    <w:p w14:paraId="79756C63" w14:textId="77777777" w:rsidR="00794DBA" w:rsidRPr="00931149" w:rsidRDefault="00794DBA" w:rsidP="00931149">
      <w:pPr>
        <w:spacing w:after="0" w:line="360" w:lineRule="auto"/>
        <w:jc w:val="both"/>
        <w:rPr>
          <w:rFonts w:ascii="Times New Roman" w:hAnsi="Times New Roman" w:cs="Times New Roman"/>
          <w:b/>
          <w:sz w:val="24"/>
          <w:szCs w:val="24"/>
        </w:rPr>
      </w:pPr>
    </w:p>
    <w:p w14:paraId="28CBFA7E" w14:textId="77777777" w:rsidR="00794DBA" w:rsidRPr="00931149" w:rsidRDefault="00794DBA" w:rsidP="00931149">
      <w:pPr>
        <w:spacing w:after="0" w:line="360" w:lineRule="auto"/>
        <w:jc w:val="center"/>
        <w:rPr>
          <w:rFonts w:ascii="Times New Roman" w:hAnsi="Times New Roman" w:cs="Times New Roman"/>
          <w:b/>
          <w:i/>
          <w:sz w:val="24"/>
          <w:szCs w:val="24"/>
        </w:rPr>
      </w:pPr>
      <w:r w:rsidRPr="00931149">
        <w:rPr>
          <w:rFonts w:ascii="Times New Roman" w:hAnsi="Times New Roman" w:cs="Times New Roman"/>
          <w:b/>
          <w:i/>
          <w:sz w:val="24"/>
          <w:szCs w:val="24"/>
        </w:rPr>
        <w:t>ABSTRACT</w:t>
      </w:r>
    </w:p>
    <w:p w14:paraId="3455763C" w14:textId="77777777" w:rsidR="00794DBA" w:rsidRPr="00931149" w:rsidRDefault="00794DBA" w:rsidP="00931149">
      <w:pPr>
        <w:spacing w:after="0" w:line="360" w:lineRule="auto"/>
        <w:jc w:val="both"/>
        <w:rPr>
          <w:rFonts w:ascii="Times New Roman" w:hAnsi="Times New Roman" w:cs="Times New Roman"/>
          <w:i/>
          <w:sz w:val="24"/>
          <w:szCs w:val="24"/>
        </w:rPr>
      </w:pPr>
      <w:r w:rsidRPr="00931149">
        <w:rPr>
          <w:rFonts w:ascii="Times New Roman" w:hAnsi="Times New Roman" w:cs="Times New Roman"/>
          <w:i/>
          <w:sz w:val="24"/>
          <w:szCs w:val="24"/>
        </w:rPr>
        <w:t xml:space="preserve">The bankruptcy decision is "considered the best solution for debtors, especially for developers in paying off their debts, but it can be said that this effort is detrimental to buyers of flats or apartments who have paid in full before construction is completed by only being tied with PPJB as a form of sale and purchase agreement. between the developer and the buyer without any leveraging process. This certainly creates legal uncertainty related to the ownership of the apartment units that have been purchased. This study aims to determine the legal consequences </w:t>
      </w:r>
      <w:r w:rsidRPr="00931149">
        <w:rPr>
          <w:rFonts w:ascii="Times New Roman" w:hAnsi="Times New Roman" w:cs="Times New Roman"/>
          <w:i/>
          <w:sz w:val="24"/>
          <w:szCs w:val="24"/>
        </w:rPr>
        <w:lastRenderedPageBreak/>
        <w:t>of bankruptcy for developers on buyers (consumers) of apartment units. This research method is a normative juridical method, namely examining the theories and concepts of law and applicable laws and regulations. The results of this study can be concluded that the Bankruptcy Law and PKPU, UUPK, and the Civil Code have not regulated in detail regarding legal protection for buyers of flats whose developers are declared bankrupt. Therefore, the legal consequence of this problem is that the buyer can seek and claim compensation for the settlement of receivables from the developer on the basis of a default lawsuit, and related to the settlement of receivables, it can be in the form of cash or installment payments or continue with the unit development process if there are remaining funds in the settlement of creditors. in continuing the project.”</w:t>
      </w:r>
    </w:p>
    <w:p w14:paraId="4DA5BA0E" w14:textId="77777777" w:rsidR="00794DBA" w:rsidRPr="00931149" w:rsidRDefault="00794DBA" w:rsidP="00931149">
      <w:pPr>
        <w:spacing w:after="0" w:line="360" w:lineRule="auto"/>
        <w:jc w:val="both"/>
        <w:rPr>
          <w:rFonts w:ascii="Times New Roman" w:hAnsi="Times New Roman" w:cs="Times New Roman"/>
          <w:bCs/>
          <w:i/>
          <w:sz w:val="24"/>
          <w:szCs w:val="24"/>
        </w:rPr>
      </w:pPr>
      <w:r w:rsidRPr="00931149">
        <w:rPr>
          <w:rFonts w:ascii="Times New Roman" w:hAnsi="Times New Roman" w:cs="Times New Roman"/>
          <w:bCs/>
          <w:i/>
          <w:sz w:val="24"/>
          <w:szCs w:val="24"/>
        </w:rPr>
        <w:t>Keywords: Bankruptcy, Developer (Developer), Buyer (Consumer)</w:t>
      </w:r>
    </w:p>
    <w:p w14:paraId="69DF9841" w14:textId="77777777" w:rsidR="00794DBA" w:rsidRPr="00931149" w:rsidRDefault="00794DBA" w:rsidP="00931149">
      <w:pPr>
        <w:pStyle w:val="ListParagraph"/>
        <w:spacing w:after="100" w:line="360" w:lineRule="auto"/>
        <w:ind w:left="426"/>
        <w:jc w:val="center"/>
        <w:rPr>
          <w:rFonts w:ascii="Times New Roman" w:hAnsi="Times New Roman" w:cs="Times New Roman"/>
          <w:b/>
          <w:sz w:val="24"/>
          <w:szCs w:val="24"/>
        </w:rPr>
      </w:pPr>
    </w:p>
    <w:p w14:paraId="41E0E867" w14:textId="77777777" w:rsidR="00794DBA" w:rsidRPr="00931149" w:rsidRDefault="00794DBA" w:rsidP="00931149">
      <w:pPr>
        <w:pStyle w:val="ListParagraph"/>
        <w:spacing w:after="100" w:line="360" w:lineRule="auto"/>
        <w:ind w:left="426"/>
        <w:jc w:val="center"/>
        <w:rPr>
          <w:rFonts w:ascii="Times New Roman" w:hAnsi="Times New Roman" w:cs="Times New Roman"/>
          <w:b/>
          <w:sz w:val="24"/>
          <w:szCs w:val="24"/>
        </w:rPr>
      </w:pPr>
      <w:r w:rsidRPr="00931149">
        <w:rPr>
          <w:rFonts w:ascii="Times New Roman" w:hAnsi="Times New Roman" w:cs="Times New Roman"/>
          <w:b/>
          <w:sz w:val="24"/>
          <w:szCs w:val="24"/>
        </w:rPr>
        <w:t>PENDAHULUAN</w:t>
      </w:r>
    </w:p>
    <w:p w14:paraId="6C409BBF" w14:textId="442C7ADC" w:rsidR="005F48CF" w:rsidRPr="00931149" w:rsidRDefault="005F48CF" w:rsidP="00931149">
      <w:pPr>
        <w:pStyle w:val="ListParagraph"/>
        <w:spacing w:after="0" w:line="360" w:lineRule="auto"/>
        <w:ind w:left="0"/>
        <w:rPr>
          <w:rFonts w:ascii="Times New Roman" w:hAnsi="Times New Roman" w:cs="Times New Roman"/>
          <w:b/>
          <w:sz w:val="24"/>
          <w:szCs w:val="24"/>
        </w:rPr>
      </w:pPr>
      <w:r w:rsidRPr="00931149">
        <w:rPr>
          <w:rFonts w:ascii="Times New Roman" w:hAnsi="Times New Roman" w:cs="Times New Roman"/>
          <w:b/>
          <w:sz w:val="24"/>
          <w:szCs w:val="24"/>
        </w:rPr>
        <w:t xml:space="preserve">Latar </w:t>
      </w:r>
      <w:proofErr w:type="spellStart"/>
      <w:r w:rsidRPr="00931149">
        <w:rPr>
          <w:rFonts w:ascii="Times New Roman" w:hAnsi="Times New Roman" w:cs="Times New Roman"/>
          <w:b/>
          <w:sz w:val="24"/>
          <w:szCs w:val="24"/>
        </w:rPr>
        <w:t>Belakang</w:t>
      </w:r>
      <w:proofErr w:type="spellEnd"/>
      <w:r w:rsidRPr="00931149">
        <w:rPr>
          <w:rFonts w:ascii="Times New Roman" w:hAnsi="Times New Roman" w:cs="Times New Roman"/>
          <w:b/>
          <w:sz w:val="24"/>
          <w:szCs w:val="24"/>
        </w:rPr>
        <w:t xml:space="preserve"> </w:t>
      </w:r>
      <w:proofErr w:type="spellStart"/>
      <w:r w:rsidR="00726A16">
        <w:rPr>
          <w:rFonts w:ascii="Times New Roman" w:hAnsi="Times New Roman" w:cs="Times New Roman"/>
          <w:b/>
          <w:sz w:val="24"/>
          <w:szCs w:val="24"/>
        </w:rPr>
        <w:t>Masalah</w:t>
      </w:r>
      <w:proofErr w:type="spellEnd"/>
    </w:p>
    <w:p w14:paraId="05A3D08C" w14:textId="77777777" w:rsidR="00794DBA" w:rsidRPr="00931149" w:rsidRDefault="00794DBA" w:rsidP="00931149">
      <w:pPr>
        <w:spacing w:after="0" w:line="360" w:lineRule="auto"/>
        <w:ind w:firstLine="360"/>
        <w:jc w:val="both"/>
        <w:rPr>
          <w:rFonts w:ascii="Times New Roman" w:hAnsi="Times New Roman" w:cs="Times New Roman"/>
          <w:sz w:val="24"/>
          <w:szCs w:val="24"/>
        </w:rPr>
      </w:pPr>
      <w:r w:rsidRPr="00931149">
        <w:rPr>
          <w:rFonts w:ascii="Times New Roman" w:hAnsi="Times New Roman" w:cs="Times New Roman"/>
          <w:color w:val="FFFFFF" w:themeColor="background1"/>
          <w:sz w:val="24"/>
          <w:szCs w:val="24"/>
        </w:rPr>
        <w:t>“</w:t>
      </w:r>
      <w:proofErr w:type="spellStart"/>
      <w:r w:rsidRPr="00931149">
        <w:rPr>
          <w:rFonts w:ascii="Times New Roman" w:hAnsi="Times New Roman" w:cs="Times New Roman"/>
          <w:sz w:val="24"/>
          <w:szCs w:val="24"/>
        </w:rPr>
        <w:t>Perumahan</w:t>
      </w:r>
      <w:proofErr w:type="spellEnd"/>
      <w:r w:rsidRPr="00931149">
        <w:rPr>
          <w:rFonts w:ascii="Times New Roman" w:hAnsi="Times New Roman" w:cs="Times New Roman"/>
          <w:sz w:val="24"/>
          <w:szCs w:val="24"/>
        </w:rPr>
        <w:t xml:space="preserve"> dan </w:t>
      </w:r>
      <w:proofErr w:type="spellStart"/>
      <w:r w:rsidRPr="00931149">
        <w:rPr>
          <w:rFonts w:ascii="Times New Roman" w:hAnsi="Times New Roman" w:cs="Times New Roman"/>
          <w:sz w:val="24"/>
          <w:szCs w:val="24"/>
        </w:rPr>
        <w:t>permukiman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merupakan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kebutuhan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dasar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manusia</w:t>
      </w:r>
      <w:proofErr w:type="spellEnd"/>
      <w:r w:rsidRPr="00931149">
        <w:rPr>
          <w:rFonts w:ascii="Times New Roman" w:hAnsi="Times New Roman" w:cs="Times New Roman"/>
          <w:sz w:val="24"/>
          <w:szCs w:val="24"/>
        </w:rPr>
        <w:t xml:space="preserve"> yang sangat </w:t>
      </w:r>
      <w:proofErr w:type="spellStart"/>
      <w:r w:rsidRPr="00931149">
        <w:rPr>
          <w:rFonts w:ascii="Times New Roman" w:hAnsi="Times New Roman" w:cs="Times New Roman"/>
          <w:sz w:val="24"/>
          <w:szCs w:val="24"/>
        </w:rPr>
        <w:t>berpengaruh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dalam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pembentukan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kepribadian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bangsa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Hutagalung</w:t>
      </w:r>
      <w:proofErr w:type="spellEnd"/>
      <w:r w:rsidRPr="00931149">
        <w:rPr>
          <w:rFonts w:ascii="Times New Roman" w:hAnsi="Times New Roman" w:cs="Times New Roman"/>
          <w:sz w:val="24"/>
          <w:szCs w:val="24"/>
        </w:rPr>
        <w:t xml:space="preserve">, 2007), oleh </w:t>
      </w:r>
      <w:proofErr w:type="spellStart"/>
      <w:r w:rsidRPr="00931149">
        <w:rPr>
          <w:rFonts w:ascii="Times New Roman" w:hAnsi="Times New Roman" w:cs="Times New Roman"/>
          <w:sz w:val="24"/>
          <w:szCs w:val="24"/>
        </w:rPr>
        <w:t>karena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itu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guna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memenuhi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kebutuhan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tersebut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banyak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aktivitas</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bisnis</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berbentuk</w:t>
      </w:r>
      <w:proofErr w:type="spellEnd"/>
      <w:r w:rsidRPr="00931149">
        <w:rPr>
          <w:rFonts w:ascii="Times New Roman" w:hAnsi="Times New Roman" w:cs="Times New Roman"/>
          <w:sz w:val="24"/>
          <w:szCs w:val="24"/>
        </w:rPr>
        <w:t xml:space="preserve"> badan </w:t>
      </w:r>
      <w:proofErr w:type="spellStart"/>
      <w:r w:rsidRPr="00931149">
        <w:rPr>
          <w:rFonts w:ascii="Times New Roman" w:hAnsi="Times New Roman" w:cs="Times New Roman"/>
          <w:sz w:val="24"/>
          <w:szCs w:val="24"/>
        </w:rPr>
        <w:t>hukum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memberikan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penawaran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pembangunan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rumah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kepada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individu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maupun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kelompok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tujuan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memberikan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hunian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tempat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tinggal</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harga</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bervariasi</w:t>
      </w:r>
      <w:proofErr w:type="spellEnd"/>
      <w:r w:rsidRPr="00931149">
        <w:rPr>
          <w:rFonts w:ascii="Times New Roman" w:hAnsi="Times New Roman" w:cs="Times New Roman"/>
          <w:sz w:val="24"/>
          <w:szCs w:val="24"/>
        </w:rPr>
        <w:t xml:space="preserve">. Perusahaan badan </w:t>
      </w:r>
      <w:proofErr w:type="spellStart"/>
      <w:r w:rsidRPr="00931149">
        <w:rPr>
          <w:rFonts w:ascii="Times New Roman" w:hAnsi="Times New Roman" w:cs="Times New Roman"/>
          <w:sz w:val="24"/>
          <w:szCs w:val="24"/>
        </w:rPr>
        <w:t>hukum</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bergerak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dalam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bidang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pembangunan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perumahan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dapat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disebut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sebagai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pengembang</w:t>
      </w:r>
      <w:proofErr w:type="spellEnd"/>
      <w:r w:rsidRPr="00931149">
        <w:rPr>
          <w:rFonts w:ascii="Times New Roman" w:hAnsi="Times New Roman" w:cs="Times New Roman"/>
          <w:sz w:val="24"/>
          <w:szCs w:val="24"/>
        </w:rPr>
        <w:t xml:space="preserve"> property </w:t>
      </w:r>
      <w:proofErr w:type="spellStart"/>
      <w:r w:rsidRPr="00931149">
        <w:rPr>
          <w:rFonts w:ascii="Times New Roman" w:hAnsi="Times New Roman" w:cs="Times New Roman"/>
          <w:sz w:val="24"/>
          <w:szCs w:val="24"/>
        </w:rPr>
        <w:t>atau</w:t>
      </w:r>
      <w:proofErr w:type="spellEnd"/>
      <w:r w:rsidRPr="00931149">
        <w:rPr>
          <w:rFonts w:ascii="Times New Roman" w:hAnsi="Times New Roman" w:cs="Times New Roman"/>
          <w:sz w:val="24"/>
          <w:szCs w:val="24"/>
        </w:rPr>
        <w:t xml:space="preserve"> </w:t>
      </w:r>
      <w:r w:rsidRPr="00931149">
        <w:rPr>
          <w:rFonts w:ascii="Times New Roman" w:hAnsi="Times New Roman" w:cs="Times New Roman"/>
          <w:i/>
          <w:sz w:val="24"/>
          <w:szCs w:val="24"/>
        </w:rPr>
        <w:t xml:space="preserve">property developer. </w:t>
      </w:r>
      <w:proofErr w:type="spellStart"/>
      <w:r w:rsidRPr="00931149">
        <w:rPr>
          <w:rFonts w:ascii="Times New Roman" w:hAnsi="Times New Roman" w:cs="Times New Roman"/>
          <w:sz w:val="24"/>
          <w:szCs w:val="24"/>
        </w:rPr>
        <w:t>Menurut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Pasal</w:t>
      </w:r>
      <w:proofErr w:type="spellEnd"/>
      <w:r w:rsidRPr="00931149">
        <w:rPr>
          <w:rFonts w:ascii="Times New Roman" w:hAnsi="Times New Roman" w:cs="Times New Roman"/>
          <w:sz w:val="24"/>
          <w:szCs w:val="24"/>
        </w:rPr>
        <w:t xml:space="preserve"> 5 </w:t>
      </w:r>
      <w:proofErr w:type="spellStart"/>
      <w:r w:rsidRPr="00931149">
        <w:rPr>
          <w:rFonts w:ascii="Times New Roman" w:hAnsi="Times New Roman" w:cs="Times New Roman"/>
          <w:sz w:val="24"/>
          <w:szCs w:val="24"/>
        </w:rPr>
        <w:t>ayat</w:t>
      </w:r>
      <w:proofErr w:type="spellEnd"/>
      <w:r w:rsidRPr="00931149">
        <w:rPr>
          <w:rFonts w:ascii="Times New Roman" w:hAnsi="Times New Roman" w:cs="Times New Roman"/>
          <w:sz w:val="24"/>
          <w:szCs w:val="24"/>
        </w:rPr>
        <w:t xml:space="preserve"> (1) </w:t>
      </w:r>
      <w:proofErr w:type="spellStart"/>
      <w:r w:rsidRPr="00931149">
        <w:rPr>
          <w:rFonts w:ascii="Times New Roman" w:hAnsi="Times New Roman" w:cs="Times New Roman"/>
          <w:sz w:val="24"/>
          <w:szCs w:val="24"/>
        </w:rPr>
        <w:t>Peraturan</w:t>
      </w:r>
      <w:proofErr w:type="spellEnd"/>
      <w:r w:rsidRPr="00931149">
        <w:rPr>
          <w:rFonts w:ascii="Times New Roman" w:hAnsi="Times New Roman" w:cs="Times New Roman"/>
          <w:sz w:val="24"/>
          <w:szCs w:val="24"/>
        </w:rPr>
        <w:t xml:space="preserve"> Menteri Dalam Negeri </w:t>
      </w:r>
      <w:proofErr w:type="spellStart"/>
      <w:r w:rsidRPr="00931149">
        <w:rPr>
          <w:rFonts w:ascii="Times New Roman" w:hAnsi="Times New Roman" w:cs="Times New Roman"/>
          <w:sz w:val="24"/>
          <w:szCs w:val="24"/>
        </w:rPr>
        <w:t>Nomor</w:t>
      </w:r>
      <w:proofErr w:type="spellEnd"/>
      <w:r w:rsidRPr="00931149">
        <w:rPr>
          <w:rFonts w:ascii="Times New Roman" w:hAnsi="Times New Roman" w:cs="Times New Roman"/>
          <w:sz w:val="24"/>
          <w:szCs w:val="24"/>
        </w:rPr>
        <w:t xml:space="preserve"> 5 </w:t>
      </w:r>
      <w:proofErr w:type="spellStart"/>
      <w:r w:rsidRPr="00931149">
        <w:rPr>
          <w:rFonts w:ascii="Times New Roman" w:hAnsi="Times New Roman" w:cs="Times New Roman"/>
          <w:sz w:val="24"/>
          <w:szCs w:val="24"/>
        </w:rPr>
        <w:t>Tahun</w:t>
      </w:r>
      <w:proofErr w:type="spellEnd"/>
      <w:r w:rsidRPr="00931149">
        <w:rPr>
          <w:rFonts w:ascii="Times New Roman" w:hAnsi="Times New Roman" w:cs="Times New Roman"/>
          <w:sz w:val="24"/>
          <w:szCs w:val="24"/>
        </w:rPr>
        <w:t xml:space="preserve"> 1974 </w:t>
      </w:r>
      <w:proofErr w:type="spellStart"/>
      <w:r w:rsidRPr="00931149">
        <w:rPr>
          <w:rFonts w:ascii="Times New Roman" w:hAnsi="Times New Roman" w:cs="Times New Roman"/>
          <w:sz w:val="24"/>
          <w:szCs w:val="24"/>
        </w:rPr>
        <w:t>tentang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Ketentuan-Ketentuan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Mengenai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Penyediaan</w:t>
      </w:r>
      <w:proofErr w:type="spellEnd"/>
      <w:r w:rsidRPr="00931149">
        <w:rPr>
          <w:rFonts w:ascii="Times New Roman" w:hAnsi="Times New Roman" w:cs="Times New Roman"/>
          <w:sz w:val="24"/>
          <w:szCs w:val="24"/>
        </w:rPr>
        <w:t xml:space="preserve"> dan </w:t>
      </w:r>
      <w:proofErr w:type="spellStart"/>
      <w:r w:rsidRPr="00931149">
        <w:rPr>
          <w:rFonts w:ascii="Times New Roman" w:hAnsi="Times New Roman" w:cs="Times New Roman"/>
          <w:sz w:val="24"/>
          <w:szCs w:val="24"/>
        </w:rPr>
        <w:t>Pemberian</w:t>
      </w:r>
      <w:proofErr w:type="spellEnd"/>
      <w:r w:rsidRPr="00931149">
        <w:rPr>
          <w:rFonts w:ascii="Times New Roman" w:hAnsi="Times New Roman" w:cs="Times New Roman"/>
          <w:sz w:val="24"/>
          <w:szCs w:val="24"/>
        </w:rPr>
        <w:t xml:space="preserve"> Tanah </w:t>
      </w:r>
      <w:proofErr w:type="spellStart"/>
      <w:r w:rsidRPr="00931149">
        <w:rPr>
          <w:rFonts w:ascii="Times New Roman" w:hAnsi="Times New Roman" w:cs="Times New Roman"/>
          <w:sz w:val="24"/>
          <w:szCs w:val="24"/>
        </w:rPr>
        <w:t>Untuk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Keperluan</w:t>
      </w:r>
      <w:proofErr w:type="spellEnd"/>
      <w:r w:rsidRPr="00931149">
        <w:rPr>
          <w:rFonts w:ascii="Times New Roman" w:hAnsi="Times New Roman" w:cs="Times New Roman"/>
          <w:sz w:val="24"/>
          <w:szCs w:val="24"/>
        </w:rPr>
        <w:t xml:space="preserve"> Perusahaan, </w:t>
      </w:r>
      <w:proofErr w:type="spellStart"/>
      <w:r w:rsidRPr="00931149">
        <w:rPr>
          <w:rFonts w:ascii="Times New Roman" w:hAnsi="Times New Roman" w:cs="Times New Roman"/>
          <w:sz w:val="24"/>
          <w:szCs w:val="24"/>
        </w:rPr>
        <w:t>perusahaan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pembangun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perumahan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pengembang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adalah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suatu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perusahaan</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berusaha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dalam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bidang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pembangunan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perumahan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dari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berbagai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jenis</w:t>
      </w:r>
      <w:proofErr w:type="spellEnd"/>
      <w:r w:rsidRPr="00931149">
        <w:rPr>
          <w:rFonts w:ascii="Times New Roman" w:hAnsi="Times New Roman" w:cs="Times New Roman"/>
          <w:sz w:val="24"/>
          <w:szCs w:val="24"/>
        </w:rPr>
        <w:t xml:space="preserve"> dan </w:t>
      </w:r>
      <w:proofErr w:type="spellStart"/>
      <w:r w:rsidRPr="00931149">
        <w:rPr>
          <w:rFonts w:ascii="Times New Roman" w:hAnsi="Times New Roman" w:cs="Times New Roman"/>
          <w:sz w:val="24"/>
          <w:szCs w:val="24"/>
        </w:rPr>
        <w:t>dalam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jumlah</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besar</w:t>
      </w:r>
      <w:proofErr w:type="spellEnd"/>
      <w:r w:rsidRPr="00931149">
        <w:rPr>
          <w:rFonts w:ascii="Times New Roman" w:hAnsi="Times New Roman" w:cs="Times New Roman"/>
          <w:sz w:val="24"/>
          <w:szCs w:val="24"/>
        </w:rPr>
        <w:t xml:space="preserve">, di </w:t>
      </w:r>
      <w:proofErr w:type="spellStart"/>
      <w:r w:rsidRPr="00931149">
        <w:rPr>
          <w:rFonts w:ascii="Times New Roman" w:hAnsi="Times New Roman" w:cs="Times New Roman"/>
          <w:sz w:val="24"/>
          <w:szCs w:val="24"/>
        </w:rPr>
        <w:t>atas</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suatu</w:t>
      </w:r>
      <w:proofErr w:type="spellEnd"/>
      <w:r w:rsidRPr="00931149">
        <w:rPr>
          <w:rFonts w:ascii="Times New Roman" w:hAnsi="Times New Roman" w:cs="Times New Roman"/>
          <w:sz w:val="24"/>
          <w:szCs w:val="24"/>
        </w:rPr>
        <w:t xml:space="preserve"> areal </w:t>
      </w:r>
      <w:proofErr w:type="spellStart"/>
      <w:r w:rsidRPr="00931149">
        <w:rPr>
          <w:rFonts w:ascii="Times New Roman" w:hAnsi="Times New Roman" w:cs="Times New Roman"/>
          <w:sz w:val="24"/>
          <w:szCs w:val="24"/>
        </w:rPr>
        <w:t>tanah</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merupakan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kesatuan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lingkungan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pemukiman</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dilengkapi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prasarana-prasarana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lingkungan</w:t>
      </w:r>
      <w:proofErr w:type="spellEnd"/>
      <w:r w:rsidRPr="00931149">
        <w:rPr>
          <w:rFonts w:ascii="Times New Roman" w:hAnsi="Times New Roman" w:cs="Times New Roman"/>
          <w:sz w:val="24"/>
          <w:szCs w:val="24"/>
        </w:rPr>
        <w:t xml:space="preserve"> dan </w:t>
      </w:r>
      <w:proofErr w:type="spellStart"/>
      <w:r w:rsidRPr="00931149">
        <w:rPr>
          <w:rFonts w:ascii="Times New Roman" w:hAnsi="Times New Roman" w:cs="Times New Roman"/>
          <w:sz w:val="24"/>
          <w:szCs w:val="24"/>
        </w:rPr>
        <w:t>fasilitas-fasilitas</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sosial</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diperlukan</w:t>
      </w:r>
      <w:proofErr w:type="spellEnd"/>
      <w:r w:rsidRPr="00931149">
        <w:rPr>
          <w:rFonts w:ascii="Times New Roman" w:hAnsi="Times New Roman" w:cs="Times New Roman"/>
          <w:sz w:val="24"/>
          <w:szCs w:val="24"/>
        </w:rPr>
        <w:t xml:space="preserve"> oleh </w:t>
      </w:r>
      <w:proofErr w:type="spellStart"/>
      <w:r w:rsidRPr="00931149">
        <w:rPr>
          <w:rFonts w:ascii="Times New Roman" w:hAnsi="Times New Roman" w:cs="Times New Roman"/>
          <w:sz w:val="24"/>
          <w:szCs w:val="24"/>
        </w:rPr>
        <w:t>masyarakat</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menghuninya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Pengembang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dalam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melakukan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kegiatan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usaha</w:t>
      </w:r>
      <w:proofErr w:type="spellEnd"/>
      <w:r w:rsidRPr="00931149">
        <w:rPr>
          <w:rFonts w:ascii="Times New Roman" w:hAnsi="Times New Roman" w:cs="Times New Roman"/>
          <w:sz w:val="24"/>
          <w:szCs w:val="24"/>
        </w:rPr>
        <w:t xml:space="preserve"> di </w:t>
      </w:r>
      <w:proofErr w:type="spellStart"/>
      <w:r w:rsidRPr="00931149">
        <w:rPr>
          <w:rFonts w:ascii="Times New Roman" w:hAnsi="Times New Roman" w:cs="Times New Roman"/>
          <w:sz w:val="24"/>
          <w:szCs w:val="24"/>
        </w:rPr>
        <w:t>bidang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penyelenggaraan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rusun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dapat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melakukan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kegiatan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antara</w:t>
      </w:r>
      <w:proofErr w:type="spellEnd"/>
      <w:r w:rsidRPr="00931149">
        <w:rPr>
          <w:rFonts w:ascii="Times New Roman" w:hAnsi="Times New Roman" w:cs="Times New Roman"/>
          <w:sz w:val="24"/>
          <w:szCs w:val="24"/>
        </w:rPr>
        <w:t xml:space="preserve"> lain </w:t>
      </w:r>
      <w:proofErr w:type="spellStart"/>
      <w:r w:rsidRPr="00931149">
        <w:rPr>
          <w:rFonts w:ascii="Times New Roman" w:hAnsi="Times New Roman" w:cs="Times New Roman"/>
          <w:sz w:val="24"/>
          <w:szCs w:val="24"/>
        </w:rPr>
        <w:t>yaitu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kegiatan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perencanaan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pembangunan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penguasaan</w:t>
      </w:r>
      <w:proofErr w:type="spellEnd"/>
      <w:r w:rsidRPr="00931149">
        <w:rPr>
          <w:rFonts w:ascii="Times New Roman" w:hAnsi="Times New Roman" w:cs="Times New Roman"/>
          <w:sz w:val="24"/>
          <w:szCs w:val="24"/>
        </w:rPr>
        <w:t xml:space="preserve"> dan </w:t>
      </w:r>
      <w:proofErr w:type="spellStart"/>
      <w:r w:rsidRPr="00931149">
        <w:rPr>
          <w:rFonts w:ascii="Times New Roman" w:hAnsi="Times New Roman" w:cs="Times New Roman"/>
          <w:sz w:val="24"/>
          <w:szCs w:val="24"/>
        </w:rPr>
        <w:t>pemanfaatan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pengelolaan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perawatan</w:t>
      </w:r>
      <w:proofErr w:type="spellEnd"/>
      <w:r w:rsidRPr="00931149">
        <w:rPr>
          <w:rFonts w:ascii="Times New Roman" w:hAnsi="Times New Roman" w:cs="Times New Roman"/>
          <w:sz w:val="24"/>
          <w:szCs w:val="24"/>
        </w:rPr>
        <w:t xml:space="preserve"> dan </w:t>
      </w:r>
      <w:proofErr w:type="spellStart"/>
      <w:r w:rsidRPr="00931149">
        <w:rPr>
          <w:rFonts w:ascii="Times New Roman" w:hAnsi="Times New Roman" w:cs="Times New Roman"/>
          <w:sz w:val="24"/>
          <w:szCs w:val="24"/>
        </w:rPr>
        <w:t>pemeliharaan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pengendalian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kelembagaan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serta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pendanaan</w:t>
      </w:r>
      <w:proofErr w:type="spellEnd"/>
      <w:r w:rsidRPr="00931149">
        <w:rPr>
          <w:rFonts w:ascii="Times New Roman" w:hAnsi="Times New Roman" w:cs="Times New Roman"/>
          <w:sz w:val="24"/>
          <w:szCs w:val="24"/>
        </w:rPr>
        <w:t xml:space="preserve"> dan </w:t>
      </w:r>
      <w:proofErr w:type="spellStart"/>
      <w:r w:rsidRPr="00931149">
        <w:rPr>
          <w:rFonts w:ascii="Times New Roman" w:hAnsi="Times New Roman" w:cs="Times New Roman"/>
          <w:sz w:val="24"/>
          <w:szCs w:val="24"/>
        </w:rPr>
        <w:t>sistem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pembiayaan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Saputri</w:t>
      </w:r>
      <w:proofErr w:type="spellEnd"/>
      <w:r w:rsidRPr="00931149">
        <w:rPr>
          <w:rFonts w:ascii="Times New Roman" w:hAnsi="Times New Roman" w:cs="Times New Roman"/>
          <w:sz w:val="24"/>
          <w:szCs w:val="24"/>
        </w:rPr>
        <w:t xml:space="preserve"> et al, 2019).</w:t>
      </w:r>
      <w:r w:rsidRPr="00931149">
        <w:rPr>
          <w:rFonts w:ascii="Times New Roman" w:hAnsi="Times New Roman" w:cs="Times New Roman"/>
          <w:color w:val="FFFFFF" w:themeColor="background1"/>
          <w:sz w:val="24"/>
          <w:szCs w:val="24"/>
        </w:rPr>
        <w:t>”</w:t>
      </w:r>
    </w:p>
    <w:p w14:paraId="78843C89" w14:textId="77777777" w:rsidR="00794DBA" w:rsidRPr="00931149" w:rsidRDefault="00794DBA" w:rsidP="00931149">
      <w:pPr>
        <w:spacing w:after="0" w:line="360" w:lineRule="auto"/>
        <w:ind w:firstLine="360"/>
        <w:jc w:val="both"/>
        <w:rPr>
          <w:rFonts w:ascii="Times New Roman" w:hAnsi="Times New Roman" w:cs="Times New Roman"/>
          <w:sz w:val="24"/>
          <w:szCs w:val="24"/>
        </w:rPr>
      </w:pPr>
      <w:r w:rsidRPr="00931149">
        <w:rPr>
          <w:rFonts w:ascii="Times New Roman" w:hAnsi="Times New Roman" w:cs="Times New Roman"/>
          <w:color w:val="FFFFFF" w:themeColor="background1"/>
          <w:sz w:val="24"/>
          <w:szCs w:val="24"/>
        </w:rPr>
        <w:t>“</w:t>
      </w:r>
      <w:proofErr w:type="spellStart"/>
      <w:r w:rsidRPr="00931149">
        <w:rPr>
          <w:rFonts w:ascii="Times New Roman" w:hAnsi="Times New Roman" w:cs="Times New Roman"/>
          <w:sz w:val="24"/>
          <w:szCs w:val="24"/>
        </w:rPr>
        <w:t>Memasuki</w:t>
      </w:r>
      <w:proofErr w:type="spellEnd"/>
      <w:r w:rsidRPr="00931149">
        <w:rPr>
          <w:rFonts w:ascii="Times New Roman" w:hAnsi="Times New Roman" w:cs="Times New Roman"/>
          <w:sz w:val="24"/>
          <w:szCs w:val="24"/>
        </w:rPr>
        <w:t xml:space="preserve"> era </w:t>
      </w:r>
      <w:proofErr w:type="spellStart"/>
      <w:r w:rsidRPr="00931149">
        <w:rPr>
          <w:rFonts w:ascii="Times New Roman" w:hAnsi="Times New Roman" w:cs="Times New Roman"/>
          <w:sz w:val="24"/>
          <w:szCs w:val="24"/>
        </w:rPr>
        <w:t>saat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ini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pertumbuhan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penduduk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terus</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mengalami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peningkatan</w:t>
      </w:r>
      <w:proofErr w:type="spellEnd"/>
      <w:r w:rsidRPr="00931149">
        <w:rPr>
          <w:rFonts w:ascii="Times New Roman" w:hAnsi="Times New Roman" w:cs="Times New Roman"/>
          <w:sz w:val="24"/>
          <w:szCs w:val="24"/>
        </w:rPr>
        <w:t xml:space="preserve">. Hal </w:t>
      </w:r>
      <w:proofErr w:type="spellStart"/>
      <w:r w:rsidRPr="00931149">
        <w:rPr>
          <w:rFonts w:ascii="Times New Roman" w:hAnsi="Times New Roman" w:cs="Times New Roman"/>
          <w:sz w:val="24"/>
          <w:szCs w:val="24"/>
        </w:rPr>
        <w:t>tersebut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tentu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berpengaruh</w:t>
      </w:r>
      <w:proofErr w:type="spellEnd"/>
      <w:r w:rsidRPr="00931149">
        <w:rPr>
          <w:rFonts w:ascii="Times New Roman" w:hAnsi="Times New Roman" w:cs="Times New Roman"/>
          <w:sz w:val="24"/>
          <w:szCs w:val="24"/>
        </w:rPr>
        <w:t xml:space="preserve"> pada </w:t>
      </w:r>
      <w:proofErr w:type="spellStart"/>
      <w:r w:rsidRPr="00931149">
        <w:rPr>
          <w:rFonts w:ascii="Times New Roman" w:hAnsi="Times New Roman" w:cs="Times New Roman"/>
          <w:sz w:val="24"/>
          <w:szCs w:val="24"/>
        </w:rPr>
        <w:t>kebutuhan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tempat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tinggal</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namun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meningkatnya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jumlah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penduduk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jumlah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persediaan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tanah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jumlahnya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tidak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sebanding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Semakin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padatnya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lastRenderedPageBreak/>
        <w:t>penduduk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tentu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kebutuhan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terkait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tempat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tinggal</w:t>
      </w:r>
      <w:proofErr w:type="spellEnd"/>
      <w:r w:rsidRPr="00931149">
        <w:rPr>
          <w:rFonts w:ascii="Times New Roman" w:hAnsi="Times New Roman" w:cs="Times New Roman"/>
          <w:sz w:val="24"/>
          <w:szCs w:val="24"/>
        </w:rPr>
        <w:t xml:space="preserve"> juga </w:t>
      </w:r>
      <w:proofErr w:type="spellStart"/>
      <w:r w:rsidRPr="00931149">
        <w:rPr>
          <w:rFonts w:ascii="Times New Roman" w:hAnsi="Times New Roman" w:cs="Times New Roman"/>
          <w:sz w:val="24"/>
          <w:szCs w:val="24"/>
        </w:rPr>
        <w:t>mengalami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peningkatan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sayangnya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kebutuhan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tanah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persediannya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semakin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terbatas</w:t>
      </w:r>
      <w:proofErr w:type="spellEnd"/>
      <w:r w:rsidRPr="00931149">
        <w:rPr>
          <w:rFonts w:ascii="Times New Roman" w:hAnsi="Times New Roman" w:cs="Times New Roman"/>
          <w:sz w:val="24"/>
          <w:szCs w:val="24"/>
        </w:rPr>
        <w:t xml:space="preserve">.  Guna </w:t>
      </w:r>
      <w:proofErr w:type="spellStart"/>
      <w:r w:rsidRPr="00931149">
        <w:rPr>
          <w:rFonts w:ascii="Times New Roman" w:hAnsi="Times New Roman" w:cs="Times New Roman"/>
          <w:sz w:val="24"/>
          <w:szCs w:val="24"/>
        </w:rPr>
        <w:t>mengatasi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permasalahan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tersebut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banyak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pengembang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melakukan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pembangunan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rumah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susun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apartemen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sebagai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bentuk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solusi</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diambil</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guna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menangani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permasalahan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tersebut</w:t>
      </w:r>
      <w:proofErr w:type="spellEnd"/>
      <w:r w:rsidRPr="00931149">
        <w:rPr>
          <w:rFonts w:ascii="Times New Roman" w:hAnsi="Times New Roman" w:cs="Times New Roman"/>
          <w:sz w:val="24"/>
          <w:szCs w:val="24"/>
        </w:rPr>
        <w:t xml:space="preserve"> (Santoso, 2016). Rumah </w:t>
      </w:r>
      <w:proofErr w:type="spellStart"/>
      <w:r w:rsidRPr="00931149">
        <w:rPr>
          <w:rFonts w:ascii="Times New Roman" w:hAnsi="Times New Roman" w:cs="Times New Roman"/>
          <w:sz w:val="24"/>
          <w:szCs w:val="24"/>
        </w:rPr>
        <w:t>susun</w:t>
      </w:r>
      <w:proofErr w:type="spellEnd"/>
      <w:r w:rsidRPr="00931149">
        <w:rPr>
          <w:rFonts w:ascii="Times New Roman" w:hAnsi="Times New Roman" w:cs="Times New Roman"/>
          <w:sz w:val="24"/>
          <w:szCs w:val="24"/>
        </w:rPr>
        <w:t>/</w:t>
      </w:r>
      <w:proofErr w:type="spellStart"/>
      <w:r w:rsidRPr="00931149">
        <w:rPr>
          <w:rFonts w:ascii="Times New Roman" w:hAnsi="Times New Roman" w:cs="Times New Roman"/>
          <w:sz w:val="24"/>
          <w:szCs w:val="24"/>
        </w:rPr>
        <w:t>apartemen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adalah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bangunan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gedung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bertingkat</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dibangun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dalam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suatu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lingkungan</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terbagi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dalam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bagian-bagian</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distrukturkan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secara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fungsional</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dalam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arah</w:t>
      </w:r>
      <w:proofErr w:type="spellEnd"/>
      <w:r w:rsidRPr="00931149">
        <w:rPr>
          <w:rFonts w:ascii="Times New Roman" w:hAnsi="Times New Roman" w:cs="Times New Roman"/>
          <w:sz w:val="24"/>
          <w:szCs w:val="24"/>
        </w:rPr>
        <w:t xml:space="preserve"> horizontal dan </w:t>
      </w:r>
      <w:proofErr w:type="spellStart"/>
      <w:r w:rsidRPr="00931149">
        <w:rPr>
          <w:rFonts w:ascii="Times New Roman" w:hAnsi="Times New Roman" w:cs="Times New Roman"/>
          <w:sz w:val="24"/>
          <w:szCs w:val="24"/>
        </w:rPr>
        <w:t>vertikal</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serta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merupakan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satuan-satuan</w:t>
      </w:r>
      <w:proofErr w:type="spellEnd"/>
      <w:r w:rsidRPr="00931149">
        <w:rPr>
          <w:rFonts w:ascii="Times New Roman" w:hAnsi="Times New Roman" w:cs="Times New Roman"/>
          <w:sz w:val="24"/>
          <w:szCs w:val="24"/>
        </w:rPr>
        <w:t xml:space="preserve"> yang masing-masing </w:t>
      </w:r>
      <w:proofErr w:type="spellStart"/>
      <w:r w:rsidRPr="00931149">
        <w:rPr>
          <w:rFonts w:ascii="Times New Roman" w:hAnsi="Times New Roman" w:cs="Times New Roman"/>
          <w:sz w:val="24"/>
          <w:szCs w:val="24"/>
        </w:rPr>
        <w:t>dapat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dimiliki</w:t>
      </w:r>
      <w:proofErr w:type="spellEnd"/>
      <w:r w:rsidRPr="00931149">
        <w:rPr>
          <w:rFonts w:ascii="Times New Roman" w:hAnsi="Times New Roman" w:cs="Times New Roman"/>
          <w:sz w:val="24"/>
          <w:szCs w:val="24"/>
        </w:rPr>
        <w:t xml:space="preserve"> dan </w:t>
      </w:r>
      <w:proofErr w:type="spellStart"/>
      <w:r w:rsidRPr="00931149">
        <w:rPr>
          <w:rFonts w:ascii="Times New Roman" w:hAnsi="Times New Roman" w:cs="Times New Roman"/>
          <w:sz w:val="24"/>
          <w:szCs w:val="24"/>
        </w:rPr>
        <w:t>digunaan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secara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terpisah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terutama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untuk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tempat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hunian</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dilengkapi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bagian</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sama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benda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bersama</w:t>
      </w:r>
      <w:proofErr w:type="spellEnd"/>
      <w:r w:rsidRPr="00931149">
        <w:rPr>
          <w:rFonts w:ascii="Times New Roman" w:hAnsi="Times New Roman" w:cs="Times New Roman"/>
          <w:sz w:val="24"/>
          <w:szCs w:val="24"/>
        </w:rPr>
        <w:t xml:space="preserve">, dan </w:t>
      </w:r>
      <w:proofErr w:type="spellStart"/>
      <w:r w:rsidRPr="00931149">
        <w:rPr>
          <w:rFonts w:ascii="Times New Roman" w:hAnsi="Times New Roman" w:cs="Times New Roman"/>
          <w:sz w:val="24"/>
          <w:szCs w:val="24"/>
        </w:rPr>
        <w:t>tanah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bersama</w:t>
      </w:r>
      <w:proofErr w:type="spellEnd"/>
      <w:r w:rsidRPr="00931149">
        <w:rPr>
          <w:rFonts w:ascii="Times New Roman" w:hAnsi="Times New Roman" w:cs="Times New Roman"/>
          <w:sz w:val="24"/>
          <w:szCs w:val="24"/>
        </w:rPr>
        <w:t xml:space="preserve"> (Eddy, 2010).</w:t>
      </w:r>
      <w:r w:rsidRPr="00931149">
        <w:rPr>
          <w:rFonts w:ascii="Times New Roman" w:hAnsi="Times New Roman" w:cs="Times New Roman"/>
          <w:color w:val="FFFFFF" w:themeColor="background1"/>
          <w:sz w:val="24"/>
          <w:szCs w:val="24"/>
        </w:rPr>
        <w:t>”</w:t>
      </w:r>
    </w:p>
    <w:p w14:paraId="04133E06" w14:textId="77777777" w:rsidR="00794DBA" w:rsidRPr="00931149" w:rsidRDefault="00794DBA" w:rsidP="00931149">
      <w:pPr>
        <w:spacing w:after="0" w:line="360" w:lineRule="auto"/>
        <w:ind w:firstLine="360"/>
        <w:jc w:val="both"/>
        <w:rPr>
          <w:rFonts w:ascii="Times New Roman" w:hAnsi="Times New Roman" w:cs="Times New Roman"/>
          <w:sz w:val="24"/>
          <w:szCs w:val="24"/>
        </w:rPr>
      </w:pPr>
      <w:r w:rsidRPr="00931149">
        <w:rPr>
          <w:rFonts w:ascii="Times New Roman" w:hAnsi="Times New Roman" w:cs="Times New Roman"/>
          <w:sz w:val="24"/>
          <w:szCs w:val="24"/>
        </w:rPr>
        <w:t xml:space="preserve">Di </w:t>
      </w:r>
      <w:proofErr w:type="spellStart"/>
      <w:r w:rsidRPr="00931149">
        <w:rPr>
          <w:rFonts w:ascii="Times New Roman" w:hAnsi="Times New Roman" w:cs="Times New Roman"/>
          <w:sz w:val="24"/>
          <w:szCs w:val="24"/>
        </w:rPr>
        <w:t>balik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maraknya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pertumbuhah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rumah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susun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dapat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kita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temukan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beberapa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hal</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menjadi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latar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belakang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tingginya</w:t>
      </w:r>
      <w:proofErr w:type="spellEnd"/>
      <w:r w:rsidRPr="00931149">
        <w:rPr>
          <w:rFonts w:ascii="Times New Roman" w:hAnsi="Times New Roman" w:cs="Times New Roman"/>
          <w:sz w:val="24"/>
          <w:szCs w:val="24"/>
        </w:rPr>
        <w:t xml:space="preserve"> </w:t>
      </w:r>
      <w:r w:rsidRPr="00931149">
        <w:rPr>
          <w:rFonts w:ascii="Times New Roman" w:hAnsi="Times New Roman" w:cs="Times New Roman"/>
          <w:color w:val="FFFFFF" w:themeColor="background1"/>
          <w:sz w:val="24"/>
          <w:szCs w:val="24"/>
        </w:rPr>
        <w:t>“</w:t>
      </w:r>
      <w:proofErr w:type="spellStart"/>
      <w:r w:rsidRPr="00931149">
        <w:rPr>
          <w:rFonts w:ascii="Times New Roman" w:hAnsi="Times New Roman" w:cs="Times New Roman"/>
          <w:sz w:val="24"/>
          <w:szCs w:val="24"/>
        </w:rPr>
        <w:t>minat</w:t>
      </w:r>
      <w:proofErr w:type="spellEnd"/>
      <w:r w:rsidRPr="00931149">
        <w:rPr>
          <w:rFonts w:ascii="Times New Roman" w:hAnsi="Times New Roman" w:cs="Times New Roman"/>
          <w:sz w:val="24"/>
          <w:szCs w:val="24"/>
        </w:rPr>
        <w:t xml:space="preserve"> dan </w:t>
      </w:r>
      <w:proofErr w:type="spellStart"/>
      <w:r w:rsidRPr="00931149">
        <w:rPr>
          <w:rFonts w:ascii="Times New Roman" w:hAnsi="Times New Roman" w:cs="Times New Roman"/>
          <w:sz w:val="24"/>
          <w:szCs w:val="24"/>
        </w:rPr>
        <w:t>kebutuhan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masyarakat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rumah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susun</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membuat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masyarakat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bahkan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bersedia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membeli</w:t>
      </w:r>
      <w:proofErr w:type="spellEnd"/>
      <w:r w:rsidRPr="00931149">
        <w:rPr>
          <w:rFonts w:ascii="Times New Roman" w:hAnsi="Times New Roman" w:cs="Times New Roman"/>
          <w:sz w:val="24"/>
          <w:szCs w:val="24"/>
        </w:rPr>
        <w:t xml:space="preserve"> dan </w:t>
      </w:r>
      <w:proofErr w:type="spellStart"/>
      <w:r w:rsidRPr="00931149">
        <w:rPr>
          <w:rFonts w:ascii="Times New Roman" w:hAnsi="Times New Roman" w:cs="Times New Roman"/>
          <w:sz w:val="24"/>
          <w:szCs w:val="24"/>
        </w:rPr>
        <w:t>melakukan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pembayaran</w:t>
      </w:r>
      <w:proofErr w:type="spellEnd"/>
      <w:r w:rsidRPr="00931149">
        <w:rPr>
          <w:rFonts w:ascii="Times New Roman" w:hAnsi="Times New Roman" w:cs="Times New Roman"/>
          <w:sz w:val="24"/>
          <w:szCs w:val="24"/>
        </w:rPr>
        <w:t xml:space="preserve"> di </w:t>
      </w:r>
      <w:proofErr w:type="spellStart"/>
      <w:r w:rsidRPr="00931149">
        <w:rPr>
          <w:rFonts w:ascii="Times New Roman" w:hAnsi="Times New Roman" w:cs="Times New Roman"/>
          <w:sz w:val="24"/>
          <w:szCs w:val="24"/>
        </w:rPr>
        <w:t>awal</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meski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bangunan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belum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rampung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Pembelian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satuan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rumah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susun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satuan</w:t>
      </w:r>
      <w:proofErr w:type="spellEnd"/>
      <w:r w:rsidRPr="00931149">
        <w:rPr>
          <w:rFonts w:ascii="Times New Roman" w:hAnsi="Times New Roman" w:cs="Times New Roman"/>
          <w:sz w:val="24"/>
          <w:szCs w:val="24"/>
        </w:rPr>
        <w:t xml:space="preserve"> unit </w:t>
      </w:r>
      <w:proofErr w:type="spellStart"/>
      <w:r w:rsidRPr="00931149">
        <w:rPr>
          <w:rFonts w:ascii="Times New Roman" w:hAnsi="Times New Roman" w:cs="Times New Roman"/>
          <w:sz w:val="24"/>
          <w:szCs w:val="24"/>
        </w:rPr>
        <w:t>apartemen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cara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demikian</w:t>
      </w:r>
      <w:proofErr w:type="spellEnd"/>
      <w:r w:rsidRPr="00931149">
        <w:rPr>
          <w:rFonts w:ascii="Times New Roman" w:hAnsi="Times New Roman" w:cs="Times New Roman"/>
          <w:sz w:val="24"/>
          <w:szCs w:val="24"/>
        </w:rPr>
        <w:t xml:space="preserve"> pada </w:t>
      </w:r>
      <w:proofErr w:type="spellStart"/>
      <w:r w:rsidRPr="00931149">
        <w:rPr>
          <w:rFonts w:ascii="Times New Roman" w:hAnsi="Times New Roman" w:cs="Times New Roman"/>
          <w:sz w:val="24"/>
          <w:szCs w:val="24"/>
        </w:rPr>
        <w:t>umumnya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dilakukan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cara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memesan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terlebih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dahulu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atas</w:t>
      </w:r>
      <w:proofErr w:type="spellEnd"/>
      <w:r w:rsidRPr="00931149">
        <w:rPr>
          <w:rFonts w:ascii="Times New Roman" w:hAnsi="Times New Roman" w:cs="Times New Roman"/>
          <w:sz w:val="24"/>
          <w:szCs w:val="24"/>
        </w:rPr>
        <w:t xml:space="preserve"> unit yang </w:t>
      </w:r>
      <w:proofErr w:type="spellStart"/>
      <w:r w:rsidRPr="00931149">
        <w:rPr>
          <w:rFonts w:ascii="Times New Roman" w:hAnsi="Times New Roman" w:cs="Times New Roman"/>
          <w:sz w:val="24"/>
          <w:szCs w:val="24"/>
        </w:rPr>
        <w:t>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dibeli</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kemudian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dituangkan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dalam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perikatan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pendahuluan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perikatan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jual</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beli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atau</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lebih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dikenal</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Perjanjian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Pengikatan</w:t>
      </w:r>
      <w:proofErr w:type="spellEnd"/>
      <w:r w:rsidRPr="00931149">
        <w:rPr>
          <w:rFonts w:ascii="Times New Roman" w:hAnsi="Times New Roman" w:cs="Times New Roman"/>
          <w:sz w:val="24"/>
          <w:szCs w:val="24"/>
        </w:rPr>
        <w:t xml:space="preserve"> Jual Beli (PPJB). Dasar </w:t>
      </w:r>
      <w:proofErr w:type="spellStart"/>
      <w:r w:rsidRPr="00931149">
        <w:rPr>
          <w:rFonts w:ascii="Times New Roman" w:hAnsi="Times New Roman" w:cs="Times New Roman"/>
          <w:sz w:val="24"/>
          <w:szCs w:val="24"/>
        </w:rPr>
        <w:t>hukum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terkait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dengan</w:t>
      </w:r>
      <w:proofErr w:type="spellEnd"/>
      <w:r w:rsidRPr="00931149">
        <w:rPr>
          <w:rFonts w:ascii="Times New Roman" w:hAnsi="Times New Roman" w:cs="Times New Roman"/>
          <w:sz w:val="24"/>
          <w:szCs w:val="24"/>
        </w:rPr>
        <w:t xml:space="preserve"> PPJB </w:t>
      </w:r>
      <w:proofErr w:type="spellStart"/>
      <w:r w:rsidRPr="00931149">
        <w:rPr>
          <w:rFonts w:ascii="Times New Roman" w:hAnsi="Times New Roman" w:cs="Times New Roman"/>
          <w:sz w:val="24"/>
          <w:szCs w:val="24"/>
        </w:rPr>
        <w:t>yaitu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Pasal</w:t>
      </w:r>
      <w:proofErr w:type="spellEnd"/>
      <w:r w:rsidRPr="00931149">
        <w:rPr>
          <w:rFonts w:ascii="Times New Roman" w:hAnsi="Times New Roman" w:cs="Times New Roman"/>
          <w:sz w:val="24"/>
          <w:szCs w:val="24"/>
        </w:rPr>
        <w:t xml:space="preserve"> 1457 Kitab </w:t>
      </w:r>
      <w:proofErr w:type="spellStart"/>
      <w:r w:rsidRPr="00931149">
        <w:rPr>
          <w:rFonts w:ascii="Times New Roman" w:hAnsi="Times New Roman" w:cs="Times New Roman"/>
          <w:sz w:val="24"/>
          <w:szCs w:val="24"/>
        </w:rPr>
        <w:t>Undang-Undang</w:t>
      </w:r>
      <w:proofErr w:type="spellEnd"/>
      <w:r w:rsidRPr="00931149">
        <w:rPr>
          <w:rFonts w:ascii="Times New Roman" w:hAnsi="Times New Roman" w:cs="Times New Roman"/>
          <w:sz w:val="24"/>
          <w:szCs w:val="24"/>
        </w:rPr>
        <w:t xml:space="preserve"> Hukum </w:t>
      </w:r>
      <w:proofErr w:type="spellStart"/>
      <w:r w:rsidRPr="00931149">
        <w:rPr>
          <w:rFonts w:ascii="Times New Roman" w:hAnsi="Times New Roman" w:cs="Times New Roman"/>
          <w:sz w:val="24"/>
          <w:szCs w:val="24"/>
        </w:rPr>
        <w:t>Perdata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KUHPerdata</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berbunyi</w:t>
      </w:r>
      <w:proofErr w:type="spellEnd"/>
      <w:proofErr w:type="gramStart"/>
      <w:r w:rsidRPr="00931149">
        <w:rPr>
          <w:rFonts w:ascii="Times New Roman" w:hAnsi="Times New Roman" w:cs="Times New Roman"/>
          <w:color w:val="FFFFFF" w:themeColor="background1"/>
          <w:sz w:val="24"/>
          <w:szCs w:val="24"/>
        </w:rPr>
        <w:t>”</w:t>
      </w:r>
      <w:r w:rsidRPr="00931149">
        <w:rPr>
          <w:rFonts w:ascii="Times New Roman" w:hAnsi="Times New Roman" w:cs="Times New Roman"/>
          <w:sz w:val="24"/>
          <w:szCs w:val="24"/>
        </w:rPr>
        <w:t xml:space="preserve"> :</w:t>
      </w:r>
      <w:proofErr w:type="gram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jual</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beli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adalah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persetujuan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dengan</w:t>
      </w:r>
      <w:proofErr w:type="spellEnd"/>
      <w:r w:rsidRPr="00931149">
        <w:rPr>
          <w:rFonts w:ascii="Times New Roman" w:hAnsi="Times New Roman" w:cs="Times New Roman"/>
          <w:sz w:val="24"/>
          <w:szCs w:val="24"/>
        </w:rPr>
        <w:t xml:space="preserve"> mana </w:t>
      </w:r>
      <w:proofErr w:type="spellStart"/>
      <w:r w:rsidRPr="00931149">
        <w:rPr>
          <w:rFonts w:ascii="Times New Roman" w:hAnsi="Times New Roman" w:cs="Times New Roman"/>
          <w:sz w:val="24"/>
          <w:szCs w:val="24"/>
        </w:rPr>
        <w:t>pihak</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satu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mengikatkan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dirinya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untuk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menyerahkan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suatu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kebendaan</w:t>
      </w:r>
      <w:proofErr w:type="spellEnd"/>
      <w:r w:rsidRPr="00931149">
        <w:rPr>
          <w:rFonts w:ascii="Times New Roman" w:hAnsi="Times New Roman" w:cs="Times New Roman"/>
          <w:sz w:val="24"/>
          <w:szCs w:val="24"/>
        </w:rPr>
        <w:t xml:space="preserve"> dan </w:t>
      </w:r>
      <w:proofErr w:type="spellStart"/>
      <w:r w:rsidRPr="00931149">
        <w:rPr>
          <w:rFonts w:ascii="Times New Roman" w:hAnsi="Times New Roman" w:cs="Times New Roman"/>
          <w:sz w:val="24"/>
          <w:szCs w:val="24"/>
        </w:rPr>
        <w:t>pihak</w:t>
      </w:r>
      <w:proofErr w:type="spellEnd"/>
      <w:r w:rsidRPr="00931149">
        <w:rPr>
          <w:rFonts w:ascii="Times New Roman" w:hAnsi="Times New Roman" w:cs="Times New Roman"/>
          <w:sz w:val="24"/>
          <w:szCs w:val="24"/>
        </w:rPr>
        <w:t xml:space="preserve"> lain </w:t>
      </w:r>
      <w:proofErr w:type="spellStart"/>
      <w:r w:rsidRPr="00931149">
        <w:rPr>
          <w:rFonts w:ascii="Times New Roman" w:hAnsi="Times New Roman" w:cs="Times New Roman"/>
          <w:sz w:val="24"/>
          <w:szCs w:val="24"/>
        </w:rPr>
        <w:t>untuk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mambayar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harga</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telah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ditetapkan</w:t>
      </w:r>
      <w:proofErr w:type="spellEnd"/>
      <w:r w:rsidRPr="00931149">
        <w:rPr>
          <w:rFonts w:ascii="Times New Roman" w:hAnsi="Times New Roman" w:cs="Times New Roman"/>
          <w:sz w:val="24"/>
          <w:szCs w:val="24"/>
        </w:rPr>
        <w:t>”.</w:t>
      </w:r>
    </w:p>
    <w:p w14:paraId="713F0F2B" w14:textId="77777777" w:rsidR="00794DBA" w:rsidRPr="00931149" w:rsidRDefault="00794DBA" w:rsidP="00931149">
      <w:pPr>
        <w:spacing w:after="0" w:line="360" w:lineRule="auto"/>
        <w:ind w:firstLine="360"/>
        <w:jc w:val="both"/>
        <w:rPr>
          <w:rFonts w:ascii="Times New Roman" w:hAnsi="Times New Roman" w:cs="Times New Roman"/>
          <w:sz w:val="24"/>
          <w:szCs w:val="24"/>
        </w:rPr>
      </w:pPr>
      <w:r w:rsidRPr="00931149">
        <w:rPr>
          <w:rFonts w:ascii="Times New Roman" w:hAnsi="Times New Roman" w:cs="Times New Roman"/>
          <w:color w:val="FFFFFF" w:themeColor="background1"/>
          <w:sz w:val="24"/>
          <w:szCs w:val="24"/>
        </w:rPr>
        <w:t>“</w:t>
      </w:r>
      <w:proofErr w:type="spellStart"/>
      <w:r w:rsidRPr="00931149">
        <w:rPr>
          <w:rFonts w:ascii="Times New Roman" w:hAnsi="Times New Roman" w:cs="Times New Roman"/>
          <w:sz w:val="24"/>
          <w:szCs w:val="24"/>
        </w:rPr>
        <w:t>Perjanjian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jual</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beli</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dianut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KUHPerdata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tersebut</w:t>
      </w:r>
      <w:proofErr w:type="spellEnd"/>
      <w:r w:rsidRPr="00931149">
        <w:rPr>
          <w:rFonts w:ascii="Times New Roman" w:hAnsi="Times New Roman" w:cs="Times New Roman"/>
          <w:sz w:val="24"/>
          <w:szCs w:val="24"/>
        </w:rPr>
        <w:t xml:space="preserve"> juga </w:t>
      </w:r>
      <w:proofErr w:type="spellStart"/>
      <w:r w:rsidRPr="00931149">
        <w:rPr>
          <w:rFonts w:ascii="Times New Roman" w:hAnsi="Times New Roman" w:cs="Times New Roman"/>
          <w:sz w:val="24"/>
          <w:szCs w:val="24"/>
        </w:rPr>
        <w:t>dikatakan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bersifat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obligatoir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karena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perjanjian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itu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belum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memindahkan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milik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Subekti</w:t>
      </w:r>
      <w:proofErr w:type="spellEnd"/>
      <w:r w:rsidRPr="00931149">
        <w:rPr>
          <w:rFonts w:ascii="Times New Roman" w:hAnsi="Times New Roman" w:cs="Times New Roman"/>
          <w:sz w:val="24"/>
          <w:szCs w:val="24"/>
        </w:rPr>
        <w:t xml:space="preserve">, 1996). Adapun </w:t>
      </w:r>
      <w:proofErr w:type="spellStart"/>
      <w:r w:rsidRPr="00931149">
        <w:rPr>
          <w:rFonts w:ascii="Times New Roman" w:hAnsi="Times New Roman" w:cs="Times New Roman"/>
          <w:sz w:val="24"/>
          <w:szCs w:val="24"/>
        </w:rPr>
        <w:t>hak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milik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baru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berpindah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dilakukannya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penyerahan</w:t>
      </w:r>
      <w:proofErr w:type="spellEnd"/>
      <w:r w:rsidRPr="00931149">
        <w:rPr>
          <w:rFonts w:ascii="Times New Roman" w:hAnsi="Times New Roman" w:cs="Times New Roman"/>
          <w:sz w:val="24"/>
          <w:szCs w:val="24"/>
        </w:rPr>
        <w:t xml:space="preserve"> </w:t>
      </w:r>
      <w:r w:rsidRPr="00931149">
        <w:rPr>
          <w:rFonts w:ascii="Times New Roman" w:hAnsi="Times New Roman" w:cs="Times New Roman"/>
          <w:i/>
          <w:sz w:val="24"/>
          <w:szCs w:val="24"/>
        </w:rPr>
        <w:t>(levering)</w:t>
      </w:r>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demikian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maka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dalam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sistem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KUHPerdata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tersebut</w:t>
      </w:r>
      <w:proofErr w:type="spellEnd"/>
      <w:r w:rsidRPr="00931149">
        <w:rPr>
          <w:rFonts w:ascii="Times New Roman" w:hAnsi="Times New Roman" w:cs="Times New Roman"/>
          <w:sz w:val="24"/>
          <w:szCs w:val="24"/>
        </w:rPr>
        <w:t xml:space="preserve"> </w:t>
      </w:r>
      <w:r w:rsidRPr="00931149">
        <w:rPr>
          <w:rFonts w:ascii="Times New Roman" w:hAnsi="Times New Roman" w:cs="Times New Roman"/>
          <w:i/>
          <w:sz w:val="24"/>
          <w:szCs w:val="24"/>
        </w:rPr>
        <w:t>levering</w:t>
      </w:r>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merupakan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suatu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perbuatan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yuridis</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guna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memindahhkan</w:t>
      </w:r>
      <w:proofErr w:type="spellEnd"/>
      <w:r w:rsidRPr="00931149">
        <w:rPr>
          <w:rFonts w:ascii="Times New Roman" w:hAnsi="Times New Roman" w:cs="Times New Roman"/>
          <w:color w:val="FFFFFF" w:themeColor="background1"/>
          <w:sz w:val="24"/>
          <w:szCs w:val="24"/>
        </w:rPr>
        <w:t>”</w:t>
      </w:r>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milik</w:t>
      </w:r>
      <w:proofErr w:type="spellEnd"/>
      <w:r w:rsidRPr="00931149">
        <w:rPr>
          <w:rFonts w:ascii="Times New Roman" w:hAnsi="Times New Roman" w:cs="Times New Roman"/>
          <w:sz w:val="24"/>
          <w:szCs w:val="24"/>
        </w:rPr>
        <w:t xml:space="preserve"> (“transfer of ownership”) (</w:t>
      </w:r>
      <w:proofErr w:type="spellStart"/>
      <w:r w:rsidRPr="00931149">
        <w:rPr>
          <w:rFonts w:ascii="Times New Roman" w:hAnsi="Times New Roman" w:cs="Times New Roman"/>
          <w:sz w:val="24"/>
          <w:szCs w:val="24"/>
        </w:rPr>
        <w:t>Subekti</w:t>
      </w:r>
      <w:proofErr w:type="spellEnd"/>
      <w:r w:rsidRPr="00931149">
        <w:rPr>
          <w:rFonts w:ascii="Times New Roman" w:hAnsi="Times New Roman" w:cs="Times New Roman"/>
          <w:sz w:val="24"/>
          <w:szCs w:val="24"/>
        </w:rPr>
        <w:t xml:space="preserve">, 1996). </w:t>
      </w:r>
      <w:r w:rsidRPr="00931149">
        <w:rPr>
          <w:rFonts w:ascii="Times New Roman" w:hAnsi="Times New Roman" w:cs="Times New Roman"/>
          <w:i/>
          <w:sz w:val="24"/>
          <w:szCs w:val="24"/>
        </w:rPr>
        <w:t xml:space="preserve">Levering </w:t>
      </w:r>
      <w:proofErr w:type="spellStart"/>
      <w:r w:rsidRPr="00931149">
        <w:rPr>
          <w:rFonts w:ascii="Times New Roman" w:hAnsi="Times New Roman" w:cs="Times New Roman"/>
          <w:sz w:val="24"/>
          <w:szCs w:val="24"/>
        </w:rPr>
        <w:t>atau</w:t>
      </w:r>
      <w:proofErr w:type="spellEnd"/>
      <w:r w:rsidRPr="00931149">
        <w:rPr>
          <w:rFonts w:ascii="Times New Roman" w:hAnsi="Times New Roman" w:cs="Times New Roman"/>
          <w:sz w:val="24"/>
          <w:szCs w:val="24"/>
        </w:rPr>
        <w:t xml:space="preserve"> </w:t>
      </w:r>
      <w:r w:rsidRPr="00931149">
        <w:rPr>
          <w:rFonts w:ascii="Times New Roman" w:hAnsi="Times New Roman" w:cs="Times New Roman"/>
          <w:i/>
          <w:sz w:val="24"/>
          <w:szCs w:val="24"/>
        </w:rPr>
        <w:t>transfer of ownership</w:t>
      </w:r>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ini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mengikuti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perjanjian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obligatoir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sebab</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berdasarkan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ketentuan</w:t>
      </w:r>
      <w:proofErr w:type="spellEnd"/>
      <w:r w:rsidRPr="00931149">
        <w:rPr>
          <w:rFonts w:ascii="Times New Roman" w:hAnsi="Times New Roman" w:cs="Times New Roman"/>
          <w:sz w:val="24"/>
          <w:szCs w:val="24"/>
        </w:rPr>
        <w:t xml:space="preserve"> </w:t>
      </w:r>
      <w:r w:rsidRPr="00931149">
        <w:rPr>
          <w:rFonts w:ascii="Times New Roman" w:hAnsi="Times New Roman" w:cs="Times New Roman"/>
          <w:color w:val="FFFFFF" w:themeColor="background1"/>
          <w:sz w:val="24"/>
          <w:szCs w:val="24"/>
        </w:rPr>
        <w:t>“</w:t>
      </w:r>
      <w:proofErr w:type="spellStart"/>
      <w:r w:rsidRPr="00931149">
        <w:rPr>
          <w:rFonts w:ascii="Times New Roman" w:hAnsi="Times New Roman" w:cs="Times New Roman"/>
          <w:sz w:val="24"/>
          <w:szCs w:val="24"/>
        </w:rPr>
        <w:t>KUHPerdata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perjanjian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obligatoir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itu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baru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dalam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taraf</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melahirkan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hak</w:t>
      </w:r>
      <w:proofErr w:type="spellEnd"/>
      <w:r w:rsidRPr="00931149">
        <w:rPr>
          <w:rFonts w:ascii="Times New Roman" w:hAnsi="Times New Roman" w:cs="Times New Roman"/>
          <w:sz w:val="24"/>
          <w:szCs w:val="24"/>
        </w:rPr>
        <w:t xml:space="preserve"> dan </w:t>
      </w:r>
      <w:proofErr w:type="spellStart"/>
      <w:r w:rsidRPr="00931149">
        <w:rPr>
          <w:rFonts w:ascii="Times New Roman" w:hAnsi="Times New Roman" w:cs="Times New Roman"/>
          <w:sz w:val="24"/>
          <w:szCs w:val="24"/>
        </w:rPr>
        <w:t>kewajiban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saja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belum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memindahkan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milik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supaya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milik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berpindah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perlu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diikuti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penyerahan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barangnya</w:t>
      </w:r>
      <w:proofErr w:type="spellEnd"/>
      <w:r w:rsidRPr="00931149">
        <w:rPr>
          <w:rFonts w:ascii="Times New Roman" w:hAnsi="Times New Roman" w:cs="Times New Roman"/>
          <w:sz w:val="24"/>
          <w:szCs w:val="24"/>
        </w:rPr>
        <w:t xml:space="preserve"> (Muhammad, 1990). </w:t>
      </w:r>
      <w:proofErr w:type="spellStart"/>
      <w:r w:rsidRPr="00931149">
        <w:rPr>
          <w:rFonts w:ascii="Times New Roman" w:hAnsi="Times New Roman" w:cs="Times New Roman"/>
          <w:sz w:val="24"/>
          <w:szCs w:val="24"/>
        </w:rPr>
        <w:t>Penyerahan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yuridis</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bisa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diamati</w:t>
      </w:r>
      <w:proofErr w:type="spellEnd"/>
      <w:r w:rsidRPr="00931149">
        <w:rPr>
          <w:rFonts w:ascii="Times New Roman" w:hAnsi="Times New Roman" w:cs="Times New Roman"/>
          <w:sz w:val="24"/>
          <w:szCs w:val="24"/>
        </w:rPr>
        <w:t xml:space="preserve"> pada </w:t>
      </w:r>
      <w:proofErr w:type="spellStart"/>
      <w:r w:rsidRPr="00931149">
        <w:rPr>
          <w:rFonts w:ascii="Times New Roman" w:hAnsi="Times New Roman" w:cs="Times New Roman"/>
          <w:sz w:val="24"/>
          <w:szCs w:val="24"/>
        </w:rPr>
        <w:t>barang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tidak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bergerak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sebab</w:t>
      </w:r>
      <w:proofErr w:type="spellEnd"/>
      <w:r w:rsidRPr="00931149">
        <w:rPr>
          <w:rFonts w:ascii="Times New Roman" w:hAnsi="Times New Roman" w:cs="Times New Roman"/>
          <w:sz w:val="24"/>
          <w:szCs w:val="24"/>
        </w:rPr>
        <w:t xml:space="preserve"> tata </w:t>
      </w:r>
      <w:proofErr w:type="spellStart"/>
      <w:r w:rsidRPr="00931149">
        <w:rPr>
          <w:rFonts w:ascii="Times New Roman" w:hAnsi="Times New Roman" w:cs="Times New Roman"/>
          <w:sz w:val="24"/>
          <w:szCs w:val="24"/>
        </w:rPr>
        <w:t>caranya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diatur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dalam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Undang-Undang</w:t>
      </w:r>
      <w:proofErr w:type="spellEnd"/>
      <w:r w:rsidRPr="00931149">
        <w:rPr>
          <w:rFonts w:ascii="Times New Roman" w:hAnsi="Times New Roman" w:cs="Times New Roman"/>
          <w:sz w:val="24"/>
          <w:szCs w:val="24"/>
        </w:rPr>
        <w:t xml:space="preserve"> (Muhammad, 1990). </w:t>
      </w:r>
      <w:proofErr w:type="spellStart"/>
      <w:r w:rsidRPr="00931149">
        <w:rPr>
          <w:rFonts w:ascii="Times New Roman" w:hAnsi="Times New Roman" w:cs="Times New Roman"/>
          <w:sz w:val="24"/>
          <w:szCs w:val="24"/>
        </w:rPr>
        <w:t>Berdasarkan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uraian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diatas</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bisa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dilihat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bahwa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jual</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beli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rumah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susun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apartemen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antara</w:t>
      </w:r>
      <w:proofErr w:type="spellEnd"/>
      <w:r w:rsidRPr="00931149">
        <w:rPr>
          <w:rFonts w:ascii="Times New Roman" w:hAnsi="Times New Roman" w:cs="Times New Roman"/>
          <w:sz w:val="24"/>
          <w:szCs w:val="24"/>
        </w:rPr>
        <w:t xml:space="preserve"> developer </w:t>
      </w:r>
      <w:proofErr w:type="spellStart"/>
      <w:r w:rsidRPr="00931149">
        <w:rPr>
          <w:rFonts w:ascii="Times New Roman" w:hAnsi="Times New Roman" w:cs="Times New Roman"/>
          <w:sz w:val="24"/>
          <w:szCs w:val="24"/>
        </w:rPr>
        <w:t>dengan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konsumen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adalah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suatu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perjanjian</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mengikat</w:t>
      </w:r>
      <w:proofErr w:type="spellEnd"/>
      <w:r w:rsidRPr="00931149">
        <w:rPr>
          <w:rFonts w:ascii="Times New Roman" w:hAnsi="Times New Roman" w:cs="Times New Roman"/>
          <w:sz w:val="24"/>
          <w:szCs w:val="24"/>
        </w:rPr>
        <w:t xml:space="preserve"> salah </w:t>
      </w:r>
      <w:proofErr w:type="spellStart"/>
      <w:r w:rsidRPr="00931149">
        <w:rPr>
          <w:rFonts w:ascii="Times New Roman" w:hAnsi="Times New Roman" w:cs="Times New Roman"/>
          <w:sz w:val="24"/>
          <w:szCs w:val="24"/>
        </w:rPr>
        <w:t>satu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pihak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untuk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menyerahkan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apartemen</w:t>
      </w:r>
      <w:proofErr w:type="spellEnd"/>
      <w:r w:rsidRPr="00931149">
        <w:rPr>
          <w:rFonts w:ascii="Times New Roman" w:hAnsi="Times New Roman" w:cs="Times New Roman"/>
          <w:sz w:val="24"/>
          <w:szCs w:val="24"/>
        </w:rPr>
        <w:t xml:space="preserve"> dan </w:t>
      </w:r>
      <w:proofErr w:type="spellStart"/>
      <w:r w:rsidRPr="00931149">
        <w:rPr>
          <w:rFonts w:ascii="Times New Roman" w:hAnsi="Times New Roman" w:cs="Times New Roman"/>
          <w:sz w:val="24"/>
          <w:szCs w:val="24"/>
        </w:rPr>
        <w:t>mengikat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pihak</w:t>
      </w:r>
      <w:proofErr w:type="spellEnd"/>
      <w:r w:rsidRPr="00931149">
        <w:rPr>
          <w:rFonts w:ascii="Times New Roman" w:hAnsi="Times New Roman" w:cs="Times New Roman"/>
          <w:sz w:val="24"/>
          <w:szCs w:val="24"/>
        </w:rPr>
        <w:t xml:space="preserve"> lain </w:t>
      </w:r>
      <w:proofErr w:type="spellStart"/>
      <w:r w:rsidRPr="00931149">
        <w:rPr>
          <w:rFonts w:ascii="Times New Roman" w:hAnsi="Times New Roman" w:cs="Times New Roman"/>
          <w:sz w:val="24"/>
          <w:szCs w:val="24"/>
        </w:rPr>
        <w:t>untuk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membayar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harga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satuan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apartemen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sesuai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kesepakatan</w:t>
      </w:r>
      <w:proofErr w:type="spellEnd"/>
      <w:r w:rsidRPr="00931149">
        <w:rPr>
          <w:rFonts w:ascii="Times New Roman" w:hAnsi="Times New Roman" w:cs="Times New Roman"/>
          <w:sz w:val="24"/>
          <w:szCs w:val="24"/>
        </w:rPr>
        <w:t>.</w:t>
      </w:r>
      <w:r w:rsidRPr="00931149">
        <w:rPr>
          <w:rFonts w:ascii="Times New Roman" w:hAnsi="Times New Roman" w:cs="Times New Roman"/>
          <w:color w:val="FFFFFF" w:themeColor="background1"/>
          <w:sz w:val="24"/>
          <w:szCs w:val="24"/>
        </w:rPr>
        <w:t>”</w:t>
      </w:r>
    </w:p>
    <w:p w14:paraId="1B35DE28" w14:textId="77777777" w:rsidR="00794DBA" w:rsidRPr="00931149" w:rsidRDefault="00794DBA" w:rsidP="00931149">
      <w:pPr>
        <w:spacing w:after="0" w:line="360" w:lineRule="auto"/>
        <w:ind w:firstLine="360"/>
        <w:jc w:val="both"/>
        <w:rPr>
          <w:rFonts w:ascii="Times New Roman" w:hAnsi="Times New Roman" w:cs="Times New Roman"/>
          <w:sz w:val="24"/>
          <w:szCs w:val="24"/>
        </w:rPr>
      </w:pPr>
      <w:r w:rsidRPr="00931149">
        <w:rPr>
          <w:rFonts w:ascii="Times New Roman" w:hAnsi="Times New Roman" w:cs="Times New Roman"/>
          <w:color w:val="FFFFFF" w:themeColor="background1"/>
          <w:sz w:val="24"/>
          <w:szCs w:val="24"/>
        </w:rPr>
        <w:lastRenderedPageBreak/>
        <w:t>“</w:t>
      </w:r>
      <w:proofErr w:type="spellStart"/>
      <w:r w:rsidRPr="00931149">
        <w:rPr>
          <w:rFonts w:ascii="Times New Roman" w:hAnsi="Times New Roman" w:cs="Times New Roman"/>
          <w:sz w:val="24"/>
          <w:szCs w:val="24"/>
        </w:rPr>
        <w:t>Berjalannya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waktu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pembangunan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apartemen</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dilakukan</w:t>
      </w:r>
      <w:proofErr w:type="spellEnd"/>
      <w:r w:rsidRPr="00931149">
        <w:rPr>
          <w:rFonts w:ascii="Times New Roman" w:hAnsi="Times New Roman" w:cs="Times New Roman"/>
          <w:sz w:val="24"/>
          <w:szCs w:val="24"/>
        </w:rPr>
        <w:t xml:space="preserve"> oleh </w:t>
      </w:r>
      <w:proofErr w:type="spellStart"/>
      <w:r w:rsidRPr="00931149">
        <w:rPr>
          <w:rFonts w:ascii="Times New Roman" w:hAnsi="Times New Roman" w:cs="Times New Roman"/>
          <w:sz w:val="24"/>
          <w:szCs w:val="24"/>
        </w:rPr>
        <w:t>pengembang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berjalan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baik</w:t>
      </w:r>
      <w:proofErr w:type="spellEnd"/>
      <w:r w:rsidRPr="00931149">
        <w:rPr>
          <w:rFonts w:ascii="Times New Roman" w:hAnsi="Times New Roman" w:cs="Times New Roman"/>
          <w:sz w:val="24"/>
          <w:szCs w:val="24"/>
        </w:rPr>
        <w:t xml:space="preserve"> dan </w:t>
      </w:r>
      <w:proofErr w:type="spellStart"/>
      <w:r w:rsidRPr="00931149">
        <w:rPr>
          <w:rFonts w:ascii="Times New Roman" w:hAnsi="Times New Roman" w:cs="Times New Roman"/>
          <w:sz w:val="24"/>
          <w:szCs w:val="24"/>
        </w:rPr>
        <w:t>lancar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namun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tidak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sedikit</w:t>
      </w:r>
      <w:proofErr w:type="spellEnd"/>
      <w:r w:rsidRPr="00931149">
        <w:rPr>
          <w:rFonts w:ascii="Times New Roman" w:hAnsi="Times New Roman" w:cs="Times New Roman"/>
          <w:sz w:val="24"/>
          <w:szCs w:val="24"/>
        </w:rPr>
        <w:t xml:space="preserve"> pula </w:t>
      </w:r>
      <w:proofErr w:type="spellStart"/>
      <w:r w:rsidRPr="00931149">
        <w:rPr>
          <w:rFonts w:ascii="Times New Roman" w:hAnsi="Times New Roman" w:cs="Times New Roman"/>
          <w:sz w:val="24"/>
          <w:szCs w:val="24"/>
        </w:rPr>
        <w:t>beberapa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pengembang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mendapati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kendala</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menghambat</w:t>
      </w:r>
      <w:proofErr w:type="spellEnd"/>
      <w:r w:rsidRPr="00931149">
        <w:rPr>
          <w:rFonts w:ascii="Times New Roman" w:hAnsi="Times New Roman" w:cs="Times New Roman"/>
          <w:sz w:val="24"/>
          <w:szCs w:val="24"/>
        </w:rPr>
        <w:t xml:space="preserve"> proses </w:t>
      </w:r>
      <w:proofErr w:type="spellStart"/>
      <w:r w:rsidRPr="00931149">
        <w:rPr>
          <w:rFonts w:ascii="Times New Roman" w:hAnsi="Times New Roman" w:cs="Times New Roman"/>
          <w:sz w:val="24"/>
          <w:szCs w:val="24"/>
        </w:rPr>
        <w:t>pengerjaan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pembangunan</w:t>
      </w:r>
      <w:proofErr w:type="spellEnd"/>
      <w:r w:rsidRPr="00931149">
        <w:rPr>
          <w:rFonts w:ascii="Times New Roman" w:hAnsi="Times New Roman" w:cs="Times New Roman"/>
          <w:sz w:val="24"/>
          <w:szCs w:val="24"/>
        </w:rPr>
        <w:t xml:space="preserve">, salah </w:t>
      </w:r>
      <w:proofErr w:type="spellStart"/>
      <w:r w:rsidRPr="00931149">
        <w:rPr>
          <w:rFonts w:ascii="Times New Roman" w:hAnsi="Times New Roman" w:cs="Times New Roman"/>
          <w:sz w:val="24"/>
          <w:szCs w:val="24"/>
        </w:rPr>
        <w:t>satunya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karena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faktor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keuangan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tidak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dapat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membayar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utangnya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sebelum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menyelesaikan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pembangunan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apartemen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tersebut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Berdasarkan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berbagai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faktor</w:t>
      </w:r>
      <w:proofErr w:type="spellEnd"/>
      <w:r w:rsidRPr="00931149">
        <w:rPr>
          <w:rFonts w:ascii="Times New Roman" w:hAnsi="Times New Roman" w:cs="Times New Roman"/>
          <w:sz w:val="24"/>
          <w:szCs w:val="24"/>
        </w:rPr>
        <w:t xml:space="preserve">, salah </w:t>
      </w:r>
      <w:proofErr w:type="spellStart"/>
      <w:r w:rsidRPr="00931149">
        <w:rPr>
          <w:rFonts w:ascii="Times New Roman" w:hAnsi="Times New Roman" w:cs="Times New Roman"/>
          <w:sz w:val="24"/>
          <w:szCs w:val="24"/>
        </w:rPr>
        <w:t>satu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penyebab</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utamanya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adalah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adanya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hambatan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dalam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pemutaran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keuangan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baik</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dilakukan</w:t>
      </w:r>
      <w:proofErr w:type="spellEnd"/>
      <w:r w:rsidRPr="00931149">
        <w:rPr>
          <w:rFonts w:ascii="Times New Roman" w:hAnsi="Times New Roman" w:cs="Times New Roman"/>
          <w:sz w:val="24"/>
          <w:szCs w:val="24"/>
        </w:rPr>
        <w:t xml:space="preserve"> oleh </w:t>
      </w:r>
      <w:proofErr w:type="spellStart"/>
      <w:r w:rsidRPr="00931149">
        <w:rPr>
          <w:rFonts w:ascii="Times New Roman" w:hAnsi="Times New Roman" w:cs="Times New Roman"/>
          <w:sz w:val="24"/>
          <w:szCs w:val="24"/>
        </w:rPr>
        <w:t>perusahaan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tersebut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maupun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adanya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itikad</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tidak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baik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dalam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melakukan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keuangan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tersebut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mungkin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perusahaan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mengalami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kemunduran</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mengakibatkan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perusahaan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pengembang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tidak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dapat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membayar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tagihan-tagihan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perusahaan</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sudah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jatuh</w:t>
      </w:r>
      <w:proofErr w:type="spellEnd"/>
      <w:r w:rsidRPr="00931149">
        <w:rPr>
          <w:rFonts w:ascii="Times New Roman" w:hAnsi="Times New Roman" w:cs="Times New Roman"/>
          <w:sz w:val="24"/>
          <w:szCs w:val="24"/>
        </w:rPr>
        <w:t xml:space="preserve"> tempo (</w:t>
      </w:r>
      <w:proofErr w:type="spellStart"/>
      <w:r w:rsidRPr="00931149">
        <w:rPr>
          <w:rFonts w:ascii="Times New Roman" w:hAnsi="Times New Roman" w:cs="Times New Roman"/>
          <w:sz w:val="24"/>
          <w:szCs w:val="24"/>
        </w:rPr>
        <w:t>adanya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pinjaman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kepada</w:t>
      </w:r>
      <w:proofErr w:type="spellEnd"/>
      <w:r w:rsidRPr="00931149">
        <w:rPr>
          <w:rFonts w:ascii="Times New Roman" w:hAnsi="Times New Roman" w:cs="Times New Roman"/>
          <w:sz w:val="24"/>
          <w:szCs w:val="24"/>
        </w:rPr>
        <w:t xml:space="preserve"> bank, </w:t>
      </w:r>
      <w:proofErr w:type="spellStart"/>
      <w:r w:rsidRPr="00931149">
        <w:rPr>
          <w:rFonts w:ascii="Times New Roman" w:hAnsi="Times New Roman" w:cs="Times New Roman"/>
          <w:sz w:val="24"/>
          <w:szCs w:val="24"/>
        </w:rPr>
        <w:t>jasa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konstruksi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pekerja</w:t>
      </w:r>
      <w:proofErr w:type="spellEnd"/>
      <w:r w:rsidRPr="00931149">
        <w:rPr>
          <w:rFonts w:ascii="Times New Roman" w:hAnsi="Times New Roman" w:cs="Times New Roman"/>
          <w:sz w:val="24"/>
          <w:szCs w:val="24"/>
        </w:rPr>
        <w:t>, dan lain-lain) (</w:t>
      </w:r>
      <w:proofErr w:type="spellStart"/>
      <w:r w:rsidRPr="00931149">
        <w:rPr>
          <w:rFonts w:ascii="Times New Roman" w:hAnsi="Times New Roman" w:cs="Times New Roman"/>
          <w:sz w:val="24"/>
          <w:szCs w:val="24"/>
        </w:rPr>
        <w:t>Saputri</w:t>
      </w:r>
      <w:proofErr w:type="spellEnd"/>
      <w:r w:rsidRPr="00931149">
        <w:rPr>
          <w:rFonts w:ascii="Times New Roman" w:hAnsi="Times New Roman" w:cs="Times New Roman"/>
          <w:sz w:val="24"/>
          <w:szCs w:val="24"/>
        </w:rPr>
        <w:t xml:space="preserve"> et al, 2019).</w:t>
      </w:r>
      <w:r w:rsidRPr="00931149">
        <w:rPr>
          <w:rFonts w:ascii="Times New Roman" w:hAnsi="Times New Roman" w:cs="Times New Roman"/>
          <w:color w:val="FFFFFF" w:themeColor="background1"/>
          <w:sz w:val="24"/>
          <w:szCs w:val="24"/>
        </w:rPr>
        <w:t>”</w:t>
      </w:r>
      <w:r w:rsidRPr="00931149">
        <w:rPr>
          <w:rFonts w:ascii="Times New Roman" w:hAnsi="Times New Roman" w:cs="Times New Roman"/>
          <w:sz w:val="24"/>
          <w:szCs w:val="24"/>
        </w:rPr>
        <w:t xml:space="preserve"> Salah </w:t>
      </w:r>
      <w:proofErr w:type="spellStart"/>
      <w:r w:rsidRPr="00931149">
        <w:rPr>
          <w:rFonts w:ascii="Times New Roman" w:hAnsi="Times New Roman" w:cs="Times New Roman"/>
          <w:sz w:val="24"/>
          <w:szCs w:val="24"/>
        </w:rPr>
        <w:t>satu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bentuk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solusi</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dapat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diambil</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guna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mengatasi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permasalahan</w:t>
      </w:r>
      <w:proofErr w:type="spellEnd"/>
      <w:r w:rsidRPr="00931149">
        <w:rPr>
          <w:rFonts w:ascii="Times New Roman" w:hAnsi="Times New Roman" w:cs="Times New Roman"/>
          <w:sz w:val="24"/>
          <w:szCs w:val="24"/>
        </w:rPr>
        <w:t xml:space="preserve"> di </w:t>
      </w:r>
      <w:proofErr w:type="spellStart"/>
      <w:r w:rsidRPr="00931149">
        <w:rPr>
          <w:rFonts w:ascii="Times New Roman" w:hAnsi="Times New Roman" w:cs="Times New Roman"/>
          <w:sz w:val="24"/>
          <w:szCs w:val="24"/>
        </w:rPr>
        <w:t>atas</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yaitu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berupa</w:t>
      </w:r>
      <w:proofErr w:type="spellEnd"/>
      <w:r w:rsidRPr="00931149">
        <w:rPr>
          <w:rFonts w:ascii="Times New Roman" w:hAnsi="Times New Roman" w:cs="Times New Roman"/>
          <w:sz w:val="24"/>
          <w:szCs w:val="24"/>
        </w:rPr>
        <w:t xml:space="preserve"> proses </w:t>
      </w:r>
      <w:proofErr w:type="spellStart"/>
      <w:r w:rsidRPr="00931149">
        <w:rPr>
          <w:rFonts w:ascii="Times New Roman" w:hAnsi="Times New Roman" w:cs="Times New Roman"/>
          <w:sz w:val="24"/>
          <w:szCs w:val="24"/>
        </w:rPr>
        <w:t>penundaan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kewajiban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pembayaran</w:t>
      </w:r>
      <w:proofErr w:type="spellEnd"/>
      <w:r w:rsidRPr="00931149">
        <w:rPr>
          <w:rFonts w:ascii="Times New Roman" w:hAnsi="Times New Roman" w:cs="Times New Roman"/>
          <w:sz w:val="24"/>
          <w:szCs w:val="24"/>
        </w:rPr>
        <w:t xml:space="preserve"> utang </w:t>
      </w:r>
      <w:proofErr w:type="spellStart"/>
      <w:r w:rsidRPr="00931149">
        <w:rPr>
          <w:rFonts w:ascii="Times New Roman" w:hAnsi="Times New Roman" w:cs="Times New Roman"/>
          <w:sz w:val="24"/>
          <w:szCs w:val="24"/>
        </w:rPr>
        <w:t>atau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bahkan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mencapai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pailit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Pailit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merupakan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suatu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keadaan</w:t>
      </w:r>
      <w:proofErr w:type="spellEnd"/>
      <w:r w:rsidRPr="00931149">
        <w:rPr>
          <w:rFonts w:ascii="Times New Roman" w:hAnsi="Times New Roman" w:cs="Times New Roman"/>
          <w:sz w:val="24"/>
          <w:szCs w:val="24"/>
        </w:rPr>
        <w:t xml:space="preserve"> di mana </w:t>
      </w:r>
      <w:proofErr w:type="spellStart"/>
      <w:r w:rsidRPr="00931149">
        <w:rPr>
          <w:rFonts w:ascii="Times New Roman" w:hAnsi="Times New Roman" w:cs="Times New Roman"/>
          <w:sz w:val="24"/>
          <w:szCs w:val="24"/>
        </w:rPr>
        <w:t>debitur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dalam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hal</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ini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pengembang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tidak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mampu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untuk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melakukan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pembayaran-pembayaran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terhadap</w:t>
      </w:r>
      <w:proofErr w:type="spellEnd"/>
      <w:r w:rsidRPr="00931149">
        <w:rPr>
          <w:rFonts w:ascii="Times New Roman" w:hAnsi="Times New Roman" w:cs="Times New Roman"/>
          <w:sz w:val="24"/>
          <w:szCs w:val="24"/>
        </w:rPr>
        <w:t xml:space="preserve"> utang-utang </w:t>
      </w:r>
      <w:proofErr w:type="spellStart"/>
      <w:r w:rsidRPr="00931149">
        <w:rPr>
          <w:rFonts w:ascii="Times New Roman" w:hAnsi="Times New Roman" w:cs="Times New Roman"/>
          <w:sz w:val="24"/>
          <w:szCs w:val="24"/>
        </w:rPr>
        <w:t>dari</w:t>
      </w:r>
      <w:proofErr w:type="spellEnd"/>
      <w:r w:rsidRPr="00931149">
        <w:rPr>
          <w:rFonts w:ascii="Times New Roman" w:hAnsi="Times New Roman" w:cs="Times New Roman"/>
          <w:sz w:val="24"/>
          <w:szCs w:val="24"/>
        </w:rPr>
        <w:t xml:space="preserve"> para </w:t>
      </w:r>
      <w:proofErr w:type="spellStart"/>
      <w:r w:rsidRPr="00931149">
        <w:rPr>
          <w:rFonts w:ascii="Times New Roman" w:hAnsi="Times New Roman" w:cs="Times New Roman"/>
          <w:sz w:val="24"/>
          <w:szCs w:val="24"/>
        </w:rPr>
        <w:t>kreditornya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konsumen</w:t>
      </w:r>
      <w:proofErr w:type="spellEnd"/>
      <w:r w:rsidRPr="00931149">
        <w:rPr>
          <w:rFonts w:ascii="Times New Roman" w:hAnsi="Times New Roman" w:cs="Times New Roman"/>
          <w:sz w:val="24"/>
          <w:szCs w:val="24"/>
        </w:rPr>
        <w:t xml:space="preserve"> unit </w:t>
      </w:r>
      <w:proofErr w:type="spellStart"/>
      <w:r w:rsidRPr="00931149">
        <w:rPr>
          <w:rFonts w:ascii="Times New Roman" w:hAnsi="Times New Roman" w:cs="Times New Roman"/>
          <w:sz w:val="24"/>
          <w:szCs w:val="24"/>
        </w:rPr>
        <w:t>apartemen</w:t>
      </w:r>
      <w:proofErr w:type="spellEnd"/>
      <w:r w:rsidRPr="00931149">
        <w:rPr>
          <w:rFonts w:ascii="Times New Roman" w:hAnsi="Times New Roman" w:cs="Times New Roman"/>
          <w:sz w:val="24"/>
          <w:szCs w:val="24"/>
        </w:rPr>
        <w:t>) (Subhan, 2015).</w:t>
      </w:r>
    </w:p>
    <w:p w14:paraId="7C986FFB" w14:textId="77777777" w:rsidR="007A4D67" w:rsidRPr="00931149" w:rsidRDefault="00794DBA" w:rsidP="00931149">
      <w:pPr>
        <w:spacing w:after="0" w:line="360" w:lineRule="auto"/>
        <w:ind w:firstLine="360"/>
        <w:jc w:val="both"/>
        <w:rPr>
          <w:rFonts w:ascii="Times New Roman" w:hAnsi="Times New Roman" w:cs="Times New Roman"/>
          <w:color w:val="FFFFFF" w:themeColor="background1"/>
          <w:sz w:val="24"/>
          <w:szCs w:val="24"/>
        </w:rPr>
      </w:pPr>
      <w:r w:rsidRPr="00931149">
        <w:rPr>
          <w:rFonts w:ascii="Times New Roman" w:hAnsi="Times New Roman" w:cs="Times New Roman"/>
          <w:color w:val="FFFFFF" w:themeColor="background1"/>
          <w:sz w:val="24"/>
          <w:szCs w:val="24"/>
        </w:rPr>
        <w:t>“</w:t>
      </w:r>
      <w:proofErr w:type="spellStart"/>
      <w:r w:rsidRPr="00931149">
        <w:rPr>
          <w:rFonts w:ascii="Times New Roman" w:hAnsi="Times New Roman" w:cs="Times New Roman"/>
          <w:sz w:val="24"/>
          <w:szCs w:val="24"/>
        </w:rPr>
        <w:t>Seakan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menjadi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jalan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keluar</w:t>
      </w:r>
      <w:proofErr w:type="spellEnd"/>
      <w:r w:rsidRPr="00931149">
        <w:rPr>
          <w:rFonts w:ascii="Times New Roman" w:hAnsi="Times New Roman" w:cs="Times New Roman"/>
          <w:sz w:val="24"/>
          <w:szCs w:val="24"/>
        </w:rPr>
        <w:t xml:space="preserve"> yang sangat </w:t>
      </w:r>
      <w:proofErr w:type="spellStart"/>
      <w:r w:rsidRPr="00931149">
        <w:rPr>
          <w:rFonts w:ascii="Times New Roman" w:hAnsi="Times New Roman" w:cs="Times New Roman"/>
          <w:sz w:val="24"/>
          <w:szCs w:val="24"/>
        </w:rPr>
        <w:t>mudah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untuk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menyelesaikan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tagihan-tagihan</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sudah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jatuh</w:t>
      </w:r>
      <w:proofErr w:type="spellEnd"/>
      <w:r w:rsidRPr="00931149">
        <w:rPr>
          <w:rFonts w:ascii="Times New Roman" w:hAnsi="Times New Roman" w:cs="Times New Roman"/>
          <w:sz w:val="24"/>
          <w:szCs w:val="24"/>
        </w:rPr>
        <w:t xml:space="preserve"> tempo </w:t>
      </w:r>
      <w:proofErr w:type="spellStart"/>
      <w:r w:rsidRPr="00931149">
        <w:rPr>
          <w:rFonts w:ascii="Times New Roman" w:hAnsi="Times New Roman" w:cs="Times New Roman"/>
          <w:sz w:val="24"/>
          <w:szCs w:val="24"/>
        </w:rPr>
        <w:t>tersebut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kepailitan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menjadi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sebuah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pilihan</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diajukan</w:t>
      </w:r>
      <w:proofErr w:type="spellEnd"/>
      <w:r w:rsidRPr="00931149">
        <w:rPr>
          <w:rFonts w:ascii="Times New Roman" w:hAnsi="Times New Roman" w:cs="Times New Roman"/>
          <w:sz w:val="24"/>
          <w:szCs w:val="24"/>
        </w:rPr>
        <w:t xml:space="preserve"> oleh </w:t>
      </w:r>
      <w:proofErr w:type="spellStart"/>
      <w:r w:rsidRPr="00931149">
        <w:rPr>
          <w:rFonts w:ascii="Times New Roman" w:hAnsi="Times New Roman" w:cs="Times New Roman"/>
          <w:sz w:val="24"/>
          <w:szCs w:val="24"/>
        </w:rPr>
        <w:t>pengembang</w:t>
      </w:r>
      <w:proofErr w:type="spellEnd"/>
      <w:r w:rsidRPr="00931149">
        <w:rPr>
          <w:rFonts w:ascii="Times New Roman" w:hAnsi="Times New Roman" w:cs="Times New Roman"/>
          <w:sz w:val="24"/>
          <w:szCs w:val="24"/>
        </w:rPr>
        <w:t xml:space="preserve">. Upaya </w:t>
      </w:r>
      <w:proofErr w:type="spellStart"/>
      <w:r w:rsidRPr="00931149">
        <w:rPr>
          <w:rFonts w:ascii="Times New Roman" w:hAnsi="Times New Roman" w:cs="Times New Roman"/>
          <w:sz w:val="24"/>
          <w:szCs w:val="24"/>
        </w:rPr>
        <w:t>ini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menawarkan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sebuah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penyelesaian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masalah</w:t>
      </w:r>
      <w:proofErr w:type="spellEnd"/>
      <w:r w:rsidRPr="00931149">
        <w:rPr>
          <w:rFonts w:ascii="Times New Roman" w:hAnsi="Times New Roman" w:cs="Times New Roman"/>
          <w:sz w:val="24"/>
          <w:szCs w:val="24"/>
        </w:rPr>
        <w:t xml:space="preserve"> utang </w:t>
      </w:r>
      <w:proofErr w:type="spellStart"/>
      <w:r w:rsidRPr="00931149">
        <w:rPr>
          <w:rFonts w:ascii="Times New Roman" w:hAnsi="Times New Roman" w:cs="Times New Roman"/>
          <w:sz w:val="24"/>
          <w:szCs w:val="24"/>
        </w:rPr>
        <w:t>piutang</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adil</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terbuka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cepat</w:t>
      </w:r>
      <w:proofErr w:type="spellEnd"/>
      <w:r w:rsidRPr="00931149">
        <w:rPr>
          <w:rFonts w:ascii="Times New Roman" w:hAnsi="Times New Roman" w:cs="Times New Roman"/>
          <w:sz w:val="24"/>
          <w:szCs w:val="24"/>
        </w:rPr>
        <w:t xml:space="preserve">, dan </w:t>
      </w:r>
      <w:proofErr w:type="spellStart"/>
      <w:r w:rsidRPr="00931149">
        <w:rPr>
          <w:rFonts w:ascii="Times New Roman" w:hAnsi="Times New Roman" w:cs="Times New Roman"/>
          <w:sz w:val="24"/>
          <w:szCs w:val="24"/>
        </w:rPr>
        <w:t>efektif</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Melalui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kepailitan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diharapkan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tidak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terjadi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sebuah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perebutan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harta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debitur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kreditur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sebagai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pemegang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jaminan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kebendaan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lebih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memperhatikan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nasib</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kreditur</w:t>
      </w:r>
      <w:proofErr w:type="spellEnd"/>
      <w:r w:rsidRPr="00931149">
        <w:rPr>
          <w:rFonts w:ascii="Times New Roman" w:hAnsi="Times New Roman" w:cs="Times New Roman"/>
          <w:sz w:val="24"/>
          <w:szCs w:val="24"/>
        </w:rPr>
        <w:t xml:space="preserve"> lain; </w:t>
      </w:r>
      <w:proofErr w:type="spellStart"/>
      <w:r w:rsidRPr="00931149">
        <w:rPr>
          <w:rFonts w:ascii="Times New Roman" w:hAnsi="Times New Roman" w:cs="Times New Roman"/>
          <w:sz w:val="24"/>
          <w:szCs w:val="24"/>
        </w:rPr>
        <w:t>serta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kecurangan-kecurangan</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ditimbulkan</w:t>
      </w:r>
      <w:proofErr w:type="spellEnd"/>
      <w:r w:rsidRPr="00931149">
        <w:rPr>
          <w:rFonts w:ascii="Times New Roman" w:hAnsi="Times New Roman" w:cs="Times New Roman"/>
          <w:sz w:val="24"/>
          <w:szCs w:val="24"/>
        </w:rPr>
        <w:t xml:space="preserve"> oleh </w:t>
      </w:r>
      <w:proofErr w:type="spellStart"/>
      <w:r w:rsidRPr="00931149">
        <w:rPr>
          <w:rFonts w:ascii="Times New Roman" w:hAnsi="Times New Roman" w:cs="Times New Roman"/>
          <w:sz w:val="24"/>
          <w:szCs w:val="24"/>
        </w:rPr>
        <w:t>debitur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maupun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kreditur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dapat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dihindari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Akibat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kepailitan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tersebut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tentu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berdampak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bagi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pembeli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konsumen</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sebelumnya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telah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membayar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lunas</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bangunan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tanpa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adanya</w:t>
      </w:r>
      <w:proofErr w:type="spellEnd"/>
      <w:r w:rsidRPr="00931149">
        <w:rPr>
          <w:rFonts w:ascii="Times New Roman" w:hAnsi="Times New Roman" w:cs="Times New Roman"/>
          <w:sz w:val="24"/>
          <w:szCs w:val="24"/>
        </w:rPr>
        <w:t xml:space="preserve"> proses </w:t>
      </w:r>
      <w:r w:rsidRPr="00931149">
        <w:rPr>
          <w:rFonts w:ascii="Times New Roman" w:hAnsi="Times New Roman" w:cs="Times New Roman"/>
          <w:i/>
          <w:sz w:val="24"/>
          <w:szCs w:val="24"/>
        </w:rPr>
        <w:t xml:space="preserve">levering </w:t>
      </w:r>
      <w:proofErr w:type="spellStart"/>
      <w:r w:rsidRPr="00931149">
        <w:rPr>
          <w:rFonts w:ascii="Times New Roman" w:hAnsi="Times New Roman" w:cs="Times New Roman"/>
          <w:sz w:val="24"/>
          <w:szCs w:val="24"/>
        </w:rPr>
        <w:t>terlebih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dahulu</w:t>
      </w:r>
      <w:proofErr w:type="spellEnd"/>
      <w:r w:rsidRPr="00931149">
        <w:rPr>
          <w:rFonts w:ascii="Times New Roman" w:hAnsi="Times New Roman" w:cs="Times New Roman"/>
          <w:sz w:val="24"/>
          <w:szCs w:val="24"/>
        </w:rPr>
        <w:t xml:space="preserve"> yang pada </w:t>
      </w:r>
      <w:proofErr w:type="spellStart"/>
      <w:r w:rsidRPr="00931149">
        <w:rPr>
          <w:rFonts w:ascii="Times New Roman" w:hAnsi="Times New Roman" w:cs="Times New Roman"/>
          <w:sz w:val="24"/>
          <w:szCs w:val="24"/>
        </w:rPr>
        <w:t>pokoknya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kesepakatan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jual</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beli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diikat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dalam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bentuk</w:t>
      </w:r>
      <w:proofErr w:type="spellEnd"/>
      <w:r w:rsidRPr="00931149">
        <w:rPr>
          <w:rFonts w:ascii="Times New Roman" w:hAnsi="Times New Roman" w:cs="Times New Roman"/>
          <w:sz w:val="24"/>
          <w:szCs w:val="24"/>
        </w:rPr>
        <w:t xml:space="preserve"> PPJB. Para </w:t>
      </w:r>
      <w:proofErr w:type="spellStart"/>
      <w:r w:rsidRPr="00931149">
        <w:rPr>
          <w:rFonts w:ascii="Times New Roman" w:hAnsi="Times New Roman" w:cs="Times New Roman"/>
          <w:sz w:val="24"/>
          <w:szCs w:val="24"/>
        </w:rPr>
        <w:t>pembeli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konsumen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Apartemen</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telah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melunasi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pembayarannya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kepada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pengembang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tentu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menuntut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haknya</w:t>
      </w:r>
      <w:proofErr w:type="spellEnd"/>
      <w:r w:rsidRPr="00931149">
        <w:rPr>
          <w:rFonts w:ascii="Times New Roman" w:hAnsi="Times New Roman" w:cs="Times New Roman"/>
          <w:sz w:val="24"/>
          <w:szCs w:val="24"/>
        </w:rPr>
        <w:t xml:space="preserve"> dan </w:t>
      </w:r>
      <w:proofErr w:type="spellStart"/>
      <w:r w:rsidRPr="00931149">
        <w:rPr>
          <w:rFonts w:ascii="Times New Roman" w:hAnsi="Times New Roman" w:cs="Times New Roman"/>
          <w:sz w:val="24"/>
          <w:szCs w:val="24"/>
        </w:rPr>
        <w:t>kepastian</w:t>
      </w:r>
      <w:proofErr w:type="spellEnd"/>
      <w:r w:rsidRPr="00931149">
        <w:rPr>
          <w:rFonts w:ascii="Times New Roman" w:hAnsi="Times New Roman" w:cs="Times New Roman"/>
          <w:sz w:val="24"/>
          <w:szCs w:val="24"/>
        </w:rPr>
        <w:t xml:space="preserve"> status </w:t>
      </w:r>
      <w:proofErr w:type="spellStart"/>
      <w:r w:rsidRPr="00931149">
        <w:rPr>
          <w:rFonts w:ascii="Times New Roman" w:hAnsi="Times New Roman" w:cs="Times New Roman"/>
          <w:sz w:val="24"/>
          <w:szCs w:val="24"/>
        </w:rPr>
        <w:t>hukum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mereka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atas</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kepemilikannya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Berdasarkan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isu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hukum</w:t>
      </w:r>
      <w:proofErr w:type="spellEnd"/>
      <w:r w:rsidRPr="00931149">
        <w:rPr>
          <w:rFonts w:ascii="Times New Roman" w:hAnsi="Times New Roman" w:cs="Times New Roman"/>
          <w:sz w:val="24"/>
          <w:szCs w:val="24"/>
        </w:rPr>
        <w:t xml:space="preserve"> di </w:t>
      </w:r>
      <w:proofErr w:type="spellStart"/>
      <w:r w:rsidRPr="00931149">
        <w:rPr>
          <w:rFonts w:ascii="Times New Roman" w:hAnsi="Times New Roman" w:cs="Times New Roman"/>
          <w:sz w:val="24"/>
          <w:szCs w:val="24"/>
        </w:rPr>
        <w:t>atas</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maka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penulis</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bertujuan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untuk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menganalisa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terkait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akibat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hukum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kepailitan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bagi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pengembang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terhadap</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pembeli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satuan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rumah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susun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apartemen</w:t>
      </w:r>
      <w:proofErr w:type="spellEnd"/>
      <w:r w:rsidRPr="00931149">
        <w:rPr>
          <w:rFonts w:ascii="Times New Roman" w:hAnsi="Times New Roman" w:cs="Times New Roman"/>
          <w:sz w:val="24"/>
          <w:szCs w:val="24"/>
        </w:rPr>
        <w:t>.</w:t>
      </w:r>
      <w:r w:rsidRPr="00931149">
        <w:rPr>
          <w:rFonts w:ascii="Times New Roman" w:hAnsi="Times New Roman" w:cs="Times New Roman"/>
          <w:color w:val="FFFFFF" w:themeColor="background1"/>
          <w:sz w:val="24"/>
          <w:szCs w:val="24"/>
        </w:rPr>
        <w:t>”</w:t>
      </w:r>
    </w:p>
    <w:p w14:paraId="7F0CED03" w14:textId="77777777" w:rsidR="007A4D67" w:rsidRPr="00931149" w:rsidRDefault="007A4D67" w:rsidP="00931149">
      <w:pPr>
        <w:spacing w:after="0" w:line="360" w:lineRule="auto"/>
        <w:jc w:val="both"/>
        <w:rPr>
          <w:rFonts w:ascii="Times New Roman" w:hAnsi="Times New Roman" w:cs="Times New Roman"/>
          <w:sz w:val="24"/>
          <w:szCs w:val="24"/>
        </w:rPr>
      </w:pPr>
      <w:proofErr w:type="spellStart"/>
      <w:r w:rsidRPr="00931149">
        <w:rPr>
          <w:rFonts w:ascii="Times New Roman" w:hAnsi="Times New Roman" w:cs="Times New Roman"/>
          <w:b/>
          <w:sz w:val="24"/>
          <w:szCs w:val="24"/>
        </w:rPr>
        <w:t>Rumusan</w:t>
      </w:r>
      <w:proofErr w:type="spellEnd"/>
      <w:r w:rsidRPr="00931149">
        <w:rPr>
          <w:rFonts w:ascii="Times New Roman" w:hAnsi="Times New Roman" w:cs="Times New Roman"/>
          <w:b/>
          <w:sz w:val="24"/>
          <w:szCs w:val="24"/>
        </w:rPr>
        <w:t xml:space="preserve"> </w:t>
      </w:r>
      <w:proofErr w:type="spellStart"/>
      <w:r w:rsidRPr="00931149">
        <w:rPr>
          <w:rFonts w:ascii="Times New Roman" w:hAnsi="Times New Roman" w:cs="Times New Roman"/>
          <w:b/>
          <w:sz w:val="24"/>
          <w:szCs w:val="24"/>
        </w:rPr>
        <w:t>Masalah</w:t>
      </w:r>
      <w:proofErr w:type="spellEnd"/>
    </w:p>
    <w:p w14:paraId="2DED7D9C" w14:textId="77777777" w:rsidR="007A4D67" w:rsidRPr="00931149" w:rsidRDefault="007A4D67" w:rsidP="00931149">
      <w:pPr>
        <w:pStyle w:val="ListParagraph"/>
        <w:numPr>
          <w:ilvl w:val="0"/>
          <w:numId w:val="3"/>
        </w:numPr>
        <w:spacing w:after="0" w:line="360" w:lineRule="auto"/>
        <w:jc w:val="both"/>
        <w:rPr>
          <w:rFonts w:ascii="Times New Roman" w:hAnsi="Times New Roman" w:cs="Times New Roman"/>
          <w:sz w:val="24"/>
          <w:szCs w:val="24"/>
        </w:rPr>
      </w:pPr>
      <w:proofErr w:type="spellStart"/>
      <w:r w:rsidRPr="00931149">
        <w:rPr>
          <w:rFonts w:ascii="Times New Roman" w:hAnsi="Times New Roman" w:cs="Times New Roman"/>
          <w:sz w:val="24"/>
          <w:szCs w:val="24"/>
        </w:rPr>
        <w:t>Bagaimana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akibat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hukum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kepailitan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pengembang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terhadap</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pembeli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satuan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rumah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susun</w:t>
      </w:r>
      <w:proofErr w:type="spellEnd"/>
      <w:r w:rsidRPr="00931149">
        <w:rPr>
          <w:rFonts w:ascii="Times New Roman" w:hAnsi="Times New Roman" w:cs="Times New Roman"/>
          <w:sz w:val="24"/>
          <w:szCs w:val="24"/>
        </w:rPr>
        <w:t>?</w:t>
      </w:r>
    </w:p>
    <w:p w14:paraId="0AF88458" w14:textId="799ABC9C" w:rsidR="007A4D67" w:rsidRDefault="007A4D67" w:rsidP="00931149">
      <w:pPr>
        <w:pStyle w:val="ListParagraph"/>
        <w:numPr>
          <w:ilvl w:val="0"/>
          <w:numId w:val="3"/>
        </w:numPr>
        <w:spacing w:after="0" w:line="360" w:lineRule="auto"/>
        <w:jc w:val="both"/>
        <w:rPr>
          <w:rFonts w:ascii="Times New Roman" w:hAnsi="Times New Roman" w:cs="Times New Roman"/>
          <w:sz w:val="24"/>
          <w:szCs w:val="24"/>
        </w:rPr>
      </w:pPr>
      <w:proofErr w:type="spellStart"/>
      <w:r w:rsidRPr="00931149">
        <w:rPr>
          <w:rFonts w:ascii="Times New Roman" w:hAnsi="Times New Roman" w:cs="Times New Roman"/>
          <w:sz w:val="24"/>
          <w:szCs w:val="24"/>
        </w:rPr>
        <w:t>Apakah</w:t>
      </w:r>
      <w:proofErr w:type="spellEnd"/>
      <w:r w:rsidRPr="00931149">
        <w:rPr>
          <w:rFonts w:ascii="Times New Roman" w:hAnsi="Times New Roman" w:cs="Times New Roman"/>
          <w:sz w:val="24"/>
          <w:szCs w:val="24"/>
        </w:rPr>
        <w:t xml:space="preserve"> PPJB </w:t>
      </w:r>
      <w:proofErr w:type="spellStart"/>
      <w:r w:rsidRPr="00931149">
        <w:rPr>
          <w:rFonts w:ascii="Times New Roman" w:hAnsi="Times New Roman" w:cs="Times New Roman"/>
          <w:sz w:val="24"/>
          <w:szCs w:val="24"/>
        </w:rPr>
        <w:t>mengikat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pengembang</w:t>
      </w:r>
      <w:proofErr w:type="spellEnd"/>
      <w:r w:rsidRPr="00931149">
        <w:rPr>
          <w:rFonts w:ascii="Times New Roman" w:hAnsi="Times New Roman" w:cs="Times New Roman"/>
          <w:sz w:val="24"/>
          <w:szCs w:val="24"/>
        </w:rPr>
        <w:t xml:space="preserve"> dan </w:t>
      </w:r>
      <w:proofErr w:type="spellStart"/>
      <w:r w:rsidRPr="00931149">
        <w:rPr>
          <w:rFonts w:ascii="Times New Roman" w:hAnsi="Times New Roman" w:cs="Times New Roman"/>
          <w:sz w:val="24"/>
          <w:szCs w:val="24"/>
        </w:rPr>
        <w:t>pembeli</w:t>
      </w:r>
      <w:proofErr w:type="spellEnd"/>
      <w:r w:rsidRPr="00931149">
        <w:rPr>
          <w:rFonts w:ascii="Times New Roman" w:hAnsi="Times New Roman" w:cs="Times New Roman"/>
          <w:sz w:val="24"/>
          <w:szCs w:val="24"/>
        </w:rPr>
        <w:t>?</w:t>
      </w:r>
    </w:p>
    <w:p w14:paraId="4042A7C8" w14:textId="060F2287" w:rsidR="00931149" w:rsidRDefault="00931149" w:rsidP="00931149">
      <w:pPr>
        <w:spacing w:after="0" w:line="360" w:lineRule="auto"/>
        <w:jc w:val="both"/>
        <w:rPr>
          <w:rFonts w:ascii="Times New Roman" w:hAnsi="Times New Roman" w:cs="Times New Roman"/>
          <w:sz w:val="24"/>
          <w:szCs w:val="24"/>
        </w:rPr>
      </w:pPr>
    </w:p>
    <w:p w14:paraId="0DAC4D51" w14:textId="261EDFB7" w:rsidR="00931149" w:rsidRDefault="00931149" w:rsidP="00931149">
      <w:pPr>
        <w:spacing w:after="0" w:line="360" w:lineRule="auto"/>
        <w:jc w:val="both"/>
        <w:rPr>
          <w:rFonts w:ascii="Times New Roman" w:hAnsi="Times New Roman" w:cs="Times New Roman"/>
          <w:sz w:val="24"/>
          <w:szCs w:val="24"/>
        </w:rPr>
      </w:pPr>
    </w:p>
    <w:p w14:paraId="0979274E" w14:textId="77777777" w:rsidR="00931149" w:rsidRPr="00931149" w:rsidRDefault="00931149" w:rsidP="00931149">
      <w:pPr>
        <w:spacing w:after="0" w:line="360" w:lineRule="auto"/>
        <w:jc w:val="both"/>
        <w:rPr>
          <w:rFonts w:ascii="Times New Roman" w:hAnsi="Times New Roman" w:cs="Times New Roman"/>
          <w:sz w:val="24"/>
          <w:szCs w:val="24"/>
        </w:rPr>
      </w:pPr>
    </w:p>
    <w:p w14:paraId="7AF9E00F" w14:textId="77777777" w:rsidR="00794DBA" w:rsidRPr="00931149" w:rsidRDefault="00794DBA" w:rsidP="00931149">
      <w:pPr>
        <w:pStyle w:val="ListParagraph"/>
        <w:spacing w:after="0" w:line="360" w:lineRule="auto"/>
        <w:ind w:left="426"/>
        <w:jc w:val="center"/>
        <w:rPr>
          <w:rFonts w:ascii="Times New Roman" w:hAnsi="Times New Roman" w:cs="Times New Roman"/>
          <w:b/>
          <w:sz w:val="24"/>
          <w:szCs w:val="24"/>
        </w:rPr>
      </w:pPr>
      <w:r w:rsidRPr="00931149">
        <w:rPr>
          <w:rFonts w:ascii="Times New Roman" w:hAnsi="Times New Roman" w:cs="Times New Roman"/>
          <w:b/>
          <w:sz w:val="24"/>
          <w:szCs w:val="24"/>
        </w:rPr>
        <w:lastRenderedPageBreak/>
        <w:t>METODE</w:t>
      </w:r>
      <w:r w:rsidRPr="00931149">
        <w:rPr>
          <w:rFonts w:ascii="Times New Roman" w:hAnsi="Times New Roman" w:cs="Times New Roman"/>
          <w:b/>
          <w:color w:val="FFFFFF" w:themeColor="background1"/>
          <w:sz w:val="24"/>
          <w:szCs w:val="24"/>
        </w:rPr>
        <w:t>I</w:t>
      </w:r>
      <w:r w:rsidRPr="00931149">
        <w:rPr>
          <w:rFonts w:ascii="Times New Roman" w:hAnsi="Times New Roman" w:cs="Times New Roman"/>
          <w:b/>
          <w:sz w:val="24"/>
          <w:szCs w:val="24"/>
        </w:rPr>
        <w:t>PENELITIAN</w:t>
      </w:r>
    </w:p>
    <w:p w14:paraId="5F159336" w14:textId="0E7EDDE6" w:rsidR="00794DBA" w:rsidRPr="00931149" w:rsidRDefault="00794DBA" w:rsidP="00931149">
      <w:pPr>
        <w:spacing w:after="0" w:line="360" w:lineRule="auto"/>
        <w:ind w:firstLine="360"/>
        <w:jc w:val="both"/>
        <w:rPr>
          <w:rFonts w:ascii="Times New Roman" w:eastAsia="Times New Roman" w:hAnsi="Times New Roman" w:cs="Times New Roman"/>
          <w:sz w:val="24"/>
          <w:szCs w:val="24"/>
        </w:rPr>
      </w:pPr>
      <w:r w:rsidRPr="00931149">
        <w:rPr>
          <w:rFonts w:ascii="Times New Roman" w:hAnsi="Times New Roman" w:cs="Times New Roman"/>
          <w:color w:val="FFFFFF" w:themeColor="background1"/>
          <w:sz w:val="24"/>
          <w:szCs w:val="24"/>
        </w:rPr>
        <w:t>“</w:t>
      </w:r>
      <w:r w:rsidRPr="00931149">
        <w:rPr>
          <w:rFonts w:ascii="Times New Roman" w:hAnsi="Times New Roman" w:cs="Times New Roman"/>
          <w:sz w:val="24"/>
          <w:szCs w:val="24"/>
        </w:rPr>
        <w:t xml:space="preserve">Jenis </w:t>
      </w:r>
      <w:proofErr w:type="spellStart"/>
      <w:r w:rsidRPr="00931149">
        <w:rPr>
          <w:rFonts w:ascii="Times New Roman" w:hAnsi="Times New Roman" w:cs="Times New Roman"/>
          <w:sz w:val="24"/>
          <w:szCs w:val="24"/>
        </w:rPr>
        <w:t>penelitian</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digunakan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adalah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yuridis</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normatif</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yaitu</w:t>
      </w:r>
      <w:proofErr w:type="spellEnd"/>
      <w:r w:rsidRPr="00931149">
        <w:rPr>
          <w:rFonts w:ascii="Times New Roman" w:hAnsi="Times New Roman" w:cs="Times New Roman"/>
          <w:sz w:val="24"/>
          <w:szCs w:val="24"/>
        </w:rPr>
        <w:t xml:space="preserve"> </w:t>
      </w:r>
      <w:proofErr w:type="spellStart"/>
      <w:r w:rsidRPr="00931149">
        <w:rPr>
          <w:rFonts w:ascii="Times New Roman" w:eastAsia="Times New Roman" w:hAnsi="Times New Roman" w:cs="Times New Roman"/>
          <w:sz w:val="24"/>
          <w:szCs w:val="24"/>
        </w:rPr>
        <w:t>didasarkan</w:t>
      </w:r>
      <w:proofErr w:type="spellEnd"/>
      <w:r w:rsidRPr="00931149">
        <w:rPr>
          <w:rFonts w:ascii="Times New Roman" w:eastAsia="Times New Roman" w:hAnsi="Times New Roman" w:cs="Times New Roman"/>
          <w:sz w:val="24"/>
          <w:szCs w:val="24"/>
        </w:rPr>
        <w:t xml:space="preserve"> pada </w:t>
      </w:r>
      <w:proofErr w:type="spellStart"/>
      <w:r w:rsidRPr="00931149">
        <w:rPr>
          <w:rFonts w:ascii="Times New Roman" w:eastAsia="Times New Roman" w:hAnsi="Times New Roman" w:cs="Times New Roman"/>
          <w:sz w:val="24"/>
          <w:szCs w:val="24"/>
        </w:rPr>
        <w:t>norma-norma</w:t>
      </w:r>
      <w:proofErr w:type="spellEnd"/>
      <w:r w:rsidRPr="00931149">
        <w:rPr>
          <w:rFonts w:ascii="Times New Roman" w:eastAsia="Times New Roman" w:hAnsi="Times New Roman" w:cs="Times New Roman"/>
          <w:sz w:val="24"/>
          <w:szCs w:val="24"/>
        </w:rPr>
        <w:t xml:space="preserve"> </w:t>
      </w:r>
      <w:proofErr w:type="spellStart"/>
      <w:r w:rsidRPr="00931149">
        <w:rPr>
          <w:rFonts w:ascii="Times New Roman" w:eastAsia="Times New Roman" w:hAnsi="Times New Roman" w:cs="Times New Roman"/>
          <w:sz w:val="24"/>
          <w:szCs w:val="24"/>
        </w:rPr>
        <w:t>hukum</w:t>
      </w:r>
      <w:proofErr w:type="spellEnd"/>
      <w:r w:rsidRPr="00931149">
        <w:rPr>
          <w:rFonts w:ascii="Times New Roman" w:eastAsia="Times New Roman" w:hAnsi="Times New Roman" w:cs="Times New Roman"/>
          <w:sz w:val="24"/>
          <w:szCs w:val="24"/>
        </w:rPr>
        <w:t xml:space="preserve"> </w:t>
      </w:r>
      <w:proofErr w:type="spellStart"/>
      <w:r w:rsidRPr="00931149">
        <w:rPr>
          <w:rFonts w:ascii="Times New Roman" w:eastAsia="Times New Roman" w:hAnsi="Times New Roman" w:cs="Times New Roman"/>
          <w:sz w:val="24"/>
          <w:szCs w:val="24"/>
        </w:rPr>
        <w:t>positif</w:t>
      </w:r>
      <w:proofErr w:type="spellEnd"/>
      <w:r w:rsidRPr="00931149">
        <w:rPr>
          <w:rFonts w:ascii="Times New Roman" w:eastAsia="Times New Roman" w:hAnsi="Times New Roman" w:cs="Times New Roman"/>
          <w:sz w:val="24"/>
          <w:szCs w:val="24"/>
        </w:rPr>
        <w:t xml:space="preserve"> yang </w:t>
      </w:r>
      <w:proofErr w:type="spellStart"/>
      <w:r w:rsidRPr="00931149">
        <w:rPr>
          <w:rFonts w:ascii="Times New Roman" w:eastAsia="Times New Roman" w:hAnsi="Times New Roman" w:cs="Times New Roman"/>
          <w:sz w:val="24"/>
          <w:szCs w:val="24"/>
        </w:rPr>
        <w:t>memiliki</w:t>
      </w:r>
      <w:proofErr w:type="spellEnd"/>
      <w:r w:rsidRPr="00931149">
        <w:rPr>
          <w:rFonts w:ascii="Times New Roman" w:eastAsia="Times New Roman" w:hAnsi="Times New Roman" w:cs="Times New Roman"/>
          <w:sz w:val="24"/>
          <w:szCs w:val="24"/>
        </w:rPr>
        <w:t xml:space="preserve"> </w:t>
      </w:r>
      <w:proofErr w:type="spellStart"/>
      <w:r w:rsidRPr="00931149">
        <w:rPr>
          <w:rFonts w:ascii="Times New Roman" w:eastAsia="Times New Roman" w:hAnsi="Times New Roman" w:cs="Times New Roman"/>
          <w:sz w:val="24"/>
          <w:szCs w:val="24"/>
        </w:rPr>
        <w:t>keterkaitan</w:t>
      </w:r>
      <w:proofErr w:type="spellEnd"/>
      <w:r w:rsidRPr="00931149">
        <w:rPr>
          <w:rFonts w:ascii="Times New Roman" w:eastAsia="Times New Roman" w:hAnsi="Times New Roman" w:cs="Times New Roman"/>
          <w:sz w:val="24"/>
          <w:szCs w:val="24"/>
        </w:rPr>
        <w:t xml:space="preserve"> </w:t>
      </w:r>
      <w:proofErr w:type="spellStart"/>
      <w:r w:rsidRPr="00931149">
        <w:rPr>
          <w:rFonts w:ascii="Times New Roman" w:eastAsia="Times New Roman" w:hAnsi="Times New Roman" w:cs="Times New Roman"/>
          <w:sz w:val="24"/>
          <w:szCs w:val="24"/>
        </w:rPr>
        <w:t>dalam</w:t>
      </w:r>
      <w:proofErr w:type="spellEnd"/>
      <w:r w:rsidRPr="00931149">
        <w:rPr>
          <w:rFonts w:ascii="Times New Roman" w:eastAsia="Times New Roman" w:hAnsi="Times New Roman" w:cs="Times New Roman"/>
          <w:sz w:val="24"/>
          <w:szCs w:val="24"/>
        </w:rPr>
        <w:t xml:space="preserve"> </w:t>
      </w:r>
      <w:proofErr w:type="spellStart"/>
      <w:r w:rsidRPr="00931149">
        <w:rPr>
          <w:rFonts w:ascii="Times New Roman" w:eastAsia="Times New Roman" w:hAnsi="Times New Roman" w:cs="Times New Roman"/>
          <w:sz w:val="24"/>
          <w:szCs w:val="24"/>
        </w:rPr>
        <w:t>penelitian</w:t>
      </w:r>
      <w:proofErr w:type="spellEnd"/>
      <w:r w:rsidRPr="00931149">
        <w:rPr>
          <w:rFonts w:ascii="Times New Roman" w:eastAsia="Times New Roman" w:hAnsi="Times New Roman" w:cs="Times New Roman"/>
          <w:sz w:val="24"/>
          <w:szCs w:val="24"/>
        </w:rPr>
        <w:t xml:space="preserve"> </w:t>
      </w:r>
      <w:proofErr w:type="spellStart"/>
      <w:r w:rsidRPr="00931149">
        <w:rPr>
          <w:rFonts w:ascii="Times New Roman" w:eastAsia="Times New Roman" w:hAnsi="Times New Roman" w:cs="Times New Roman"/>
          <w:sz w:val="24"/>
          <w:szCs w:val="24"/>
        </w:rPr>
        <w:t>ini</w:t>
      </w:r>
      <w:proofErr w:type="spellEnd"/>
      <w:r w:rsidRPr="00931149">
        <w:rPr>
          <w:rFonts w:ascii="Times New Roman" w:eastAsia="Times New Roman" w:hAnsi="Times New Roman" w:cs="Times New Roman"/>
          <w:sz w:val="24"/>
          <w:szCs w:val="24"/>
        </w:rPr>
        <w:t xml:space="preserve"> agar </w:t>
      </w:r>
      <w:proofErr w:type="spellStart"/>
      <w:r w:rsidRPr="00931149">
        <w:rPr>
          <w:rFonts w:ascii="Times New Roman" w:eastAsia="Times New Roman" w:hAnsi="Times New Roman" w:cs="Times New Roman"/>
          <w:sz w:val="24"/>
          <w:szCs w:val="24"/>
        </w:rPr>
        <w:t>memperoleh</w:t>
      </w:r>
      <w:proofErr w:type="spellEnd"/>
      <w:r w:rsidRPr="00931149">
        <w:rPr>
          <w:rFonts w:ascii="Times New Roman" w:eastAsia="Times New Roman" w:hAnsi="Times New Roman" w:cs="Times New Roman"/>
          <w:sz w:val="24"/>
          <w:szCs w:val="24"/>
        </w:rPr>
        <w:t xml:space="preserve"> </w:t>
      </w:r>
      <w:proofErr w:type="spellStart"/>
      <w:r w:rsidRPr="00931149">
        <w:rPr>
          <w:rFonts w:ascii="Times New Roman" w:eastAsia="Times New Roman" w:hAnsi="Times New Roman" w:cs="Times New Roman"/>
          <w:sz w:val="24"/>
          <w:szCs w:val="24"/>
        </w:rPr>
        <w:t>kebenaran</w:t>
      </w:r>
      <w:proofErr w:type="spellEnd"/>
      <w:r w:rsidRPr="00931149">
        <w:rPr>
          <w:rFonts w:ascii="Times New Roman" w:eastAsia="Times New Roman" w:hAnsi="Times New Roman" w:cs="Times New Roman"/>
          <w:sz w:val="24"/>
          <w:szCs w:val="24"/>
        </w:rPr>
        <w:t xml:space="preserve"> </w:t>
      </w:r>
      <w:proofErr w:type="spellStart"/>
      <w:r w:rsidRPr="00931149">
        <w:rPr>
          <w:rFonts w:ascii="Times New Roman" w:eastAsia="Times New Roman" w:hAnsi="Times New Roman" w:cs="Times New Roman"/>
          <w:sz w:val="24"/>
          <w:szCs w:val="24"/>
        </w:rPr>
        <w:t>bersifat</w:t>
      </w:r>
      <w:proofErr w:type="spellEnd"/>
      <w:r w:rsidRPr="00931149">
        <w:rPr>
          <w:rFonts w:ascii="Times New Roman" w:eastAsia="Times New Roman" w:hAnsi="Times New Roman" w:cs="Times New Roman"/>
          <w:sz w:val="24"/>
          <w:szCs w:val="24"/>
        </w:rPr>
        <w:t xml:space="preserve"> </w:t>
      </w:r>
      <w:proofErr w:type="spellStart"/>
      <w:r w:rsidRPr="00931149">
        <w:rPr>
          <w:rFonts w:ascii="Times New Roman" w:eastAsia="Times New Roman" w:hAnsi="Times New Roman" w:cs="Times New Roman"/>
          <w:sz w:val="24"/>
          <w:szCs w:val="24"/>
        </w:rPr>
        <w:t>koherensi</w:t>
      </w:r>
      <w:proofErr w:type="spellEnd"/>
      <w:r w:rsidRPr="00931149">
        <w:rPr>
          <w:rFonts w:ascii="Times New Roman" w:eastAsia="Times New Roman" w:hAnsi="Times New Roman" w:cs="Times New Roman"/>
          <w:sz w:val="24"/>
          <w:szCs w:val="24"/>
        </w:rPr>
        <w:t xml:space="preserve"> (Marzuki, 2014).</w:t>
      </w:r>
      <w:r w:rsidR="00931149">
        <w:rPr>
          <w:rFonts w:ascii="Times New Roman" w:eastAsia="Times New Roman" w:hAnsi="Times New Roman" w:cs="Times New Roman"/>
          <w:color w:val="FFFFFF" w:themeColor="background1"/>
          <w:sz w:val="24"/>
          <w:szCs w:val="24"/>
        </w:rPr>
        <w:t xml:space="preserve"> </w:t>
      </w:r>
      <w:r w:rsidRPr="00931149">
        <w:rPr>
          <w:rFonts w:ascii="Times New Roman" w:hAnsi="Times New Roman" w:cs="Times New Roman"/>
          <w:sz w:val="24"/>
          <w:szCs w:val="24"/>
          <w:lang w:val="sv-SE"/>
        </w:rPr>
        <w:t>Pendekatan penelitian ini menggunakan pendekatan perundang-undangan (</w:t>
      </w:r>
      <w:r w:rsidRPr="00931149">
        <w:rPr>
          <w:rFonts w:ascii="Times New Roman" w:eastAsia="Times New Roman" w:hAnsi="Times New Roman" w:cs="Times New Roman"/>
          <w:i/>
          <w:sz w:val="24"/>
          <w:szCs w:val="24"/>
        </w:rPr>
        <w:t xml:space="preserve">statute approach) </w:t>
      </w:r>
      <w:r w:rsidRPr="00931149">
        <w:rPr>
          <w:rFonts w:ascii="Times New Roman" w:hAnsi="Times New Roman" w:cs="Times New Roman"/>
          <w:sz w:val="24"/>
          <w:szCs w:val="24"/>
          <w:lang w:val="sv-SE"/>
        </w:rPr>
        <w:t>serta pendekatan konseptual (</w:t>
      </w:r>
      <w:proofErr w:type="spellStart"/>
      <w:r w:rsidRPr="00931149">
        <w:rPr>
          <w:rFonts w:ascii="Times New Roman" w:eastAsia="Times New Roman" w:hAnsi="Times New Roman" w:cs="Times New Roman"/>
          <w:i/>
          <w:sz w:val="24"/>
          <w:szCs w:val="24"/>
        </w:rPr>
        <w:t>conseptual</w:t>
      </w:r>
      <w:proofErr w:type="spellEnd"/>
      <w:r w:rsidRPr="00931149">
        <w:rPr>
          <w:rFonts w:ascii="Times New Roman" w:eastAsia="Times New Roman" w:hAnsi="Times New Roman" w:cs="Times New Roman"/>
          <w:i/>
          <w:sz w:val="24"/>
          <w:szCs w:val="24"/>
        </w:rPr>
        <w:t xml:space="preserve"> approach)</w:t>
      </w:r>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Pendekatan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Perundang-undangan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dipakai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guna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mencermati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semua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peraturan</w:t>
      </w:r>
      <w:proofErr w:type="spellEnd"/>
      <w:r w:rsidRPr="00931149">
        <w:rPr>
          <w:rFonts w:ascii="Times New Roman" w:hAnsi="Times New Roman" w:cs="Times New Roman"/>
          <w:sz w:val="24"/>
          <w:szCs w:val="24"/>
        </w:rPr>
        <w:t>/</w:t>
      </w:r>
      <w:proofErr w:type="spellStart"/>
      <w:r w:rsidRPr="00931149">
        <w:rPr>
          <w:rFonts w:ascii="Times New Roman" w:hAnsi="Times New Roman" w:cs="Times New Roman"/>
          <w:sz w:val="24"/>
          <w:szCs w:val="24"/>
        </w:rPr>
        <w:t>norma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hukum</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membahas</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permasalahan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hukum</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diteliti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sedangkan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pendekatan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konseptual</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dipakai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menelaah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teori-teori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hukum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doktrin-doktrin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ilmu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hukum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serta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yurisprudensi</w:t>
      </w:r>
      <w:proofErr w:type="spellEnd"/>
      <w:r w:rsidRPr="00931149">
        <w:rPr>
          <w:rFonts w:ascii="Times New Roman" w:hAnsi="Times New Roman" w:cs="Times New Roman"/>
          <w:sz w:val="24"/>
          <w:szCs w:val="24"/>
        </w:rPr>
        <w:t xml:space="preserve"> (</w:t>
      </w:r>
      <w:r w:rsidRPr="00931149">
        <w:rPr>
          <w:rFonts w:ascii="Times New Roman" w:eastAsia="Times New Roman" w:hAnsi="Times New Roman" w:cs="Times New Roman"/>
          <w:sz w:val="24"/>
          <w:szCs w:val="24"/>
        </w:rPr>
        <w:t>Marzuki</w:t>
      </w:r>
      <w:r w:rsidRPr="00931149">
        <w:rPr>
          <w:rFonts w:ascii="Times New Roman" w:hAnsi="Times New Roman" w:cs="Times New Roman"/>
          <w:sz w:val="24"/>
          <w:szCs w:val="24"/>
        </w:rPr>
        <w:t>, 2011).</w:t>
      </w:r>
      <w:r w:rsidRPr="00931149">
        <w:rPr>
          <w:rFonts w:ascii="Times New Roman" w:hAnsi="Times New Roman" w:cs="Times New Roman"/>
          <w:color w:val="FFFFFF" w:themeColor="background1"/>
          <w:sz w:val="24"/>
          <w:szCs w:val="24"/>
        </w:rPr>
        <w:t>”</w:t>
      </w:r>
    </w:p>
    <w:p w14:paraId="59BD70E2" w14:textId="77777777" w:rsidR="00794DBA" w:rsidRPr="00931149" w:rsidRDefault="00794DBA" w:rsidP="00931149">
      <w:pPr>
        <w:spacing w:after="0" w:line="360" w:lineRule="auto"/>
        <w:ind w:left="66" w:right="70" w:firstLine="360"/>
        <w:jc w:val="both"/>
        <w:rPr>
          <w:rFonts w:ascii="Times New Roman" w:hAnsi="Times New Roman" w:cs="Times New Roman"/>
          <w:sz w:val="24"/>
          <w:szCs w:val="24"/>
        </w:rPr>
      </w:pPr>
      <w:r w:rsidRPr="00931149">
        <w:rPr>
          <w:rFonts w:ascii="Times New Roman" w:hAnsi="Times New Roman" w:cs="Times New Roman"/>
          <w:sz w:val="24"/>
          <w:szCs w:val="24"/>
        </w:rPr>
        <w:t xml:space="preserve">Metode </w:t>
      </w:r>
      <w:proofErr w:type="spellStart"/>
      <w:r w:rsidRPr="00931149">
        <w:rPr>
          <w:rFonts w:ascii="Times New Roman" w:hAnsi="Times New Roman" w:cs="Times New Roman"/>
          <w:sz w:val="24"/>
          <w:szCs w:val="24"/>
        </w:rPr>
        <w:t>pengumpulan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bahan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hukum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dilakukan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menganalisis</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serta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mengidentifikasi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bahan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hukum</w:t>
      </w:r>
      <w:proofErr w:type="spellEnd"/>
      <w:r w:rsidRPr="00931149">
        <w:rPr>
          <w:rFonts w:ascii="Times New Roman" w:hAnsi="Times New Roman" w:cs="Times New Roman"/>
          <w:sz w:val="24"/>
          <w:szCs w:val="24"/>
        </w:rPr>
        <w:t xml:space="preserve">, </w:t>
      </w:r>
      <w:r w:rsidRPr="00931149">
        <w:rPr>
          <w:rFonts w:ascii="Times New Roman" w:hAnsi="Times New Roman" w:cs="Times New Roman"/>
          <w:color w:val="FFFFFF" w:themeColor="background1"/>
          <w:sz w:val="24"/>
          <w:szCs w:val="24"/>
        </w:rPr>
        <w:t>“</w:t>
      </w:r>
      <w:proofErr w:type="spellStart"/>
      <w:r w:rsidRPr="00931149">
        <w:rPr>
          <w:rFonts w:ascii="Times New Roman" w:hAnsi="Times New Roman" w:cs="Times New Roman"/>
          <w:sz w:val="24"/>
          <w:szCs w:val="24"/>
        </w:rPr>
        <w:t>kemudian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diinventarisasi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selanjutnya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bahan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hukum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diklasifikasikan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serta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menggunakan</w:t>
      </w:r>
      <w:proofErr w:type="spellEnd"/>
      <w:r w:rsidRPr="00931149">
        <w:rPr>
          <w:rFonts w:ascii="Times New Roman" w:hAnsi="Times New Roman" w:cs="Times New Roman"/>
          <w:sz w:val="24"/>
          <w:szCs w:val="24"/>
        </w:rPr>
        <w:t xml:space="preserve"> internet </w:t>
      </w:r>
      <w:proofErr w:type="spellStart"/>
      <w:r w:rsidRPr="00931149">
        <w:rPr>
          <w:rFonts w:ascii="Times New Roman" w:hAnsi="Times New Roman" w:cs="Times New Roman"/>
          <w:sz w:val="24"/>
          <w:szCs w:val="24"/>
        </w:rPr>
        <w:t>untuk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menunjang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bahan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hukum</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mempunyai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relasi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isu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hukum</w:t>
      </w:r>
      <w:proofErr w:type="spellEnd"/>
      <w:r w:rsidRPr="00931149">
        <w:rPr>
          <w:rFonts w:ascii="Times New Roman" w:hAnsi="Times New Roman" w:cs="Times New Roman"/>
          <w:sz w:val="24"/>
          <w:szCs w:val="24"/>
        </w:rPr>
        <w:t xml:space="preserve"> pada </w:t>
      </w:r>
      <w:proofErr w:type="spellStart"/>
      <w:r w:rsidRPr="00931149">
        <w:rPr>
          <w:rFonts w:ascii="Times New Roman" w:hAnsi="Times New Roman" w:cs="Times New Roman"/>
          <w:sz w:val="24"/>
          <w:szCs w:val="24"/>
        </w:rPr>
        <w:t>penelitian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ini</w:t>
      </w:r>
      <w:proofErr w:type="spellEnd"/>
      <w:r w:rsidRPr="00931149">
        <w:rPr>
          <w:rFonts w:ascii="Times New Roman" w:hAnsi="Times New Roman" w:cs="Times New Roman"/>
          <w:sz w:val="24"/>
          <w:szCs w:val="24"/>
        </w:rPr>
        <w:t xml:space="preserve">. Teknik </w:t>
      </w:r>
      <w:proofErr w:type="spellStart"/>
      <w:r w:rsidRPr="00931149">
        <w:rPr>
          <w:rFonts w:ascii="Times New Roman" w:hAnsi="Times New Roman" w:cs="Times New Roman"/>
          <w:sz w:val="24"/>
          <w:szCs w:val="24"/>
        </w:rPr>
        <w:t>analisis</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bahan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hukum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menggunakan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metode</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deduktif</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yaitu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penjabaran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dimulai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dari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pernyataan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umum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selanjutnya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dijabarkan</w:t>
      </w:r>
      <w:proofErr w:type="spellEnd"/>
      <w:r w:rsidRPr="00931149">
        <w:rPr>
          <w:rFonts w:ascii="Times New Roman" w:hAnsi="Times New Roman" w:cs="Times New Roman"/>
          <w:sz w:val="24"/>
          <w:szCs w:val="24"/>
        </w:rPr>
        <w:t xml:space="preserve"> pada </w:t>
      </w:r>
      <w:proofErr w:type="spellStart"/>
      <w:r w:rsidRPr="00931149">
        <w:rPr>
          <w:rFonts w:ascii="Times New Roman" w:hAnsi="Times New Roman" w:cs="Times New Roman"/>
          <w:sz w:val="24"/>
          <w:szCs w:val="24"/>
        </w:rPr>
        <w:t>pembahasan</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lebih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khusus</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kemudian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disimpulkan</w:t>
      </w:r>
      <w:proofErr w:type="spellEnd"/>
      <w:r w:rsidRPr="00931149">
        <w:rPr>
          <w:rFonts w:ascii="Times New Roman" w:hAnsi="Times New Roman" w:cs="Times New Roman"/>
          <w:sz w:val="24"/>
          <w:szCs w:val="24"/>
        </w:rPr>
        <w:t xml:space="preserve"> (</w:t>
      </w:r>
      <w:r w:rsidRPr="00931149">
        <w:rPr>
          <w:rFonts w:ascii="Times New Roman" w:eastAsia="Times New Roman" w:hAnsi="Times New Roman" w:cs="Times New Roman"/>
          <w:sz w:val="24"/>
          <w:szCs w:val="24"/>
        </w:rPr>
        <w:t>Marzuki</w:t>
      </w:r>
      <w:r w:rsidRPr="00931149">
        <w:rPr>
          <w:rFonts w:ascii="Times New Roman" w:hAnsi="Times New Roman" w:cs="Times New Roman"/>
          <w:sz w:val="24"/>
          <w:szCs w:val="24"/>
        </w:rPr>
        <w:t xml:space="preserve">, 2011). </w:t>
      </w:r>
      <w:proofErr w:type="spellStart"/>
      <w:r w:rsidRPr="00931149">
        <w:rPr>
          <w:rFonts w:ascii="Times New Roman" w:hAnsi="Times New Roman" w:cs="Times New Roman"/>
          <w:sz w:val="24"/>
          <w:szCs w:val="24"/>
        </w:rPr>
        <w:t>Analisis</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dipakai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menggunakan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pedoman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KUHPerdata</w:t>
      </w:r>
      <w:proofErr w:type="spellEnd"/>
      <w:r w:rsidRPr="00931149">
        <w:rPr>
          <w:rFonts w:ascii="Times New Roman" w:hAnsi="Times New Roman" w:cs="Times New Roman"/>
          <w:sz w:val="24"/>
          <w:szCs w:val="24"/>
        </w:rPr>
        <w:t xml:space="preserve"> dan </w:t>
      </w:r>
      <w:proofErr w:type="spellStart"/>
      <w:r w:rsidRPr="00931149">
        <w:rPr>
          <w:rFonts w:ascii="Times New Roman" w:hAnsi="Times New Roman" w:cs="Times New Roman"/>
          <w:sz w:val="24"/>
          <w:szCs w:val="24"/>
        </w:rPr>
        <w:t>Peraturan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Perundang-undangan</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menjadi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dasar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pembahasan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dalam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penelitian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ini</w:t>
      </w:r>
      <w:proofErr w:type="spellEnd"/>
      <w:r w:rsidRPr="00931149">
        <w:rPr>
          <w:rFonts w:ascii="Times New Roman" w:hAnsi="Times New Roman" w:cs="Times New Roman"/>
          <w:sz w:val="24"/>
          <w:szCs w:val="24"/>
        </w:rPr>
        <w:t>.</w:t>
      </w:r>
      <w:r w:rsidRPr="00931149">
        <w:rPr>
          <w:rFonts w:ascii="Times New Roman" w:hAnsi="Times New Roman" w:cs="Times New Roman"/>
          <w:color w:val="FFFFFF" w:themeColor="background1"/>
          <w:sz w:val="24"/>
          <w:szCs w:val="24"/>
        </w:rPr>
        <w:t>”</w:t>
      </w:r>
    </w:p>
    <w:p w14:paraId="53A06804" w14:textId="77777777" w:rsidR="00794DBA" w:rsidRPr="00931149" w:rsidRDefault="00794DBA" w:rsidP="00931149">
      <w:pPr>
        <w:pStyle w:val="ListParagraph"/>
        <w:spacing w:after="100" w:line="360" w:lineRule="auto"/>
        <w:ind w:left="0"/>
        <w:jc w:val="both"/>
        <w:rPr>
          <w:rFonts w:ascii="Times New Roman" w:hAnsi="Times New Roman" w:cs="Times New Roman"/>
          <w:sz w:val="24"/>
          <w:szCs w:val="24"/>
        </w:rPr>
      </w:pPr>
    </w:p>
    <w:p w14:paraId="4BC33A18" w14:textId="77777777" w:rsidR="00794DBA" w:rsidRPr="00931149" w:rsidRDefault="00794DBA" w:rsidP="00931149">
      <w:pPr>
        <w:pStyle w:val="ListParagraph"/>
        <w:spacing w:after="100" w:line="360" w:lineRule="auto"/>
        <w:ind w:left="0"/>
        <w:jc w:val="both"/>
        <w:rPr>
          <w:rFonts w:ascii="Times New Roman" w:hAnsi="Times New Roman" w:cs="Times New Roman"/>
          <w:sz w:val="24"/>
          <w:szCs w:val="24"/>
        </w:rPr>
      </w:pPr>
    </w:p>
    <w:p w14:paraId="1B987FFD" w14:textId="77777777" w:rsidR="00794DBA" w:rsidRPr="00931149" w:rsidRDefault="00794DBA" w:rsidP="00931149">
      <w:pPr>
        <w:pStyle w:val="ListParagraph"/>
        <w:spacing w:after="0" w:line="360" w:lineRule="auto"/>
        <w:ind w:left="360"/>
        <w:jc w:val="center"/>
        <w:rPr>
          <w:rFonts w:ascii="Times New Roman" w:hAnsi="Times New Roman" w:cs="Times New Roman"/>
          <w:b/>
          <w:sz w:val="24"/>
          <w:szCs w:val="24"/>
        </w:rPr>
      </w:pPr>
      <w:r w:rsidRPr="00931149">
        <w:rPr>
          <w:rFonts w:ascii="Times New Roman" w:hAnsi="Times New Roman" w:cs="Times New Roman"/>
          <w:b/>
          <w:sz w:val="24"/>
          <w:szCs w:val="24"/>
        </w:rPr>
        <w:t>PEMBAHASAN</w:t>
      </w:r>
    </w:p>
    <w:p w14:paraId="4472DB83" w14:textId="4D0B0B21" w:rsidR="00794DBA" w:rsidRPr="00931149" w:rsidRDefault="00931149" w:rsidP="00931149">
      <w:pPr>
        <w:spacing w:after="0" w:line="360" w:lineRule="auto"/>
        <w:jc w:val="both"/>
        <w:rPr>
          <w:rFonts w:ascii="Times New Roman" w:hAnsi="Times New Roman" w:cs="Times New Roman"/>
          <w:b/>
          <w:sz w:val="24"/>
          <w:szCs w:val="24"/>
        </w:rPr>
      </w:pPr>
      <w:proofErr w:type="spellStart"/>
      <w:r w:rsidRPr="00931149">
        <w:rPr>
          <w:rFonts w:ascii="Times New Roman" w:hAnsi="Times New Roman" w:cs="Times New Roman"/>
          <w:b/>
          <w:sz w:val="24"/>
          <w:szCs w:val="24"/>
        </w:rPr>
        <w:t>Akibat</w:t>
      </w:r>
      <w:proofErr w:type="spellEnd"/>
      <w:r w:rsidRPr="00931149">
        <w:rPr>
          <w:rFonts w:ascii="Times New Roman" w:hAnsi="Times New Roman" w:cs="Times New Roman"/>
          <w:b/>
          <w:sz w:val="24"/>
          <w:szCs w:val="24"/>
        </w:rPr>
        <w:t xml:space="preserve"> Hukum </w:t>
      </w:r>
      <w:proofErr w:type="spellStart"/>
      <w:r w:rsidRPr="00931149">
        <w:rPr>
          <w:rFonts w:ascii="Times New Roman" w:hAnsi="Times New Roman" w:cs="Times New Roman"/>
          <w:b/>
          <w:sz w:val="24"/>
          <w:szCs w:val="24"/>
        </w:rPr>
        <w:t>Kepailitan</w:t>
      </w:r>
      <w:proofErr w:type="spellEnd"/>
      <w:r w:rsidRPr="00931149">
        <w:rPr>
          <w:rFonts w:ascii="Times New Roman" w:hAnsi="Times New Roman" w:cs="Times New Roman"/>
          <w:b/>
          <w:sz w:val="24"/>
          <w:szCs w:val="24"/>
        </w:rPr>
        <w:t xml:space="preserve"> </w:t>
      </w:r>
      <w:proofErr w:type="spellStart"/>
      <w:r w:rsidRPr="00931149">
        <w:rPr>
          <w:rFonts w:ascii="Times New Roman" w:hAnsi="Times New Roman" w:cs="Times New Roman"/>
          <w:b/>
          <w:sz w:val="24"/>
          <w:szCs w:val="24"/>
        </w:rPr>
        <w:t>Pengembang</w:t>
      </w:r>
      <w:proofErr w:type="spellEnd"/>
      <w:r w:rsidRPr="00931149">
        <w:rPr>
          <w:rFonts w:ascii="Times New Roman" w:hAnsi="Times New Roman" w:cs="Times New Roman"/>
          <w:b/>
          <w:sz w:val="24"/>
          <w:szCs w:val="24"/>
        </w:rPr>
        <w:t xml:space="preserve"> </w:t>
      </w:r>
      <w:proofErr w:type="spellStart"/>
      <w:r w:rsidRPr="00931149">
        <w:rPr>
          <w:rFonts w:ascii="Times New Roman" w:hAnsi="Times New Roman" w:cs="Times New Roman"/>
          <w:b/>
          <w:sz w:val="24"/>
          <w:szCs w:val="24"/>
        </w:rPr>
        <w:t>Terhadap</w:t>
      </w:r>
      <w:proofErr w:type="spellEnd"/>
      <w:r w:rsidRPr="00931149">
        <w:rPr>
          <w:rFonts w:ascii="Times New Roman" w:hAnsi="Times New Roman" w:cs="Times New Roman"/>
          <w:b/>
          <w:sz w:val="24"/>
          <w:szCs w:val="24"/>
        </w:rPr>
        <w:t xml:space="preserve"> </w:t>
      </w:r>
      <w:proofErr w:type="spellStart"/>
      <w:r w:rsidRPr="00931149">
        <w:rPr>
          <w:rFonts w:ascii="Times New Roman" w:hAnsi="Times New Roman" w:cs="Times New Roman"/>
          <w:b/>
          <w:sz w:val="24"/>
          <w:szCs w:val="24"/>
        </w:rPr>
        <w:t>Pembeli</w:t>
      </w:r>
      <w:proofErr w:type="spellEnd"/>
      <w:r w:rsidRPr="00931149">
        <w:rPr>
          <w:rFonts w:ascii="Times New Roman" w:hAnsi="Times New Roman" w:cs="Times New Roman"/>
          <w:b/>
          <w:sz w:val="24"/>
          <w:szCs w:val="24"/>
        </w:rPr>
        <w:t xml:space="preserve"> </w:t>
      </w:r>
      <w:proofErr w:type="spellStart"/>
      <w:r w:rsidRPr="00931149">
        <w:rPr>
          <w:rFonts w:ascii="Times New Roman" w:hAnsi="Times New Roman" w:cs="Times New Roman"/>
          <w:b/>
          <w:sz w:val="24"/>
          <w:szCs w:val="24"/>
        </w:rPr>
        <w:t>Satuan</w:t>
      </w:r>
      <w:proofErr w:type="spellEnd"/>
      <w:r w:rsidRPr="00931149">
        <w:rPr>
          <w:rFonts w:ascii="Times New Roman" w:hAnsi="Times New Roman" w:cs="Times New Roman"/>
          <w:b/>
          <w:sz w:val="24"/>
          <w:szCs w:val="24"/>
        </w:rPr>
        <w:t xml:space="preserve"> Rumah </w:t>
      </w:r>
      <w:proofErr w:type="spellStart"/>
      <w:r w:rsidRPr="00931149">
        <w:rPr>
          <w:rFonts w:ascii="Times New Roman" w:hAnsi="Times New Roman" w:cs="Times New Roman"/>
          <w:b/>
          <w:sz w:val="24"/>
          <w:szCs w:val="24"/>
        </w:rPr>
        <w:t>Susun</w:t>
      </w:r>
      <w:proofErr w:type="spellEnd"/>
      <w:r w:rsidRPr="00931149">
        <w:rPr>
          <w:rFonts w:ascii="Times New Roman" w:hAnsi="Times New Roman" w:cs="Times New Roman"/>
          <w:b/>
          <w:sz w:val="24"/>
          <w:szCs w:val="24"/>
        </w:rPr>
        <w:t xml:space="preserve"> (</w:t>
      </w:r>
      <w:proofErr w:type="spellStart"/>
      <w:r w:rsidRPr="00931149">
        <w:rPr>
          <w:rFonts w:ascii="Times New Roman" w:hAnsi="Times New Roman" w:cs="Times New Roman"/>
          <w:b/>
          <w:sz w:val="24"/>
          <w:szCs w:val="24"/>
        </w:rPr>
        <w:t>Apartemen</w:t>
      </w:r>
      <w:proofErr w:type="spellEnd"/>
      <w:r w:rsidRPr="00931149">
        <w:rPr>
          <w:rFonts w:ascii="Times New Roman" w:hAnsi="Times New Roman" w:cs="Times New Roman"/>
          <w:b/>
          <w:sz w:val="24"/>
          <w:szCs w:val="24"/>
        </w:rPr>
        <w:t>)</w:t>
      </w:r>
    </w:p>
    <w:p w14:paraId="055BF8D3" w14:textId="77777777" w:rsidR="00794DBA" w:rsidRPr="00931149" w:rsidRDefault="00794DBA" w:rsidP="00931149">
      <w:pPr>
        <w:spacing w:after="0" w:line="360" w:lineRule="auto"/>
        <w:ind w:firstLine="360"/>
        <w:jc w:val="both"/>
        <w:rPr>
          <w:rFonts w:ascii="Times New Roman" w:hAnsi="Times New Roman" w:cs="Times New Roman"/>
          <w:sz w:val="24"/>
          <w:szCs w:val="24"/>
        </w:rPr>
      </w:pPr>
      <w:r w:rsidRPr="00931149">
        <w:rPr>
          <w:rFonts w:ascii="Times New Roman" w:hAnsi="Times New Roman" w:cs="Times New Roman"/>
          <w:color w:val="FFFFFF" w:themeColor="background1"/>
          <w:sz w:val="24"/>
          <w:szCs w:val="24"/>
        </w:rPr>
        <w:t>“</w:t>
      </w:r>
      <w:proofErr w:type="spellStart"/>
      <w:r w:rsidRPr="00931149">
        <w:rPr>
          <w:rFonts w:ascii="Times New Roman" w:hAnsi="Times New Roman" w:cs="Times New Roman"/>
          <w:sz w:val="24"/>
          <w:szCs w:val="24"/>
        </w:rPr>
        <w:t>Berdasarkan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Pasal</w:t>
      </w:r>
      <w:proofErr w:type="spellEnd"/>
      <w:r w:rsidRPr="00931149">
        <w:rPr>
          <w:rFonts w:ascii="Times New Roman" w:hAnsi="Times New Roman" w:cs="Times New Roman"/>
          <w:sz w:val="24"/>
          <w:szCs w:val="24"/>
        </w:rPr>
        <w:t xml:space="preserve"> 1 </w:t>
      </w:r>
      <w:proofErr w:type="spellStart"/>
      <w:r w:rsidRPr="00931149">
        <w:rPr>
          <w:rFonts w:ascii="Times New Roman" w:hAnsi="Times New Roman" w:cs="Times New Roman"/>
          <w:sz w:val="24"/>
          <w:szCs w:val="24"/>
        </w:rPr>
        <w:t>butir</w:t>
      </w:r>
      <w:proofErr w:type="spellEnd"/>
      <w:r w:rsidRPr="00931149">
        <w:rPr>
          <w:rFonts w:ascii="Times New Roman" w:hAnsi="Times New Roman" w:cs="Times New Roman"/>
          <w:sz w:val="24"/>
          <w:szCs w:val="24"/>
        </w:rPr>
        <w:t xml:space="preserve"> 1 </w:t>
      </w:r>
      <w:proofErr w:type="spellStart"/>
      <w:r w:rsidRPr="00931149">
        <w:rPr>
          <w:rFonts w:ascii="Times New Roman" w:hAnsi="Times New Roman" w:cs="Times New Roman"/>
          <w:sz w:val="24"/>
          <w:szCs w:val="24"/>
        </w:rPr>
        <w:t>Undang-Undang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Nomor</w:t>
      </w:r>
      <w:proofErr w:type="spellEnd"/>
      <w:r w:rsidRPr="00931149">
        <w:rPr>
          <w:rFonts w:ascii="Times New Roman" w:hAnsi="Times New Roman" w:cs="Times New Roman"/>
          <w:sz w:val="24"/>
          <w:szCs w:val="24"/>
        </w:rPr>
        <w:t xml:space="preserve"> 37 </w:t>
      </w:r>
      <w:proofErr w:type="spellStart"/>
      <w:r w:rsidRPr="00931149">
        <w:rPr>
          <w:rFonts w:ascii="Times New Roman" w:hAnsi="Times New Roman" w:cs="Times New Roman"/>
          <w:sz w:val="24"/>
          <w:szCs w:val="24"/>
        </w:rPr>
        <w:t>Tahun</w:t>
      </w:r>
      <w:proofErr w:type="spellEnd"/>
      <w:r w:rsidRPr="00931149">
        <w:rPr>
          <w:rFonts w:ascii="Times New Roman" w:hAnsi="Times New Roman" w:cs="Times New Roman"/>
          <w:sz w:val="24"/>
          <w:szCs w:val="24"/>
        </w:rPr>
        <w:t xml:space="preserve"> 2004 </w:t>
      </w:r>
      <w:proofErr w:type="spellStart"/>
      <w:r w:rsidRPr="00931149">
        <w:rPr>
          <w:rFonts w:ascii="Times New Roman" w:hAnsi="Times New Roman" w:cs="Times New Roman"/>
          <w:sz w:val="24"/>
          <w:szCs w:val="24"/>
        </w:rPr>
        <w:t>Tentang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Kepailitan</w:t>
      </w:r>
      <w:proofErr w:type="spellEnd"/>
      <w:r w:rsidRPr="00931149">
        <w:rPr>
          <w:rFonts w:ascii="Times New Roman" w:hAnsi="Times New Roman" w:cs="Times New Roman"/>
          <w:sz w:val="24"/>
          <w:szCs w:val="24"/>
        </w:rPr>
        <w:t xml:space="preserve"> dan </w:t>
      </w:r>
      <w:proofErr w:type="spellStart"/>
      <w:r w:rsidRPr="00931149">
        <w:rPr>
          <w:rFonts w:ascii="Times New Roman" w:hAnsi="Times New Roman" w:cs="Times New Roman"/>
          <w:sz w:val="24"/>
          <w:szCs w:val="24"/>
        </w:rPr>
        <w:t>Penundaan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Kewajiban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Pembayaran</w:t>
      </w:r>
      <w:proofErr w:type="spellEnd"/>
      <w:r w:rsidRPr="00931149">
        <w:rPr>
          <w:rFonts w:ascii="Times New Roman" w:hAnsi="Times New Roman" w:cs="Times New Roman"/>
          <w:sz w:val="24"/>
          <w:szCs w:val="24"/>
        </w:rPr>
        <w:t xml:space="preserve"> Utang (UU </w:t>
      </w:r>
      <w:proofErr w:type="spellStart"/>
      <w:r w:rsidRPr="00931149">
        <w:rPr>
          <w:rFonts w:ascii="Times New Roman" w:hAnsi="Times New Roman" w:cs="Times New Roman"/>
          <w:sz w:val="24"/>
          <w:szCs w:val="24"/>
        </w:rPr>
        <w:t>Kepailitan</w:t>
      </w:r>
      <w:proofErr w:type="spellEnd"/>
      <w:r w:rsidRPr="00931149">
        <w:rPr>
          <w:rFonts w:ascii="Times New Roman" w:hAnsi="Times New Roman" w:cs="Times New Roman"/>
          <w:sz w:val="24"/>
          <w:szCs w:val="24"/>
        </w:rPr>
        <w:t xml:space="preserve"> dan PKPU)</w:t>
      </w:r>
      <w:r w:rsidRPr="00931149">
        <w:rPr>
          <w:rFonts w:ascii="Times New Roman" w:hAnsi="Times New Roman" w:cs="Times New Roman"/>
          <w:color w:val="FFFFFF" w:themeColor="background1"/>
          <w:sz w:val="24"/>
          <w:szCs w:val="24"/>
        </w:rPr>
        <w:t>”</w:t>
      </w:r>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menyebutkan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definisi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daripada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kepailitan</w:t>
      </w:r>
      <w:proofErr w:type="spellEnd"/>
      <w:r w:rsidRPr="00931149">
        <w:rPr>
          <w:rFonts w:ascii="Times New Roman" w:hAnsi="Times New Roman" w:cs="Times New Roman"/>
          <w:sz w:val="24"/>
          <w:szCs w:val="24"/>
        </w:rPr>
        <w:t xml:space="preserve"> </w:t>
      </w:r>
      <w:proofErr w:type="spellStart"/>
      <w:proofErr w:type="gramStart"/>
      <w:r w:rsidRPr="00931149">
        <w:rPr>
          <w:rFonts w:ascii="Times New Roman" w:hAnsi="Times New Roman" w:cs="Times New Roman"/>
          <w:sz w:val="24"/>
          <w:szCs w:val="24"/>
        </w:rPr>
        <w:t>yaitu</w:t>
      </w:r>
      <w:proofErr w:type="spellEnd"/>
      <w:r w:rsidRPr="00931149">
        <w:rPr>
          <w:rFonts w:ascii="Times New Roman" w:hAnsi="Times New Roman" w:cs="Times New Roman"/>
          <w:sz w:val="24"/>
          <w:szCs w:val="24"/>
        </w:rPr>
        <w:t xml:space="preserve"> :</w:t>
      </w:r>
      <w:proofErr w:type="gramEnd"/>
      <w:r w:rsidRPr="00931149">
        <w:rPr>
          <w:rFonts w:ascii="Times New Roman" w:hAnsi="Times New Roman" w:cs="Times New Roman"/>
          <w:sz w:val="24"/>
          <w:szCs w:val="24"/>
        </w:rPr>
        <w:t xml:space="preserve"> “Sita </w:t>
      </w:r>
      <w:proofErr w:type="spellStart"/>
      <w:r w:rsidRPr="00931149">
        <w:rPr>
          <w:rFonts w:ascii="Times New Roman" w:hAnsi="Times New Roman" w:cs="Times New Roman"/>
          <w:sz w:val="24"/>
          <w:szCs w:val="24"/>
        </w:rPr>
        <w:t>umum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atas</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semua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kekayaan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Debitor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Pailit</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pengurusan</w:t>
      </w:r>
      <w:proofErr w:type="spellEnd"/>
      <w:r w:rsidRPr="00931149">
        <w:rPr>
          <w:rFonts w:ascii="Times New Roman" w:hAnsi="Times New Roman" w:cs="Times New Roman"/>
          <w:sz w:val="24"/>
          <w:szCs w:val="24"/>
        </w:rPr>
        <w:t xml:space="preserve"> dan </w:t>
      </w:r>
      <w:proofErr w:type="spellStart"/>
      <w:r w:rsidRPr="00931149">
        <w:rPr>
          <w:rFonts w:ascii="Times New Roman" w:hAnsi="Times New Roman" w:cs="Times New Roman"/>
          <w:sz w:val="24"/>
          <w:szCs w:val="24"/>
        </w:rPr>
        <w:t>pemberesannya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dilakukan</w:t>
      </w:r>
      <w:proofErr w:type="spellEnd"/>
      <w:r w:rsidRPr="00931149">
        <w:rPr>
          <w:rFonts w:ascii="Times New Roman" w:hAnsi="Times New Roman" w:cs="Times New Roman"/>
          <w:sz w:val="24"/>
          <w:szCs w:val="24"/>
        </w:rPr>
        <w:t xml:space="preserve"> oleh </w:t>
      </w:r>
      <w:proofErr w:type="spellStart"/>
      <w:r w:rsidRPr="00931149">
        <w:rPr>
          <w:rFonts w:ascii="Times New Roman" w:hAnsi="Times New Roman" w:cs="Times New Roman"/>
          <w:sz w:val="24"/>
          <w:szCs w:val="24"/>
        </w:rPr>
        <w:t>Kurator</w:t>
      </w:r>
      <w:proofErr w:type="spellEnd"/>
      <w:r w:rsidRPr="00931149">
        <w:rPr>
          <w:rFonts w:ascii="Times New Roman" w:hAnsi="Times New Roman" w:cs="Times New Roman"/>
          <w:sz w:val="24"/>
          <w:szCs w:val="24"/>
        </w:rPr>
        <w:t xml:space="preserve"> di </w:t>
      </w:r>
      <w:proofErr w:type="spellStart"/>
      <w:r w:rsidRPr="00931149">
        <w:rPr>
          <w:rFonts w:ascii="Times New Roman" w:hAnsi="Times New Roman" w:cs="Times New Roman"/>
          <w:sz w:val="24"/>
          <w:szCs w:val="24"/>
        </w:rPr>
        <w:t>bawah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pengawasan</w:t>
      </w:r>
      <w:proofErr w:type="spellEnd"/>
      <w:r w:rsidRPr="00931149">
        <w:rPr>
          <w:rFonts w:ascii="Times New Roman" w:hAnsi="Times New Roman" w:cs="Times New Roman"/>
          <w:sz w:val="24"/>
          <w:szCs w:val="24"/>
        </w:rPr>
        <w:t xml:space="preserve"> Hakim </w:t>
      </w:r>
      <w:proofErr w:type="spellStart"/>
      <w:r w:rsidRPr="00931149">
        <w:rPr>
          <w:rFonts w:ascii="Times New Roman" w:hAnsi="Times New Roman" w:cs="Times New Roman"/>
          <w:sz w:val="24"/>
          <w:szCs w:val="24"/>
        </w:rPr>
        <w:t>Pengawas</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sebagaimana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diatur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dalam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Undang-Undang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ini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Pasal</w:t>
      </w:r>
      <w:proofErr w:type="spellEnd"/>
      <w:r w:rsidRPr="00931149">
        <w:rPr>
          <w:rFonts w:ascii="Times New Roman" w:hAnsi="Times New Roman" w:cs="Times New Roman"/>
          <w:sz w:val="24"/>
          <w:szCs w:val="24"/>
        </w:rPr>
        <w:t xml:space="preserve"> 2 UU </w:t>
      </w:r>
      <w:proofErr w:type="spellStart"/>
      <w:r w:rsidRPr="00931149">
        <w:rPr>
          <w:rFonts w:ascii="Times New Roman" w:hAnsi="Times New Roman" w:cs="Times New Roman"/>
          <w:sz w:val="24"/>
          <w:szCs w:val="24"/>
        </w:rPr>
        <w:t>Kepailitan</w:t>
      </w:r>
      <w:proofErr w:type="spellEnd"/>
      <w:r w:rsidRPr="00931149">
        <w:rPr>
          <w:rFonts w:ascii="Times New Roman" w:hAnsi="Times New Roman" w:cs="Times New Roman"/>
          <w:sz w:val="24"/>
          <w:szCs w:val="24"/>
        </w:rPr>
        <w:t xml:space="preserve"> dan PKPU </w:t>
      </w:r>
      <w:proofErr w:type="spellStart"/>
      <w:r w:rsidRPr="00931149">
        <w:rPr>
          <w:rFonts w:ascii="Times New Roman" w:hAnsi="Times New Roman" w:cs="Times New Roman"/>
          <w:sz w:val="24"/>
          <w:szCs w:val="24"/>
        </w:rPr>
        <w:t>menyebutkan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bahwa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suatu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pernyataan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pailit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dapat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diajukan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apabila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telah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memenuhi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syarat-syarat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kepailitan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berikut</w:t>
      </w:r>
      <w:proofErr w:type="spellEnd"/>
      <w:r w:rsidRPr="00931149">
        <w:rPr>
          <w:rFonts w:ascii="Times New Roman" w:hAnsi="Times New Roman" w:cs="Times New Roman"/>
          <w:sz w:val="24"/>
          <w:szCs w:val="24"/>
        </w:rPr>
        <w:t xml:space="preserve"> </w:t>
      </w:r>
      <w:proofErr w:type="spellStart"/>
      <w:proofErr w:type="gramStart"/>
      <w:r w:rsidRPr="00931149">
        <w:rPr>
          <w:rFonts w:ascii="Times New Roman" w:hAnsi="Times New Roman" w:cs="Times New Roman"/>
          <w:sz w:val="24"/>
          <w:szCs w:val="24"/>
        </w:rPr>
        <w:t>ini</w:t>
      </w:r>
      <w:proofErr w:type="spellEnd"/>
      <w:r w:rsidRPr="00931149">
        <w:rPr>
          <w:rFonts w:ascii="Times New Roman" w:hAnsi="Times New Roman" w:cs="Times New Roman"/>
          <w:sz w:val="24"/>
          <w:szCs w:val="24"/>
        </w:rPr>
        <w:t xml:space="preserve"> :</w:t>
      </w:r>
      <w:proofErr w:type="gramEnd"/>
    </w:p>
    <w:p w14:paraId="34656E06" w14:textId="77777777" w:rsidR="00794DBA" w:rsidRPr="00931149" w:rsidRDefault="00794DBA" w:rsidP="00931149">
      <w:pPr>
        <w:pStyle w:val="ListParagraph"/>
        <w:numPr>
          <w:ilvl w:val="0"/>
          <w:numId w:val="2"/>
        </w:numPr>
        <w:spacing w:after="0" w:line="360" w:lineRule="auto"/>
        <w:ind w:left="360"/>
        <w:jc w:val="both"/>
        <w:rPr>
          <w:rFonts w:ascii="Times New Roman" w:hAnsi="Times New Roman" w:cs="Times New Roman"/>
          <w:sz w:val="24"/>
          <w:szCs w:val="24"/>
        </w:rPr>
      </w:pPr>
      <w:proofErr w:type="spellStart"/>
      <w:r w:rsidRPr="00931149">
        <w:rPr>
          <w:rFonts w:ascii="Times New Roman" w:hAnsi="Times New Roman" w:cs="Times New Roman"/>
          <w:sz w:val="24"/>
          <w:szCs w:val="24"/>
        </w:rPr>
        <w:t>Debitor</w:t>
      </w:r>
      <w:proofErr w:type="spellEnd"/>
      <w:r w:rsidRPr="00931149">
        <w:rPr>
          <w:rFonts w:ascii="Times New Roman" w:hAnsi="Times New Roman" w:cs="Times New Roman"/>
          <w:sz w:val="24"/>
          <w:szCs w:val="24"/>
        </w:rPr>
        <w:t xml:space="preserve"> </w:t>
      </w:r>
      <w:r w:rsidRPr="00931149">
        <w:rPr>
          <w:rFonts w:ascii="Times New Roman" w:hAnsi="Times New Roman" w:cs="Times New Roman"/>
          <w:color w:val="FFFFFF" w:themeColor="background1"/>
          <w:sz w:val="24"/>
          <w:szCs w:val="24"/>
        </w:rPr>
        <w:t>“</w:t>
      </w:r>
      <w:proofErr w:type="spellStart"/>
      <w:r w:rsidRPr="00931149">
        <w:rPr>
          <w:rFonts w:ascii="Times New Roman" w:hAnsi="Times New Roman" w:cs="Times New Roman"/>
          <w:sz w:val="24"/>
          <w:szCs w:val="24"/>
        </w:rPr>
        <w:t>tersebut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mempunyai</w:t>
      </w:r>
      <w:proofErr w:type="spellEnd"/>
      <w:r w:rsidRPr="00931149">
        <w:rPr>
          <w:rFonts w:ascii="Times New Roman" w:hAnsi="Times New Roman" w:cs="Times New Roman"/>
          <w:sz w:val="24"/>
          <w:szCs w:val="24"/>
        </w:rPr>
        <w:t xml:space="preserve"> paling </w:t>
      </w:r>
      <w:proofErr w:type="spellStart"/>
      <w:r w:rsidRPr="00931149">
        <w:rPr>
          <w:rFonts w:ascii="Times New Roman" w:hAnsi="Times New Roman" w:cs="Times New Roman"/>
          <w:sz w:val="24"/>
          <w:szCs w:val="24"/>
        </w:rPr>
        <w:t>sedikit</w:t>
      </w:r>
      <w:proofErr w:type="spellEnd"/>
      <w:r w:rsidRPr="00931149">
        <w:rPr>
          <w:rFonts w:ascii="Times New Roman" w:hAnsi="Times New Roman" w:cs="Times New Roman"/>
          <w:sz w:val="24"/>
          <w:szCs w:val="24"/>
        </w:rPr>
        <w:t xml:space="preserve"> 2 (</w:t>
      </w:r>
      <w:proofErr w:type="spellStart"/>
      <w:r w:rsidRPr="00931149">
        <w:rPr>
          <w:rFonts w:ascii="Times New Roman" w:hAnsi="Times New Roman" w:cs="Times New Roman"/>
          <w:sz w:val="24"/>
          <w:szCs w:val="24"/>
        </w:rPr>
        <w:t>dua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Kreditor</w:t>
      </w:r>
      <w:proofErr w:type="spellEnd"/>
      <w:r w:rsidRPr="00931149">
        <w:rPr>
          <w:rFonts w:ascii="Times New Roman" w:hAnsi="Times New Roman" w:cs="Times New Roman"/>
          <w:sz w:val="24"/>
          <w:szCs w:val="24"/>
        </w:rPr>
        <w:t xml:space="preserve"> (</w:t>
      </w:r>
      <w:r w:rsidRPr="00931149">
        <w:rPr>
          <w:rFonts w:ascii="Times New Roman" w:hAnsi="Times New Roman" w:cs="Times New Roman"/>
          <w:i/>
          <w:sz w:val="24"/>
          <w:szCs w:val="24"/>
        </w:rPr>
        <w:t xml:space="preserve">concursus </w:t>
      </w:r>
      <w:proofErr w:type="spellStart"/>
      <w:r w:rsidRPr="00931149">
        <w:rPr>
          <w:rFonts w:ascii="Times New Roman" w:hAnsi="Times New Roman" w:cs="Times New Roman"/>
          <w:i/>
          <w:sz w:val="24"/>
          <w:szCs w:val="24"/>
        </w:rPr>
        <w:t>creditorum</w:t>
      </w:r>
      <w:proofErr w:type="spellEnd"/>
      <w:r w:rsidRPr="00931149">
        <w:rPr>
          <w:rFonts w:ascii="Times New Roman" w:hAnsi="Times New Roman" w:cs="Times New Roman"/>
          <w:i/>
          <w:sz w:val="24"/>
          <w:szCs w:val="24"/>
        </w:rPr>
        <w:t>),</w:t>
      </w:r>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hal</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tersebut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merupakan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realisasi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dari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ketentuan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Pasal</w:t>
      </w:r>
      <w:proofErr w:type="spellEnd"/>
      <w:r w:rsidRPr="00931149">
        <w:rPr>
          <w:rFonts w:ascii="Times New Roman" w:hAnsi="Times New Roman" w:cs="Times New Roman"/>
          <w:sz w:val="24"/>
          <w:szCs w:val="24"/>
        </w:rPr>
        <w:t xml:space="preserve"> 1132 Kitab </w:t>
      </w:r>
      <w:proofErr w:type="spellStart"/>
      <w:r w:rsidRPr="00931149">
        <w:rPr>
          <w:rFonts w:ascii="Times New Roman" w:hAnsi="Times New Roman" w:cs="Times New Roman"/>
          <w:sz w:val="24"/>
          <w:szCs w:val="24"/>
        </w:rPr>
        <w:t>Undang-Undang</w:t>
      </w:r>
      <w:proofErr w:type="spellEnd"/>
      <w:r w:rsidRPr="00931149">
        <w:rPr>
          <w:rFonts w:ascii="Times New Roman" w:hAnsi="Times New Roman" w:cs="Times New Roman"/>
          <w:sz w:val="24"/>
          <w:szCs w:val="24"/>
        </w:rPr>
        <w:t xml:space="preserve"> Hukum </w:t>
      </w:r>
      <w:proofErr w:type="spellStart"/>
      <w:r w:rsidRPr="00931149">
        <w:rPr>
          <w:rFonts w:ascii="Times New Roman" w:hAnsi="Times New Roman" w:cs="Times New Roman"/>
          <w:sz w:val="24"/>
          <w:szCs w:val="24"/>
        </w:rPr>
        <w:t>Perdata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KUHPerdata</w:t>
      </w:r>
      <w:proofErr w:type="spellEnd"/>
      <w:r w:rsidRPr="00931149">
        <w:rPr>
          <w:rFonts w:ascii="Times New Roman" w:hAnsi="Times New Roman" w:cs="Times New Roman"/>
          <w:sz w:val="24"/>
          <w:szCs w:val="24"/>
        </w:rPr>
        <w:t>).</w:t>
      </w:r>
      <w:r w:rsidRPr="00931149">
        <w:rPr>
          <w:rFonts w:ascii="Times New Roman" w:hAnsi="Times New Roman" w:cs="Times New Roman"/>
          <w:color w:val="FFFFFF" w:themeColor="background1"/>
          <w:sz w:val="24"/>
          <w:szCs w:val="24"/>
        </w:rPr>
        <w:t>”</w:t>
      </w:r>
    </w:p>
    <w:p w14:paraId="323ABEF0" w14:textId="77777777" w:rsidR="00794DBA" w:rsidRPr="00931149" w:rsidRDefault="00794DBA" w:rsidP="00931149">
      <w:pPr>
        <w:pStyle w:val="ListParagraph"/>
        <w:numPr>
          <w:ilvl w:val="0"/>
          <w:numId w:val="2"/>
        </w:numPr>
        <w:spacing w:after="0" w:line="360" w:lineRule="auto"/>
        <w:ind w:left="360"/>
        <w:jc w:val="both"/>
        <w:rPr>
          <w:rFonts w:ascii="Times New Roman" w:hAnsi="Times New Roman" w:cs="Times New Roman"/>
          <w:sz w:val="24"/>
          <w:szCs w:val="24"/>
        </w:rPr>
      </w:pPr>
      <w:proofErr w:type="spellStart"/>
      <w:r w:rsidRPr="00931149">
        <w:rPr>
          <w:rFonts w:ascii="Times New Roman" w:hAnsi="Times New Roman" w:cs="Times New Roman"/>
          <w:sz w:val="24"/>
          <w:szCs w:val="24"/>
        </w:rPr>
        <w:t>Debitor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tersebut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tidak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membayar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sedikitnya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satu</w:t>
      </w:r>
      <w:proofErr w:type="spellEnd"/>
      <w:r w:rsidRPr="00931149">
        <w:rPr>
          <w:rFonts w:ascii="Times New Roman" w:hAnsi="Times New Roman" w:cs="Times New Roman"/>
          <w:sz w:val="24"/>
          <w:szCs w:val="24"/>
        </w:rPr>
        <w:t xml:space="preserve"> utang yang </w:t>
      </w:r>
      <w:proofErr w:type="spellStart"/>
      <w:r w:rsidRPr="00931149">
        <w:rPr>
          <w:rFonts w:ascii="Times New Roman" w:hAnsi="Times New Roman" w:cs="Times New Roman"/>
          <w:sz w:val="24"/>
          <w:szCs w:val="24"/>
        </w:rPr>
        <w:t>telah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jatuh</w:t>
      </w:r>
      <w:proofErr w:type="spellEnd"/>
      <w:r w:rsidRPr="00931149">
        <w:rPr>
          <w:rFonts w:ascii="Times New Roman" w:hAnsi="Times New Roman" w:cs="Times New Roman"/>
          <w:sz w:val="24"/>
          <w:szCs w:val="24"/>
        </w:rPr>
        <w:t xml:space="preserve"> tempo dan </w:t>
      </w:r>
      <w:proofErr w:type="spellStart"/>
      <w:r w:rsidRPr="00931149">
        <w:rPr>
          <w:rFonts w:ascii="Times New Roman" w:hAnsi="Times New Roman" w:cs="Times New Roman"/>
          <w:sz w:val="24"/>
          <w:szCs w:val="24"/>
        </w:rPr>
        <w:t>dapat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ditagih</w:t>
      </w:r>
      <w:proofErr w:type="spellEnd"/>
      <w:r w:rsidRPr="00931149">
        <w:rPr>
          <w:rFonts w:ascii="Times New Roman" w:hAnsi="Times New Roman" w:cs="Times New Roman"/>
          <w:sz w:val="24"/>
          <w:szCs w:val="24"/>
        </w:rPr>
        <w:t xml:space="preserve">. </w:t>
      </w:r>
    </w:p>
    <w:p w14:paraId="12BBC01A" w14:textId="77777777" w:rsidR="00794DBA" w:rsidRPr="00931149" w:rsidRDefault="00794DBA" w:rsidP="00931149">
      <w:pPr>
        <w:spacing w:after="0" w:line="360" w:lineRule="auto"/>
        <w:ind w:firstLine="360"/>
        <w:jc w:val="both"/>
        <w:rPr>
          <w:rFonts w:ascii="Times New Roman" w:hAnsi="Times New Roman" w:cs="Times New Roman"/>
          <w:sz w:val="24"/>
          <w:szCs w:val="24"/>
        </w:rPr>
      </w:pPr>
      <w:r w:rsidRPr="00931149">
        <w:rPr>
          <w:rFonts w:ascii="Times New Roman" w:hAnsi="Times New Roman" w:cs="Times New Roman"/>
          <w:color w:val="FFFFFF" w:themeColor="background1"/>
          <w:sz w:val="24"/>
          <w:szCs w:val="24"/>
        </w:rPr>
        <w:lastRenderedPageBreak/>
        <w:t>“</w:t>
      </w:r>
      <w:proofErr w:type="spellStart"/>
      <w:r w:rsidRPr="00931149">
        <w:rPr>
          <w:rFonts w:ascii="Times New Roman" w:hAnsi="Times New Roman" w:cs="Times New Roman"/>
          <w:sz w:val="24"/>
          <w:szCs w:val="24"/>
        </w:rPr>
        <w:t>Urutan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pelunasan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dalam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kepailitan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dimulai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dari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kreditor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separatis</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kreditor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preferen</w:t>
      </w:r>
      <w:proofErr w:type="spellEnd"/>
      <w:r w:rsidRPr="00931149">
        <w:rPr>
          <w:rFonts w:ascii="Times New Roman" w:hAnsi="Times New Roman" w:cs="Times New Roman"/>
          <w:sz w:val="24"/>
          <w:szCs w:val="24"/>
        </w:rPr>
        <w:t xml:space="preserve">, dan yang paling </w:t>
      </w:r>
      <w:proofErr w:type="spellStart"/>
      <w:r w:rsidRPr="00931149">
        <w:rPr>
          <w:rFonts w:ascii="Times New Roman" w:hAnsi="Times New Roman" w:cs="Times New Roman"/>
          <w:sz w:val="24"/>
          <w:szCs w:val="24"/>
        </w:rPr>
        <w:t>terakhir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adalah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kreditor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konkuren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Saputri</w:t>
      </w:r>
      <w:proofErr w:type="spellEnd"/>
      <w:r w:rsidRPr="00931149">
        <w:rPr>
          <w:rFonts w:ascii="Times New Roman" w:hAnsi="Times New Roman" w:cs="Times New Roman"/>
          <w:sz w:val="24"/>
          <w:szCs w:val="24"/>
        </w:rPr>
        <w:t xml:space="preserve"> et al, 2019). </w:t>
      </w:r>
      <w:proofErr w:type="spellStart"/>
      <w:r w:rsidRPr="00931149">
        <w:rPr>
          <w:rFonts w:ascii="Times New Roman" w:hAnsi="Times New Roman" w:cs="Times New Roman"/>
          <w:sz w:val="24"/>
          <w:szCs w:val="24"/>
        </w:rPr>
        <w:t>Apabila</w:t>
      </w:r>
      <w:proofErr w:type="spellEnd"/>
      <w:r w:rsidRPr="00931149">
        <w:rPr>
          <w:rFonts w:ascii="Times New Roman" w:hAnsi="Times New Roman" w:cs="Times New Roman"/>
          <w:sz w:val="24"/>
          <w:szCs w:val="24"/>
        </w:rPr>
        <w:t xml:space="preserve"> pada </w:t>
      </w:r>
      <w:proofErr w:type="spellStart"/>
      <w:r w:rsidRPr="00931149">
        <w:rPr>
          <w:rFonts w:ascii="Times New Roman" w:hAnsi="Times New Roman" w:cs="Times New Roman"/>
          <w:sz w:val="24"/>
          <w:szCs w:val="24"/>
        </w:rPr>
        <w:t>saat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pembagian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pembayaran</w:t>
      </w:r>
      <w:proofErr w:type="spellEnd"/>
      <w:r w:rsidRPr="00931149">
        <w:rPr>
          <w:rFonts w:ascii="Times New Roman" w:hAnsi="Times New Roman" w:cs="Times New Roman"/>
          <w:sz w:val="24"/>
          <w:szCs w:val="24"/>
        </w:rPr>
        <w:t xml:space="preserve"> utang </w:t>
      </w:r>
      <w:proofErr w:type="spellStart"/>
      <w:r w:rsidRPr="00931149">
        <w:rPr>
          <w:rFonts w:ascii="Times New Roman" w:hAnsi="Times New Roman" w:cs="Times New Roman"/>
          <w:sz w:val="24"/>
          <w:szCs w:val="24"/>
        </w:rPr>
        <w:t>kreditor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separatis</w:t>
      </w:r>
      <w:proofErr w:type="spellEnd"/>
      <w:r w:rsidRPr="00931149">
        <w:rPr>
          <w:rFonts w:ascii="Times New Roman" w:hAnsi="Times New Roman" w:cs="Times New Roman"/>
          <w:sz w:val="24"/>
          <w:szCs w:val="24"/>
        </w:rPr>
        <w:t xml:space="preserve"> dan </w:t>
      </w:r>
      <w:proofErr w:type="spellStart"/>
      <w:r w:rsidRPr="00931149">
        <w:rPr>
          <w:rFonts w:ascii="Times New Roman" w:hAnsi="Times New Roman" w:cs="Times New Roman"/>
          <w:sz w:val="24"/>
          <w:szCs w:val="24"/>
        </w:rPr>
        <w:t>kreditor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preferen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sudah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dibayarkan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barulah</w:t>
      </w:r>
      <w:proofErr w:type="spellEnd"/>
      <w:r w:rsidRPr="00931149">
        <w:rPr>
          <w:rFonts w:ascii="Times New Roman" w:hAnsi="Times New Roman" w:cs="Times New Roman"/>
          <w:sz w:val="24"/>
          <w:szCs w:val="24"/>
        </w:rPr>
        <w:t xml:space="preserve"> utang </w:t>
      </w:r>
      <w:proofErr w:type="spellStart"/>
      <w:r w:rsidRPr="00931149">
        <w:rPr>
          <w:rFonts w:ascii="Times New Roman" w:hAnsi="Times New Roman" w:cs="Times New Roman"/>
          <w:sz w:val="24"/>
          <w:szCs w:val="24"/>
        </w:rPr>
        <w:t>kreditur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konkuren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dibayarkan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itupun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kalau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ada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sisa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pembayaran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Saputri</w:t>
      </w:r>
      <w:proofErr w:type="spellEnd"/>
      <w:r w:rsidRPr="00931149">
        <w:rPr>
          <w:rFonts w:ascii="Times New Roman" w:hAnsi="Times New Roman" w:cs="Times New Roman"/>
          <w:sz w:val="24"/>
          <w:szCs w:val="24"/>
        </w:rPr>
        <w:t xml:space="preserve"> et al, 2019).</w:t>
      </w:r>
      <w:r w:rsidRPr="00931149">
        <w:rPr>
          <w:rFonts w:ascii="Times New Roman" w:hAnsi="Times New Roman" w:cs="Times New Roman"/>
          <w:color w:val="FFFFFF" w:themeColor="background1"/>
          <w:sz w:val="24"/>
          <w:szCs w:val="24"/>
        </w:rPr>
        <w:t>”</w:t>
      </w:r>
    </w:p>
    <w:p w14:paraId="47C560CA" w14:textId="77777777" w:rsidR="00794DBA" w:rsidRPr="00931149" w:rsidRDefault="00794DBA" w:rsidP="00931149">
      <w:pPr>
        <w:spacing w:after="0" w:line="360" w:lineRule="auto"/>
        <w:ind w:firstLine="360"/>
        <w:jc w:val="both"/>
        <w:rPr>
          <w:rFonts w:ascii="Times New Roman" w:hAnsi="Times New Roman" w:cs="Times New Roman"/>
          <w:sz w:val="24"/>
          <w:szCs w:val="24"/>
        </w:rPr>
      </w:pPr>
      <w:r w:rsidRPr="00931149">
        <w:rPr>
          <w:rFonts w:ascii="Times New Roman" w:hAnsi="Times New Roman" w:cs="Times New Roman"/>
          <w:color w:val="FFFFFF" w:themeColor="background1"/>
          <w:sz w:val="24"/>
          <w:szCs w:val="24"/>
        </w:rPr>
        <w:t>“</w:t>
      </w:r>
      <w:r w:rsidRPr="00931149">
        <w:rPr>
          <w:rFonts w:ascii="Times New Roman" w:hAnsi="Times New Roman" w:cs="Times New Roman"/>
          <w:sz w:val="24"/>
          <w:szCs w:val="24"/>
        </w:rPr>
        <w:t xml:space="preserve">Para </w:t>
      </w:r>
      <w:proofErr w:type="spellStart"/>
      <w:r w:rsidRPr="00931149">
        <w:rPr>
          <w:rFonts w:ascii="Times New Roman" w:hAnsi="Times New Roman" w:cs="Times New Roman"/>
          <w:sz w:val="24"/>
          <w:szCs w:val="24"/>
        </w:rPr>
        <w:t>pembeli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satuan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rumah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susun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apartemen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berkapasitas</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sebagai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kreditor</w:t>
      </w:r>
      <w:proofErr w:type="spellEnd"/>
      <w:r w:rsidRPr="00931149">
        <w:rPr>
          <w:rFonts w:ascii="Times New Roman" w:hAnsi="Times New Roman" w:cs="Times New Roman"/>
          <w:sz w:val="24"/>
          <w:szCs w:val="24"/>
        </w:rPr>
        <w:t xml:space="preserve"> dan </w:t>
      </w:r>
      <w:proofErr w:type="spellStart"/>
      <w:r w:rsidRPr="00931149">
        <w:rPr>
          <w:rFonts w:ascii="Times New Roman" w:hAnsi="Times New Roman" w:cs="Times New Roman"/>
          <w:sz w:val="24"/>
          <w:szCs w:val="24"/>
        </w:rPr>
        <w:t>pengembang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sebagai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debitor</w:t>
      </w:r>
      <w:proofErr w:type="spellEnd"/>
      <w:r w:rsidRPr="00931149">
        <w:rPr>
          <w:rFonts w:ascii="Times New Roman" w:hAnsi="Times New Roman" w:cs="Times New Roman"/>
          <w:sz w:val="24"/>
          <w:szCs w:val="24"/>
        </w:rPr>
        <w:t xml:space="preserve">. Hal </w:t>
      </w:r>
      <w:proofErr w:type="spellStart"/>
      <w:r w:rsidRPr="00931149">
        <w:rPr>
          <w:rFonts w:ascii="Times New Roman" w:hAnsi="Times New Roman" w:cs="Times New Roman"/>
          <w:sz w:val="24"/>
          <w:szCs w:val="24"/>
        </w:rPr>
        <w:t>tersebut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didasarkan</w:t>
      </w:r>
      <w:proofErr w:type="spellEnd"/>
      <w:r w:rsidRPr="00931149">
        <w:rPr>
          <w:rFonts w:ascii="Times New Roman" w:hAnsi="Times New Roman" w:cs="Times New Roman"/>
          <w:sz w:val="24"/>
          <w:szCs w:val="24"/>
        </w:rPr>
        <w:t xml:space="preserve"> pada </w:t>
      </w:r>
      <w:proofErr w:type="spellStart"/>
      <w:r w:rsidRPr="00931149">
        <w:rPr>
          <w:rFonts w:ascii="Times New Roman" w:hAnsi="Times New Roman" w:cs="Times New Roman"/>
          <w:sz w:val="24"/>
          <w:szCs w:val="24"/>
        </w:rPr>
        <w:t>hubungan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jual</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beli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satuan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rumah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susun</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selanjutnya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dibingkai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dalam</w:t>
      </w:r>
      <w:proofErr w:type="spellEnd"/>
      <w:r w:rsidRPr="00931149">
        <w:rPr>
          <w:rFonts w:ascii="Times New Roman" w:hAnsi="Times New Roman" w:cs="Times New Roman"/>
          <w:sz w:val="24"/>
          <w:szCs w:val="24"/>
        </w:rPr>
        <w:t xml:space="preserve"> PPJB yang </w:t>
      </w:r>
      <w:proofErr w:type="spellStart"/>
      <w:r w:rsidRPr="00931149">
        <w:rPr>
          <w:rFonts w:ascii="Times New Roman" w:hAnsi="Times New Roman" w:cs="Times New Roman"/>
          <w:sz w:val="24"/>
          <w:szCs w:val="24"/>
        </w:rPr>
        <w:t>dilakukan</w:t>
      </w:r>
      <w:proofErr w:type="spellEnd"/>
      <w:r w:rsidRPr="00931149">
        <w:rPr>
          <w:rFonts w:ascii="Times New Roman" w:hAnsi="Times New Roman" w:cs="Times New Roman"/>
          <w:sz w:val="24"/>
          <w:szCs w:val="24"/>
        </w:rPr>
        <w:t xml:space="preserve"> oleh </w:t>
      </w:r>
      <w:proofErr w:type="spellStart"/>
      <w:r w:rsidRPr="00931149">
        <w:rPr>
          <w:rFonts w:ascii="Times New Roman" w:hAnsi="Times New Roman" w:cs="Times New Roman"/>
          <w:sz w:val="24"/>
          <w:szCs w:val="24"/>
        </w:rPr>
        <w:t>Pengembang</w:t>
      </w:r>
      <w:proofErr w:type="spellEnd"/>
      <w:r w:rsidRPr="00931149">
        <w:rPr>
          <w:rFonts w:ascii="Times New Roman" w:hAnsi="Times New Roman" w:cs="Times New Roman"/>
          <w:sz w:val="24"/>
          <w:szCs w:val="24"/>
        </w:rPr>
        <w:t xml:space="preserve"> dan </w:t>
      </w:r>
      <w:proofErr w:type="spellStart"/>
      <w:r w:rsidRPr="00931149">
        <w:rPr>
          <w:rFonts w:ascii="Times New Roman" w:hAnsi="Times New Roman" w:cs="Times New Roman"/>
          <w:sz w:val="24"/>
          <w:szCs w:val="24"/>
        </w:rPr>
        <w:t>Pembeli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Konsumen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atas</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dasar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kesepakatan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bersama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Lebih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lanjut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dijelaskan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dalam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Pasal</w:t>
      </w:r>
      <w:proofErr w:type="spellEnd"/>
      <w:r w:rsidRPr="00931149">
        <w:rPr>
          <w:rFonts w:ascii="Times New Roman" w:hAnsi="Times New Roman" w:cs="Times New Roman"/>
          <w:sz w:val="24"/>
          <w:szCs w:val="24"/>
        </w:rPr>
        <w:t xml:space="preserve"> 1 </w:t>
      </w:r>
      <w:proofErr w:type="spellStart"/>
      <w:r w:rsidRPr="00931149">
        <w:rPr>
          <w:rFonts w:ascii="Times New Roman" w:hAnsi="Times New Roman" w:cs="Times New Roman"/>
          <w:sz w:val="24"/>
          <w:szCs w:val="24"/>
        </w:rPr>
        <w:t>angka</w:t>
      </w:r>
      <w:proofErr w:type="spellEnd"/>
      <w:r w:rsidRPr="00931149">
        <w:rPr>
          <w:rFonts w:ascii="Times New Roman" w:hAnsi="Times New Roman" w:cs="Times New Roman"/>
          <w:sz w:val="24"/>
          <w:szCs w:val="24"/>
        </w:rPr>
        <w:t xml:space="preserve"> 6 UU </w:t>
      </w:r>
      <w:proofErr w:type="spellStart"/>
      <w:r w:rsidRPr="00931149">
        <w:rPr>
          <w:rFonts w:ascii="Times New Roman" w:hAnsi="Times New Roman" w:cs="Times New Roman"/>
          <w:sz w:val="24"/>
          <w:szCs w:val="24"/>
        </w:rPr>
        <w:t>Kepailitan</w:t>
      </w:r>
      <w:proofErr w:type="spellEnd"/>
      <w:r w:rsidRPr="00931149">
        <w:rPr>
          <w:rFonts w:ascii="Times New Roman" w:hAnsi="Times New Roman" w:cs="Times New Roman"/>
          <w:sz w:val="24"/>
          <w:szCs w:val="24"/>
        </w:rPr>
        <w:t xml:space="preserve"> dan PKPU, </w:t>
      </w:r>
      <w:proofErr w:type="spellStart"/>
      <w:r w:rsidRPr="00931149">
        <w:rPr>
          <w:rFonts w:ascii="Times New Roman" w:hAnsi="Times New Roman" w:cs="Times New Roman"/>
          <w:sz w:val="24"/>
          <w:szCs w:val="24"/>
        </w:rPr>
        <w:t>bahwasanya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pengertian</w:t>
      </w:r>
      <w:proofErr w:type="spellEnd"/>
      <w:r w:rsidRPr="00931149">
        <w:rPr>
          <w:rFonts w:ascii="Times New Roman" w:hAnsi="Times New Roman" w:cs="Times New Roman"/>
          <w:sz w:val="24"/>
          <w:szCs w:val="24"/>
        </w:rPr>
        <w:t xml:space="preserve"> utang </w:t>
      </w:r>
      <w:proofErr w:type="spellStart"/>
      <w:r w:rsidRPr="00931149">
        <w:rPr>
          <w:rFonts w:ascii="Times New Roman" w:hAnsi="Times New Roman" w:cs="Times New Roman"/>
          <w:sz w:val="24"/>
          <w:szCs w:val="24"/>
        </w:rPr>
        <w:t>adalah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sebagai</w:t>
      </w:r>
      <w:proofErr w:type="spellEnd"/>
      <w:r w:rsidRPr="00931149">
        <w:rPr>
          <w:rFonts w:ascii="Times New Roman" w:hAnsi="Times New Roman" w:cs="Times New Roman"/>
          <w:sz w:val="24"/>
          <w:szCs w:val="24"/>
        </w:rPr>
        <w:t xml:space="preserve"> </w:t>
      </w:r>
      <w:proofErr w:type="spellStart"/>
      <w:proofErr w:type="gramStart"/>
      <w:r w:rsidRPr="00931149">
        <w:rPr>
          <w:rFonts w:ascii="Times New Roman" w:hAnsi="Times New Roman" w:cs="Times New Roman"/>
          <w:sz w:val="24"/>
          <w:szCs w:val="24"/>
        </w:rPr>
        <w:t>berikut</w:t>
      </w:r>
      <w:proofErr w:type="spellEnd"/>
      <w:r w:rsidRPr="00931149">
        <w:rPr>
          <w:rFonts w:ascii="Times New Roman" w:hAnsi="Times New Roman" w:cs="Times New Roman"/>
          <w:sz w:val="24"/>
          <w:szCs w:val="24"/>
        </w:rPr>
        <w:t xml:space="preserve"> :</w:t>
      </w:r>
      <w:proofErr w:type="gramEnd"/>
      <w:r w:rsidRPr="00931149">
        <w:rPr>
          <w:rFonts w:ascii="Times New Roman" w:hAnsi="Times New Roman" w:cs="Times New Roman"/>
          <w:color w:val="FFFFFF" w:themeColor="background1"/>
          <w:sz w:val="24"/>
          <w:szCs w:val="24"/>
        </w:rPr>
        <w:t>”</w:t>
      </w:r>
    </w:p>
    <w:p w14:paraId="7A1EF9D3" w14:textId="77777777" w:rsidR="00794DBA" w:rsidRPr="00931149" w:rsidRDefault="00794DBA" w:rsidP="00931149">
      <w:pPr>
        <w:spacing w:after="0" w:line="360" w:lineRule="auto"/>
        <w:ind w:left="360"/>
        <w:jc w:val="both"/>
        <w:rPr>
          <w:rFonts w:ascii="Times New Roman" w:hAnsi="Times New Roman" w:cs="Times New Roman"/>
          <w:sz w:val="24"/>
          <w:szCs w:val="24"/>
        </w:rPr>
      </w:pPr>
      <w:r w:rsidRPr="00931149">
        <w:rPr>
          <w:rFonts w:ascii="Times New Roman" w:hAnsi="Times New Roman" w:cs="Times New Roman"/>
          <w:sz w:val="24"/>
          <w:szCs w:val="24"/>
        </w:rPr>
        <w:t xml:space="preserve">“Utang </w:t>
      </w:r>
      <w:proofErr w:type="spellStart"/>
      <w:r w:rsidRPr="00931149">
        <w:rPr>
          <w:rFonts w:ascii="Times New Roman" w:hAnsi="Times New Roman" w:cs="Times New Roman"/>
          <w:sz w:val="24"/>
          <w:szCs w:val="24"/>
        </w:rPr>
        <w:t>adalah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kewajiban</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dinyatakan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dapat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dinyatakan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dalam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jumlah</w:t>
      </w:r>
      <w:proofErr w:type="spellEnd"/>
      <w:r w:rsidRPr="00931149">
        <w:rPr>
          <w:rFonts w:ascii="Times New Roman" w:hAnsi="Times New Roman" w:cs="Times New Roman"/>
          <w:sz w:val="24"/>
          <w:szCs w:val="24"/>
        </w:rPr>
        <w:t xml:space="preserve"> uang </w:t>
      </w:r>
      <w:proofErr w:type="spellStart"/>
      <w:r w:rsidRPr="00931149">
        <w:rPr>
          <w:rFonts w:ascii="Times New Roman" w:hAnsi="Times New Roman" w:cs="Times New Roman"/>
          <w:sz w:val="24"/>
          <w:szCs w:val="24"/>
        </w:rPr>
        <w:t>baik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dalam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mata</w:t>
      </w:r>
      <w:proofErr w:type="spellEnd"/>
      <w:r w:rsidRPr="00931149">
        <w:rPr>
          <w:rFonts w:ascii="Times New Roman" w:hAnsi="Times New Roman" w:cs="Times New Roman"/>
          <w:sz w:val="24"/>
          <w:szCs w:val="24"/>
        </w:rPr>
        <w:t xml:space="preserve"> uang Indonesia </w:t>
      </w:r>
      <w:proofErr w:type="spellStart"/>
      <w:r w:rsidRPr="00931149">
        <w:rPr>
          <w:rFonts w:ascii="Times New Roman" w:hAnsi="Times New Roman" w:cs="Times New Roman"/>
          <w:sz w:val="24"/>
          <w:szCs w:val="24"/>
        </w:rPr>
        <w:t>maupun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mata</w:t>
      </w:r>
      <w:proofErr w:type="spellEnd"/>
      <w:r w:rsidRPr="00931149">
        <w:rPr>
          <w:rFonts w:ascii="Times New Roman" w:hAnsi="Times New Roman" w:cs="Times New Roman"/>
          <w:sz w:val="24"/>
          <w:szCs w:val="24"/>
        </w:rPr>
        <w:t xml:space="preserve"> uang </w:t>
      </w:r>
      <w:proofErr w:type="spellStart"/>
      <w:r w:rsidRPr="00931149">
        <w:rPr>
          <w:rFonts w:ascii="Times New Roman" w:hAnsi="Times New Roman" w:cs="Times New Roman"/>
          <w:sz w:val="24"/>
          <w:szCs w:val="24"/>
        </w:rPr>
        <w:t>asing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baik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secara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langsung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maupun</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timbul</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dikemudian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hari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kontinjen</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timbul</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karena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perjanjian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undang-undang</w:t>
      </w:r>
      <w:proofErr w:type="spellEnd"/>
      <w:r w:rsidRPr="00931149">
        <w:rPr>
          <w:rFonts w:ascii="Times New Roman" w:hAnsi="Times New Roman" w:cs="Times New Roman"/>
          <w:sz w:val="24"/>
          <w:szCs w:val="24"/>
        </w:rPr>
        <w:t xml:space="preserve"> dan yang </w:t>
      </w:r>
      <w:proofErr w:type="spellStart"/>
      <w:r w:rsidRPr="00931149">
        <w:rPr>
          <w:rFonts w:ascii="Times New Roman" w:hAnsi="Times New Roman" w:cs="Times New Roman"/>
          <w:sz w:val="24"/>
          <w:szCs w:val="24"/>
        </w:rPr>
        <w:t>wajib</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dipenuhi</w:t>
      </w:r>
      <w:proofErr w:type="spellEnd"/>
      <w:r w:rsidRPr="00931149">
        <w:rPr>
          <w:rFonts w:ascii="Times New Roman" w:hAnsi="Times New Roman" w:cs="Times New Roman"/>
          <w:sz w:val="24"/>
          <w:szCs w:val="24"/>
        </w:rPr>
        <w:t xml:space="preserve"> oleh </w:t>
      </w:r>
      <w:proofErr w:type="spellStart"/>
      <w:r w:rsidRPr="00931149">
        <w:rPr>
          <w:rFonts w:ascii="Times New Roman" w:hAnsi="Times New Roman" w:cs="Times New Roman"/>
          <w:sz w:val="24"/>
          <w:szCs w:val="24"/>
        </w:rPr>
        <w:t>debitor</w:t>
      </w:r>
      <w:proofErr w:type="spellEnd"/>
      <w:r w:rsidRPr="00931149">
        <w:rPr>
          <w:rFonts w:ascii="Times New Roman" w:hAnsi="Times New Roman" w:cs="Times New Roman"/>
          <w:sz w:val="24"/>
          <w:szCs w:val="24"/>
        </w:rPr>
        <w:t xml:space="preserve"> dan </w:t>
      </w:r>
      <w:proofErr w:type="spellStart"/>
      <w:r w:rsidRPr="00931149">
        <w:rPr>
          <w:rFonts w:ascii="Times New Roman" w:hAnsi="Times New Roman" w:cs="Times New Roman"/>
          <w:sz w:val="24"/>
          <w:szCs w:val="24"/>
        </w:rPr>
        <w:t>bila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tidak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dipenuhi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memberi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kepada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kreditor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untuk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mendapat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pemenuhannya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dari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hrta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kekayaan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debitor</w:t>
      </w:r>
      <w:proofErr w:type="spellEnd"/>
      <w:r w:rsidRPr="00931149">
        <w:rPr>
          <w:rFonts w:ascii="Times New Roman" w:hAnsi="Times New Roman" w:cs="Times New Roman"/>
          <w:sz w:val="24"/>
          <w:szCs w:val="24"/>
        </w:rPr>
        <w:t>”.</w:t>
      </w:r>
    </w:p>
    <w:p w14:paraId="116308B2" w14:textId="77777777" w:rsidR="00794DBA" w:rsidRPr="00931149" w:rsidRDefault="00794DBA" w:rsidP="00931149">
      <w:pPr>
        <w:spacing w:after="0" w:line="360" w:lineRule="auto"/>
        <w:ind w:firstLine="360"/>
        <w:jc w:val="both"/>
        <w:rPr>
          <w:rFonts w:ascii="Times New Roman" w:hAnsi="Times New Roman" w:cs="Times New Roman"/>
          <w:sz w:val="24"/>
          <w:szCs w:val="24"/>
        </w:rPr>
      </w:pPr>
      <w:r w:rsidRPr="00931149">
        <w:rPr>
          <w:rFonts w:ascii="Times New Roman" w:hAnsi="Times New Roman" w:cs="Times New Roman"/>
          <w:color w:val="FFFFFF" w:themeColor="background1"/>
          <w:sz w:val="24"/>
          <w:szCs w:val="24"/>
        </w:rPr>
        <w:t>“</w:t>
      </w:r>
      <w:proofErr w:type="spellStart"/>
      <w:r w:rsidRPr="00931149">
        <w:rPr>
          <w:rFonts w:ascii="Times New Roman" w:hAnsi="Times New Roman" w:cs="Times New Roman"/>
          <w:sz w:val="24"/>
          <w:szCs w:val="24"/>
        </w:rPr>
        <w:t>Berdasarkan</w:t>
      </w:r>
      <w:proofErr w:type="spellEnd"/>
      <w:r w:rsidRPr="00931149">
        <w:rPr>
          <w:rFonts w:ascii="Times New Roman" w:hAnsi="Times New Roman" w:cs="Times New Roman"/>
          <w:sz w:val="24"/>
          <w:szCs w:val="24"/>
        </w:rPr>
        <w:t xml:space="preserve"> </w:t>
      </w:r>
      <w:proofErr w:type="spellStart"/>
      <w:proofErr w:type="gramStart"/>
      <w:r w:rsidRPr="00931149">
        <w:rPr>
          <w:rFonts w:ascii="Times New Roman" w:hAnsi="Times New Roman" w:cs="Times New Roman"/>
          <w:sz w:val="24"/>
          <w:szCs w:val="24"/>
        </w:rPr>
        <w:t>pengertian</w:t>
      </w:r>
      <w:proofErr w:type="spellEnd"/>
      <w:r w:rsidRPr="00931149">
        <w:rPr>
          <w:rFonts w:ascii="Times New Roman" w:hAnsi="Times New Roman" w:cs="Times New Roman"/>
          <w:sz w:val="24"/>
          <w:szCs w:val="24"/>
        </w:rPr>
        <w:t xml:space="preserve">  di</w:t>
      </w:r>
      <w:proofErr w:type="gram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atas</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maka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dapat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dipahami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bahwa</w:t>
      </w:r>
      <w:proofErr w:type="spellEnd"/>
      <w:r w:rsidRPr="00931149">
        <w:rPr>
          <w:rFonts w:ascii="Times New Roman" w:hAnsi="Times New Roman" w:cs="Times New Roman"/>
          <w:sz w:val="24"/>
          <w:szCs w:val="24"/>
        </w:rPr>
        <w:t xml:space="preserve"> utang </w:t>
      </w:r>
      <w:proofErr w:type="spellStart"/>
      <w:r w:rsidRPr="00931149">
        <w:rPr>
          <w:rFonts w:ascii="Times New Roman" w:hAnsi="Times New Roman" w:cs="Times New Roman"/>
          <w:sz w:val="24"/>
          <w:szCs w:val="24"/>
        </w:rPr>
        <w:t>bukan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sebab</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adanya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hubungan</w:t>
      </w:r>
      <w:proofErr w:type="spellEnd"/>
      <w:r w:rsidRPr="00931149">
        <w:rPr>
          <w:rFonts w:ascii="Times New Roman" w:hAnsi="Times New Roman" w:cs="Times New Roman"/>
          <w:sz w:val="24"/>
          <w:szCs w:val="24"/>
        </w:rPr>
        <w:t xml:space="preserve"> utang-</w:t>
      </w:r>
      <w:proofErr w:type="spellStart"/>
      <w:r w:rsidRPr="00931149">
        <w:rPr>
          <w:rFonts w:ascii="Times New Roman" w:hAnsi="Times New Roman" w:cs="Times New Roman"/>
          <w:sz w:val="24"/>
          <w:szCs w:val="24"/>
        </w:rPr>
        <w:t>piutang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melainkan</w:t>
      </w:r>
      <w:proofErr w:type="spellEnd"/>
      <w:r w:rsidRPr="00931149">
        <w:rPr>
          <w:rFonts w:ascii="Times New Roman" w:hAnsi="Times New Roman" w:cs="Times New Roman"/>
          <w:sz w:val="24"/>
          <w:szCs w:val="24"/>
        </w:rPr>
        <w:t xml:space="preserve"> juga </w:t>
      </w:r>
      <w:proofErr w:type="spellStart"/>
      <w:r w:rsidRPr="00931149">
        <w:rPr>
          <w:rFonts w:ascii="Times New Roman" w:hAnsi="Times New Roman" w:cs="Times New Roman"/>
          <w:sz w:val="24"/>
          <w:szCs w:val="24"/>
        </w:rPr>
        <w:t>kewajiban</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dinyatakan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dapat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dinyatakan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dalam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jumlah</w:t>
      </w:r>
      <w:proofErr w:type="spellEnd"/>
      <w:r w:rsidRPr="00931149">
        <w:rPr>
          <w:rFonts w:ascii="Times New Roman" w:hAnsi="Times New Roman" w:cs="Times New Roman"/>
          <w:sz w:val="24"/>
          <w:szCs w:val="24"/>
        </w:rPr>
        <w:t xml:space="preserve"> uang. </w:t>
      </w:r>
      <w:proofErr w:type="spellStart"/>
      <w:r w:rsidRPr="00931149">
        <w:rPr>
          <w:rFonts w:ascii="Times New Roman" w:hAnsi="Times New Roman" w:cs="Times New Roman"/>
          <w:sz w:val="24"/>
          <w:szCs w:val="24"/>
        </w:rPr>
        <w:t>Berdasarkan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penjelasan</w:t>
      </w:r>
      <w:proofErr w:type="spellEnd"/>
      <w:r w:rsidRPr="00931149">
        <w:rPr>
          <w:rFonts w:ascii="Times New Roman" w:hAnsi="Times New Roman" w:cs="Times New Roman"/>
          <w:sz w:val="24"/>
          <w:szCs w:val="24"/>
        </w:rPr>
        <w:t xml:space="preserve"> di </w:t>
      </w:r>
      <w:proofErr w:type="spellStart"/>
      <w:r w:rsidRPr="00931149">
        <w:rPr>
          <w:rFonts w:ascii="Times New Roman" w:hAnsi="Times New Roman" w:cs="Times New Roman"/>
          <w:sz w:val="24"/>
          <w:szCs w:val="24"/>
        </w:rPr>
        <w:t>atas</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maka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hubungan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hukum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antara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pembeli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satuan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rumah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susun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dapat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dikatakan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sebagai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kreditor</w:t>
      </w:r>
      <w:proofErr w:type="spellEnd"/>
      <w:r w:rsidRPr="00931149">
        <w:rPr>
          <w:rFonts w:ascii="Times New Roman" w:hAnsi="Times New Roman" w:cs="Times New Roman"/>
          <w:sz w:val="24"/>
          <w:szCs w:val="24"/>
        </w:rPr>
        <w:t xml:space="preserve"> dan </w:t>
      </w:r>
      <w:proofErr w:type="spellStart"/>
      <w:r w:rsidRPr="00931149">
        <w:rPr>
          <w:rFonts w:ascii="Times New Roman" w:hAnsi="Times New Roman" w:cs="Times New Roman"/>
          <w:sz w:val="24"/>
          <w:szCs w:val="24"/>
        </w:rPr>
        <w:t>pengembang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sebagai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debitor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sebagaimana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dimaksud</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dalam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Pasal</w:t>
      </w:r>
      <w:proofErr w:type="spellEnd"/>
      <w:r w:rsidRPr="00931149">
        <w:rPr>
          <w:rFonts w:ascii="Times New Roman" w:hAnsi="Times New Roman" w:cs="Times New Roman"/>
          <w:sz w:val="24"/>
          <w:szCs w:val="24"/>
        </w:rPr>
        <w:t xml:space="preserve"> 1 </w:t>
      </w:r>
      <w:proofErr w:type="spellStart"/>
      <w:r w:rsidRPr="00931149">
        <w:rPr>
          <w:rFonts w:ascii="Times New Roman" w:hAnsi="Times New Roman" w:cs="Times New Roman"/>
          <w:sz w:val="24"/>
          <w:szCs w:val="24"/>
        </w:rPr>
        <w:t>ayat</w:t>
      </w:r>
      <w:proofErr w:type="spellEnd"/>
      <w:r w:rsidRPr="00931149">
        <w:rPr>
          <w:rFonts w:ascii="Times New Roman" w:hAnsi="Times New Roman" w:cs="Times New Roman"/>
          <w:sz w:val="24"/>
          <w:szCs w:val="24"/>
        </w:rPr>
        <w:t xml:space="preserve"> (2) UU </w:t>
      </w:r>
      <w:proofErr w:type="spellStart"/>
      <w:r w:rsidRPr="00931149">
        <w:rPr>
          <w:rFonts w:ascii="Times New Roman" w:hAnsi="Times New Roman" w:cs="Times New Roman"/>
          <w:sz w:val="24"/>
          <w:szCs w:val="24"/>
        </w:rPr>
        <w:t>Kepailitan</w:t>
      </w:r>
      <w:proofErr w:type="spellEnd"/>
      <w:r w:rsidRPr="00931149">
        <w:rPr>
          <w:rFonts w:ascii="Times New Roman" w:hAnsi="Times New Roman" w:cs="Times New Roman"/>
          <w:sz w:val="24"/>
          <w:szCs w:val="24"/>
        </w:rPr>
        <w:t xml:space="preserve"> dan PKPU.</w:t>
      </w:r>
      <w:r w:rsidRPr="00931149">
        <w:rPr>
          <w:rFonts w:ascii="Times New Roman" w:hAnsi="Times New Roman" w:cs="Times New Roman"/>
          <w:color w:val="FFFFFF" w:themeColor="background1"/>
          <w:sz w:val="24"/>
          <w:szCs w:val="24"/>
        </w:rPr>
        <w:t>”</w:t>
      </w:r>
    </w:p>
    <w:p w14:paraId="1F513DA7" w14:textId="77777777" w:rsidR="00794DBA" w:rsidRPr="00931149" w:rsidRDefault="00794DBA" w:rsidP="00931149">
      <w:pPr>
        <w:spacing w:after="0" w:line="360" w:lineRule="auto"/>
        <w:ind w:firstLine="360"/>
        <w:jc w:val="both"/>
        <w:rPr>
          <w:rFonts w:ascii="Times New Roman" w:hAnsi="Times New Roman" w:cs="Times New Roman"/>
          <w:sz w:val="24"/>
          <w:szCs w:val="24"/>
        </w:rPr>
      </w:pPr>
      <w:proofErr w:type="spellStart"/>
      <w:r w:rsidRPr="00931149">
        <w:rPr>
          <w:rFonts w:ascii="Times New Roman" w:hAnsi="Times New Roman" w:cs="Times New Roman"/>
          <w:sz w:val="24"/>
          <w:szCs w:val="24"/>
        </w:rPr>
        <w:t>Pembeli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konsumen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satuan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rumah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susun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apartemen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belum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ada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penjelasan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aturan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secara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eksplisit</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memberikan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kualifikasi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mengenai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kedudukan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pembeli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satuan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rumah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susun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selaku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kreditor</w:t>
      </w:r>
      <w:proofErr w:type="spellEnd"/>
      <w:r w:rsidRPr="00931149">
        <w:rPr>
          <w:rFonts w:ascii="Times New Roman" w:hAnsi="Times New Roman" w:cs="Times New Roman"/>
          <w:sz w:val="24"/>
          <w:szCs w:val="24"/>
        </w:rPr>
        <w:t xml:space="preserve">, </w:t>
      </w:r>
      <w:r w:rsidRPr="00931149">
        <w:rPr>
          <w:rFonts w:ascii="Times New Roman" w:hAnsi="Times New Roman" w:cs="Times New Roman"/>
          <w:color w:val="FFFFFF" w:themeColor="background1"/>
          <w:sz w:val="24"/>
          <w:szCs w:val="24"/>
        </w:rPr>
        <w:t>“</w:t>
      </w:r>
      <w:proofErr w:type="spellStart"/>
      <w:r w:rsidRPr="00931149">
        <w:rPr>
          <w:rFonts w:ascii="Times New Roman" w:hAnsi="Times New Roman" w:cs="Times New Roman"/>
          <w:sz w:val="24"/>
          <w:szCs w:val="24"/>
        </w:rPr>
        <w:t>apakah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ia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tergolong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kreditor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preferen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kreditor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konkuren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Apabila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mengacu</w:t>
      </w:r>
      <w:proofErr w:type="spellEnd"/>
      <w:r w:rsidRPr="00931149">
        <w:rPr>
          <w:rFonts w:ascii="Times New Roman" w:hAnsi="Times New Roman" w:cs="Times New Roman"/>
          <w:sz w:val="24"/>
          <w:szCs w:val="24"/>
        </w:rPr>
        <w:t xml:space="preserve"> pada </w:t>
      </w:r>
      <w:proofErr w:type="spellStart"/>
      <w:r w:rsidRPr="00931149">
        <w:rPr>
          <w:rFonts w:ascii="Times New Roman" w:hAnsi="Times New Roman" w:cs="Times New Roman"/>
          <w:sz w:val="24"/>
          <w:szCs w:val="24"/>
        </w:rPr>
        <w:t>pendapat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kurator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pailit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yaitu</w:t>
      </w:r>
      <w:proofErr w:type="spellEnd"/>
      <w:r w:rsidRPr="00931149">
        <w:rPr>
          <w:rFonts w:ascii="Times New Roman" w:hAnsi="Times New Roman" w:cs="Times New Roman"/>
          <w:sz w:val="24"/>
          <w:szCs w:val="24"/>
        </w:rPr>
        <w:t xml:space="preserve"> Bernard Nainggolan yang </w:t>
      </w:r>
      <w:proofErr w:type="spellStart"/>
      <w:r w:rsidRPr="00931149">
        <w:rPr>
          <w:rFonts w:ascii="Times New Roman" w:hAnsi="Times New Roman" w:cs="Times New Roman"/>
          <w:sz w:val="24"/>
          <w:szCs w:val="24"/>
        </w:rPr>
        <w:t>diwawancari</w:t>
      </w:r>
      <w:proofErr w:type="spellEnd"/>
      <w:r w:rsidRPr="00931149">
        <w:rPr>
          <w:rFonts w:ascii="Times New Roman" w:hAnsi="Times New Roman" w:cs="Times New Roman"/>
          <w:sz w:val="24"/>
          <w:szCs w:val="24"/>
        </w:rPr>
        <w:t xml:space="preserve"> oleh </w:t>
      </w:r>
      <w:proofErr w:type="spellStart"/>
      <w:r w:rsidRPr="00931149">
        <w:rPr>
          <w:rFonts w:ascii="Times New Roman" w:hAnsi="Times New Roman" w:cs="Times New Roman"/>
          <w:sz w:val="24"/>
          <w:szCs w:val="24"/>
        </w:rPr>
        <w:t>Febryna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Maringga</w:t>
      </w:r>
      <w:proofErr w:type="spellEnd"/>
      <w:r w:rsidRPr="00931149">
        <w:rPr>
          <w:rFonts w:ascii="Times New Roman" w:hAnsi="Times New Roman" w:cs="Times New Roman"/>
          <w:sz w:val="24"/>
          <w:szCs w:val="24"/>
        </w:rPr>
        <w:t xml:space="preserve"> Damanik (2010) </w:t>
      </w:r>
      <w:proofErr w:type="spellStart"/>
      <w:r w:rsidRPr="00931149">
        <w:rPr>
          <w:rFonts w:ascii="Times New Roman" w:hAnsi="Times New Roman" w:cs="Times New Roman"/>
          <w:sz w:val="24"/>
          <w:szCs w:val="24"/>
        </w:rPr>
        <w:t>menjelaskan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bahwa</w:t>
      </w:r>
      <w:proofErr w:type="spellEnd"/>
      <w:r w:rsidRPr="00931149">
        <w:rPr>
          <w:rFonts w:ascii="Times New Roman" w:hAnsi="Times New Roman" w:cs="Times New Roman"/>
          <w:sz w:val="24"/>
          <w:szCs w:val="24"/>
        </w:rPr>
        <w:t xml:space="preserve"> status </w:t>
      </w:r>
      <w:proofErr w:type="spellStart"/>
      <w:r w:rsidRPr="00931149">
        <w:rPr>
          <w:rFonts w:ascii="Times New Roman" w:hAnsi="Times New Roman" w:cs="Times New Roman"/>
          <w:sz w:val="24"/>
          <w:szCs w:val="24"/>
        </w:rPr>
        <w:t>pembeli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satuan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rumah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susun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apartemen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adalah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kreditor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konkuren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sebab</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pemohon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tidak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memegang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jaminan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kebendaan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apapun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selain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itu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setiap</w:t>
      </w:r>
      <w:proofErr w:type="spellEnd"/>
      <w:r w:rsidRPr="00931149">
        <w:rPr>
          <w:rFonts w:ascii="Times New Roman" w:hAnsi="Times New Roman" w:cs="Times New Roman"/>
          <w:sz w:val="24"/>
          <w:szCs w:val="24"/>
        </w:rPr>
        <w:t xml:space="preserve"> unit </w:t>
      </w:r>
      <w:proofErr w:type="spellStart"/>
      <w:r w:rsidRPr="00931149">
        <w:rPr>
          <w:rFonts w:ascii="Times New Roman" w:hAnsi="Times New Roman" w:cs="Times New Roman"/>
          <w:sz w:val="24"/>
          <w:szCs w:val="24"/>
        </w:rPr>
        <w:t>satuan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rumah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susun</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telah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dilunasi</w:t>
      </w:r>
      <w:proofErr w:type="spellEnd"/>
      <w:r w:rsidRPr="00931149">
        <w:rPr>
          <w:rFonts w:ascii="Times New Roman" w:hAnsi="Times New Roman" w:cs="Times New Roman"/>
          <w:sz w:val="24"/>
          <w:szCs w:val="24"/>
        </w:rPr>
        <w:t xml:space="preserve"> oleh </w:t>
      </w:r>
      <w:proofErr w:type="spellStart"/>
      <w:r w:rsidRPr="00931149">
        <w:rPr>
          <w:rFonts w:ascii="Times New Roman" w:hAnsi="Times New Roman" w:cs="Times New Roman"/>
          <w:sz w:val="24"/>
          <w:szCs w:val="24"/>
        </w:rPr>
        <w:t>pembeli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dengan</w:t>
      </w:r>
      <w:proofErr w:type="spellEnd"/>
      <w:r w:rsidRPr="00931149">
        <w:rPr>
          <w:rFonts w:ascii="Times New Roman" w:hAnsi="Times New Roman" w:cs="Times New Roman"/>
          <w:sz w:val="24"/>
          <w:szCs w:val="24"/>
        </w:rPr>
        <w:t xml:space="preserve"> PPJB </w:t>
      </w:r>
      <w:proofErr w:type="spellStart"/>
      <w:r w:rsidRPr="00931149">
        <w:rPr>
          <w:rFonts w:ascii="Times New Roman" w:hAnsi="Times New Roman" w:cs="Times New Roman"/>
          <w:sz w:val="24"/>
          <w:szCs w:val="24"/>
        </w:rPr>
        <w:t>masuk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dalam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i/>
          <w:sz w:val="24"/>
          <w:szCs w:val="24"/>
        </w:rPr>
        <w:t>boedel</w:t>
      </w:r>
      <w:proofErr w:type="spellEnd"/>
      <w:r w:rsidRPr="00931149">
        <w:rPr>
          <w:rFonts w:ascii="Times New Roman" w:hAnsi="Times New Roman" w:cs="Times New Roman"/>
          <w:i/>
          <w:sz w:val="24"/>
          <w:szCs w:val="24"/>
        </w:rPr>
        <w:t xml:space="preserve"> </w:t>
      </w:r>
      <w:proofErr w:type="spellStart"/>
      <w:r w:rsidRPr="00931149">
        <w:rPr>
          <w:rFonts w:ascii="Times New Roman" w:hAnsi="Times New Roman" w:cs="Times New Roman"/>
          <w:sz w:val="24"/>
          <w:szCs w:val="24"/>
        </w:rPr>
        <w:t>pailit</w:t>
      </w:r>
      <w:proofErr w:type="spellEnd"/>
      <w:r w:rsidRPr="00931149">
        <w:rPr>
          <w:rFonts w:ascii="Times New Roman" w:hAnsi="Times New Roman" w:cs="Times New Roman"/>
          <w:sz w:val="24"/>
          <w:szCs w:val="24"/>
        </w:rPr>
        <w:t xml:space="preserve">, dan </w:t>
      </w:r>
      <w:proofErr w:type="spellStart"/>
      <w:r w:rsidRPr="00931149">
        <w:rPr>
          <w:rFonts w:ascii="Times New Roman" w:hAnsi="Times New Roman" w:cs="Times New Roman"/>
          <w:sz w:val="24"/>
          <w:szCs w:val="24"/>
        </w:rPr>
        <w:t>selama</w:t>
      </w:r>
      <w:proofErr w:type="spellEnd"/>
      <w:r w:rsidRPr="00931149">
        <w:rPr>
          <w:rFonts w:ascii="Times New Roman" w:hAnsi="Times New Roman" w:cs="Times New Roman"/>
          <w:sz w:val="24"/>
          <w:szCs w:val="24"/>
        </w:rPr>
        <w:t xml:space="preserve"> proses </w:t>
      </w:r>
      <w:proofErr w:type="spellStart"/>
      <w:r w:rsidRPr="00931149">
        <w:rPr>
          <w:rFonts w:ascii="Times New Roman" w:hAnsi="Times New Roman" w:cs="Times New Roman"/>
          <w:sz w:val="24"/>
          <w:szCs w:val="24"/>
        </w:rPr>
        <w:t>pencocokan</w:t>
      </w:r>
      <w:proofErr w:type="spellEnd"/>
      <w:r w:rsidRPr="00931149">
        <w:rPr>
          <w:rFonts w:ascii="Times New Roman" w:hAnsi="Times New Roman" w:cs="Times New Roman"/>
          <w:sz w:val="24"/>
          <w:szCs w:val="24"/>
        </w:rPr>
        <w:t xml:space="preserve"> utang, </w:t>
      </w:r>
      <w:proofErr w:type="spellStart"/>
      <w:r w:rsidRPr="00931149">
        <w:rPr>
          <w:rFonts w:ascii="Times New Roman" w:hAnsi="Times New Roman" w:cs="Times New Roman"/>
          <w:sz w:val="24"/>
          <w:szCs w:val="24"/>
        </w:rPr>
        <w:t>kurator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tidak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menemukan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jaminan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apapun</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membebani</w:t>
      </w:r>
      <w:proofErr w:type="spellEnd"/>
      <w:r w:rsidRPr="00931149">
        <w:rPr>
          <w:rFonts w:ascii="Times New Roman" w:hAnsi="Times New Roman" w:cs="Times New Roman"/>
          <w:sz w:val="24"/>
          <w:szCs w:val="24"/>
        </w:rPr>
        <w:t xml:space="preserve"> di </w:t>
      </w:r>
      <w:proofErr w:type="spellStart"/>
      <w:r w:rsidRPr="00931149">
        <w:rPr>
          <w:rFonts w:ascii="Times New Roman" w:hAnsi="Times New Roman" w:cs="Times New Roman"/>
          <w:sz w:val="24"/>
          <w:szCs w:val="24"/>
        </w:rPr>
        <w:t>atas</w:t>
      </w:r>
      <w:proofErr w:type="spellEnd"/>
      <w:r w:rsidRPr="00931149">
        <w:rPr>
          <w:rFonts w:ascii="Times New Roman" w:hAnsi="Times New Roman" w:cs="Times New Roman"/>
          <w:sz w:val="24"/>
          <w:szCs w:val="24"/>
        </w:rPr>
        <w:t xml:space="preserve"> unit-unit </w:t>
      </w:r>
      <w:proofErr w:type="spellStart"/>
      <w:r w:rsidRPr="00931149">
        <w:rPr>
          <w:rFonts w:ascii="Times New Roman" w:hAnsi="Times New Roman" w:cs="Times New Roman"/>
          <w:sz w:val="24"/>
          <w:szCs w:val="24"/>
        </w:rPr>
        <w:t>satuan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rumah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susun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milik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pengembang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termasuk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halnya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tanggungan</w:t>
      </w:r>
      <w:proofErr w:type="spellEnd"/>
      <w:r w:rsidRPr="00931149">
        <w:rPr>
          <w:rFonts w:ascii="Times New Roman" w:hAnsi="Times New Roman" w:cs="Times New Roman"/>
          <w:sz w:val="24"/>
          <w:szCs w:val="24"/>
        </w:rPr>
        <w:t>.</w:t>
      </w:r>
      <w:r w:rsidRPr="00931149">
        <w:rPr>
          <w:rFonts w:ascii="Times New Roman" w:hAnsi="Times New Roman" w:cs="Times New Roman"/>
          <w:color w:val="FFFFFF" w:themeColor="background1"/>
          <w:sz w:val="24"/>
          <w:szCs w:val="24"/>
        </w:rPr>
        <w:t>”</w:t>
      </w:r>
    </w:p>
    <w:p w14:paraId="0AB6F0DC" w14:textId="77777777" w:rsidR="00794DBA" w:rsidRPr="00931149" w:rsidRDefault="00794DBA" w:rsidP="00931149">
      <w:pPr>
        <w:spacing w:after="0" w:line="360" w:lineRule="auto"/>
        <w:ind w:firstLine="360"/>
        <w:jc w:val="both"/>
        <w:rPr>
          <w:rFonts w:ascii="Times New Roman" w:hAnsi="Times New Roman" w:cs="Times New Roman"/>
          <w:sz w:val="24"/>
          <w:szCs w:val="24"/>
        </w:rPr>
      </w:pPr>
      <w:r w:rsidRPr="00931149">
        <w:rPr>
          <w:rFonts w:ascii="Times New Roman" w:hAnsi="Times New Roman" w:cs="Times New Roman"/>
          <w:color w:val="FFFFFF" w:themeColor="background1"/>
          <w:sz w:val="24"/>
          <w:szCs w:val="24"/>
        </w:rPr>
        <w:t>“</w:t>
      </w:r>
      <w:proofErr w:type="spellStart"/>
      <w:r w:rsidRPr="00931149">
        <w:rPr>
          <w:rFonts w:ascii="Times New Roman" w:hAnsi="Times New Roman" w:cs="Times New Roman"/>
          <w:sz w:val="24"/>
          <w:szCs w:val="24"/>
        </w:rPr>
        <w:t>Permasalahan</w:t>
      </w:r>
      <w:proofErr w:type="spellEnd"/>
      <w:r w:rsidRPr="00931149">
        <w:rPr>
          <w:rFonts w:ascii="Times New Roman" w:hAnsi="Times New Roman" w:cs="Times New Roman"/>
          <w:sz w:val="24"/>
          <w:szCs w:val="24"/>
        </w:rPr>
        <w:t xml:space="preserve"> di </w:t>
      </w:r>
      <w:proofErr w:type="spellStart"/>
      <w:r w:rsidRPr="00931149">
        <w:rPr>
          <w:rFonts w:ascii="Times New Roman" w:hAnsi="Times New Roman" w:cs="Times New Roman"/>
          <w:sz w:val="24"/>
          <w:szCs w:val="24"/>
        </w:rPr>
        <w:t>atas</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tentu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menimbulkan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pertanyaan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terkait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kepastian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hukum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adanya</w:t>
      </w:r>
      <w:proofErr w:type="spellEnd"/>
      <w:r w:rsidRPr="00931149">
        <w:rPr>
          <w:rFonts w:ascii="Times New Roman" w:hAnsi="Times New Roman" w:cs="Times New Roman"/>
          <w:sz w:val="24"/>
          <w:szCs w:val="24"/>
        </w:rPr>
        <w:t xml:space="preserve"> PPJB </w:t>
      </w:r>
      <w:proofErr w:type="spellStart"/>
      <w:r w:rsidRPr="00931149">
        <w:rPr>
          <w:rFonts w:ascii="Times New Roman" w:hAnsi="Times New Roman" w:cs="Times New Roman"/>
          <w:sz w:val="24"/>
          <w:szCs w:val="24"/>
        </w:rPr>
        <w:t>antara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pembeli</w:t>
      </w:r>
      <w:proofErr w:type="spellEnd"/>
      <w:r w:rsidRPr="00931149">
        <w:rPr>
          <w:rFonts w:ascii="Times New Roman" w:hAnsi="Times New Roman" w:cs="Times New Roman"/>
          <w:sz w:val="24"/>
          <w:szCs w:val="24"/>
        </w:rPr>
        <w:t xml:space="preserve"> dan </w:t>
      </w:r>
      <w:proofErr w:type="spellStart"/>
      <w:r w:rsidRPr="00931149">
        <w:rPr>
          <w:rFonts w:ascii="Times New Roman" w:hAnsi="Times New Roman" w:cs="Times New Roman"/>
          <w:sz w:val="24"/>
          <w:szCs w:val="24"/>
        </w:rPr>
        <w:t>pengembang</w:t>
      </w:r>
      <w:proofErr w:type="spellEnd"/>
      <w:r w:rsidRPr="00931149">
        <w:rPr>
          <w:rFonts w:ascii="Times New Roman" w:hAnsi="Times New Roman" w:cs="Times New Roman"/>
          <w:sz w:val="24"/>
          <w:szCs w:val="24"/>
        </w:rPr>
        <w:t xml:space="preserve">. Adanya </w:t>
      </w:r>
      <w:proofErr w:type="spellStart"/>
      <w:r w:rsidRPr="00931149">
        <w:rPr>
          <w:rFonts w:ascii="Times New Roman" w:hAnsi="Times New Roman" w:cs="Times New Roman"/>
          <w:sz w:val="24"/>
          <w:szCs w:val="24"/>
        </w:rPr>
        <w:t>jual</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beli</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kemudian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diikat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dalam</w:t>
      </w:r>
      <w:proofErr w:type="spellEnd"/>
      <w:r w:rsidRPr="00931149">
        <w:rPr>
          <w:rFonts w:ascii="Times New Roman" w:hAnsi="Times New Roman" w:cs="Times New Roman"/>
          <w:sz w:val="24"/>
          <w:szCs w:val="24"/>
        </w:rPr>
        <w:t xml:space="preserve"> PPJB </w:t>
      </w:r>
      <w:proofErr w:type="spellStart"/>
      <w:r w:rsidRPr="00931149">
        <w:rPr>
          <w:rFonts w:ascii="Times New Roman" w:hAnsi="Times New Roman" w:cs="Times New Roman"/>
          <w:sz w:val="24"/>
          <w:szCs w:val="24"/>
        </w:rPr>
        <w:t>belum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memindahkan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milik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atas</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satuan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rumah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susun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apartemen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dari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pengembang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kepada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konsumen</w:t>
      </w:r>
      <w:proofErr w:type="spellEnd"/>
      <w:r w:rsidRPr="00931149">
        <w:rPr>
          <w:rFonts w:ascii="Times New Roman" w:hAnsi="Times New Roman" w:cs="Times New Roman"/>
          <w:sz w:val="24"/>
          <w:szCs w:val="24"/>
        </w:rPr>
        <w:t xml:space="preserve"> (Damanik, 2010). </w:t>
      </w:r>
      <w:proofErr w:type="spellStart"/>
      <w:r w:rsidRPr="00931149">
        <w:rPr>
          <w:rFonts w:ascii="Times New Roman" w:hAnsi="Times New Roman" w:cs="Times New Roman"/>
          <w:sz w:val="24"/>
          <w:szCs w:val="24"/>
        </w:rPr>
        <w:t>Pasal</w:t>
      </w:r>
      <w:proofErr w:type="spellEnd"/>
      <w:r w:rsidRPr="00931149">
        <w:rPr>
          <w:rFonts w:ascii="Times New Roman" w:hAnsi="Times New Roman" w:cs="Times New Roman"/>
          <w:sz w:val="24"/>
          <w:szCs w:val="24"/>
        </w:rPr>
        <w:t xml:space="preserve"> 1459 </w:t>
      </w:r>
      <w:proofErr w:type="spellStart"/>
      <w:r w:rsidRPr="00931149">
        <w:rPr>
          <w:rFonts w:ascii="Times New Roman" w:hAnsi="Times New Roman" w:cs="Times New Roman"/>
          <w:sz w:val="24"/>
          <w:szCs w:val="24"/>
        </w:rPr>
        <w:t>KUHPerdata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mensyaratkan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milik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atas</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lastRenderedPageBreak/>
        <w:t>barang</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dijual</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baru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berpindah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kepada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pembeli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setelah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penyerahan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dilakukan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cara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balik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nama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i/>
          <w:sz w:val="24"/>
          <w:szCs w:val="24"/>
        </w:rPr>
        <w:t>Overschrijving</w:t>
      </w:r>
      <w:proofErr w:type="spellEnd"/>
      <w:r w:rsidRPr="00931149">
        <w:rPr>
          <w:rFonts w:ascii="Times New Roman" w:hAnsi="Times New Roman" w:cs="Times New Roman"/>
          <w:i/>
          <w:sz w:val="24"/>
          <w:szCs w:val="24"/>
        </w:rPr>
        <w:t>)</w:t>
      </w:r>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Pasal</w:t>
      </w:r>
      <w:proofErr w:type="spellEnd"/>
      <w:r w:rsidRPr="00931149">
        <w:rPr>
          <w:rFonts w:ascii="Times New Roman" w:hAnsi="Times New Roman" w:cs="Times New Roman"/>
          <w:sz w:val="24"/>
          <w:szCs w:val="24"/>
        </w:rPr>
        <w:t xml:space="preserve"> 19 </w:t>
      </w:r>
      <w:proofErr w:type="spellStart"/>
      <w:r w:rsidRPr="00931149">
        <w:rPr>
          <w:rFonts w:ascii="Times New Roman" w:hAnsi="Times New Roman" w:cs="Times New Roman"/>
          <w:sz w:val="24"/>
          <w:szCs w:val="24"/>
        </w:rPr>
        <w:t>Peraturan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Pemerintah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Nomor</w:t>
      </w:r>
      <w:proofErr w:type="spellEnd"/>
      <w:r w:rsidRPr="00931149">
        <w:rPr>
          <w:rFonts w:ascii="Times New Roman" w:hAnsi="Times New Roman" w:cs="Times New Roman"/>
          <w:sz w:val="24"/>
          <w:szCs w:val="24"/>
        </w:rPr>
        <w:t xml:space="preserve"> 24 </w:t>
      </w:r>
      <w:proofErr w:type="spellStart"/>
      <w:r w:rsidRPr="00931149">
        <w:rPr>
          <w:rFonts w:ascii="Times New Roman" w:hAnsi="Times New Roman" w:cs="Times New Roman"/>
          <w:sz w:val="24"/>
          <w:szCs w:val="24"/>
        </w:rPr>
        <w:t>Tahun</w:t>
      </w:r>
      <w:proofErr w:type="spellEnd"/>
      <w:r w:rsidRPr="00931149">
        <w:rPr>
          <w:rFonts w:ascii="Times New Roman" w:hAnsi="Times New Roman" w:cs="Times New Roman"/>
          <w:sz w:val="24"/>
          <w:szCs w:val="24"/>
        </w:rPr>
        <w:t xml:space="preserve"> 1997 </w:t>
      </w:r>
      <w:proofErr w:type="spellStart"/>
      <w:r w:rsidRPr="00931149">
        <w:rPr>
          <w:rFonts w:ascii="Times New Roman" w:hAnsi="Times New Roman" w:cs="Times New Roman"/>
          <w:sz w:val="24"/>
          <w:szCs w:val="24"/>
        </w:rPr>
        <w:t>Tentang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Pendaftaran</w:t>
      </w:r>
      <w:proofErr w:type="spellEnd"/>
      <w:r w:rsidRPr="00931149">
        <w:rPr>
          <w:rFonts w:ascii="Times New Roman" w:hAnsi="Times New Roman" w:cs="Times New Roman"/>
          <w:sz w:val="24"/>
          <w:szCs w:val="24"/>
        </w:rPr>
        <w:t xml:space="preserve"> Tanah (PP No. 24/1997), </w:t>
      </w:r>
      <w:proofErr w:type="spellStart"/>
      <w:r w:rsidRPr="00931149">
        <w:rPr>
          <w:rFonts w:ascii="Times New Roman" w:hAnsi="Times New Roman" w:cs="Times New Roman"/>
          <w:sz w:val="24"/>
          <w:szCs w:val="24"/>
        </w:rPr>
        <w:t>menentukan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jual</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beli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tanah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harus</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dibuktikan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suatu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akta</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dibuat</w:t>
      </w:r>
      <w:proofErr w:type="spellEnd"/>
      <w:r w:rsidRPr="00931149">
        <w:rPr>
          <w:rFonts w:ascii="Times New Roman" w:hAnsi="Times New Roman" w:cs="Times New Roman"/>
          <w:sz w:val="24"/>
          <w:szCs w:val="24"/>
        </w:rPr>
        <w:t xml:space="preserve"> oleh dan di </w:t>
      </w:r>
      <w:proofErr w:type="spellStart"/>
      <w:r w:rsidRPr="00931149">
        <w:rPr>
          <w:rFonts w:ascii="Times New Roman" w:hAnsi="Times New Roman" w:cs="Times New Roman"/>
          <w:sz w:val="24"/>
          <w:szCs w:val="24"/>
        </w:rPr>
        <w:t>hadapan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Pejabat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Pembuat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Akta</w:t>
      </w:r>
      <w:proofErr w:type="spellEnd"/>
      <w:r w:rsidRPr="00931149">
        <w:rPr>
          <w:rFonts w:ascii="Times New Roman" w:hAnsi="Times New Roman" w:cs="Times New Roman"/>
          <w:sz w:val="24"/>
          <w:szCs w:val="24"/>
        </w:rPr>
        <w:t xml:space="preserve"> Tanah (PPAT). </w:t>
      </w:r>
      <w:proofErr w:type="spellStart"/>
      <w:r w:rsidRPr="00931149">
        <w:rPr>
          <w:rFonts w:ascii="Times New Roman" w:hAnsi="Times New Roman" w:cs="Times New Roman"/>
          <w:sz w:val="24"/>
          <w:szCs w:val="24"/>
        </w:rPr>
        <w:t>Berdasarkan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penjelasan</w:t>
      </w:r>
      <w:proofErr w:type="spellEnd"/>
      <w:r w:rsidRPr="00931149">
        <w:rPr>
          <w:rFonts w:ascii="Times New Roman" w:hAnsi="Times New Roman" w:cs="Times New Roman"/>
          <w:sz w:val="24"/>
          <w:szCs w:val="24"/>
        </w:rPr>
        <w:t xml:space="preserve"> di </w:t>
      </w:r>
      <w:proofErr w:type="spellStart"/>
      <w:r w:rsidRPr="00931149">
        <w:rPr>
          <w:rFonts w:ascii="Times New Roman" w:hAnsi="Times New Roman" w:cs="Times New Roman"/>
          <w:sz w:val="24"/>
          <w:szCs w:val="24"/>
        </w:rPr>
        <w:t>atas</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maka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dapat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dikatakan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bahwa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pembeli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satuan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rumah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susun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apartemen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tidak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mempunyai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milik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atas</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satuan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rumah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susun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ataupun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apartemen</w:t>
      </w:r>
      <w:proofErr w:type="spellEnd"/>
      <w:r w:rsidRPr="00931149">
        <w:rPr>
          <w:rFonts w:ascii="Times New Roman" w:hAnsi="Times New Roman" w:cs="Times New Roman"/>
          <w:sz w:val="24"/>
          <w:szCs w:val="24"/>
        </w:rPr>
        <w:t>.</w:t>
      </w:r>
      <w:r w:rsidRPr="00931149">
        <w:rPr>
          <w:rFonts w:ascii="Times New Roman" w:hAnsi="Times New Roman" w:cs="Times New Roman"/>
          <w:color w:val="FFFFFF" w:themeColor="background1"/>
          <w:sz w:val="24"/>
          <w:szCs w:val="24"/>
        </w:rPr>
        <w:t>”</w:t>
      </w:r>
      <w:r w:rsidRPr="00931149">
        <w:rPr>
          <w:rFonts w:ascii="Times New Roman" w:hAnsi="Times New Roman" w:cs="Times New Roman"/>
          <w:sz w:val="24"/>
          <w:szCs w:val="24"/>
        </w:rPr>
        <w:t xml:space="preserve"> </w:t>
      </w:r>
    </w:p>
    <w:p w14:paraId="2742DC73" w14:textId="77777777" w:rsidR="00794DBA" w:rsidRPr="00931149" w:rsidRDefault="00794DBA" w:rsidP="00931149">
      <w:pPr>
        <w:spacing w:after="0" w:line="360" w:lineRule="auto"/>
        <w:ind w:firstLine="360"/>
        <w:jc w:val="both"/>
        <w:rPr>
          <w:rFonts w:ascii="Times New Roman" w:hAnsi="Times New Roman" w:cs="Times New Roman"/>
          <w:sz w:val="24"/>
          <w:szCs w:val="24"/>
        </w:rPr>
      </w:pPr>
      <w:r w:rsidRPr="00931149">
        <w:rPr>
          <w:rFonts w:ascii="Times New Roman" w:hAnsi="Times New Roman" w:cs="Times New Roman"/>
          <w:color w:val="FFFFFF" w:themeColor="background1"/>
          <w:sz w:val="24"/>
          <w:szCs w:val="24"/>
        </w:rPr>
        <w:t>“</w:t>
      </w:r>
      <w:proofErr w:type="spellStart"/>
      <w:r w:rsidRPr="00931149">
        <w:rPr>
          <w:rFonts w:ascii="Times New Roman" w:hAnsi="Times New Roman" w:cs="Times New Roman"/>
          <w:sz w:val="24"/>
          <w:szCs w:val="24"/>
        </w:rPr>
        <w:t>Syarat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pailit</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terpenuhi</w:t>
      </w:r>
      <w:proofErr w:type="spellEnd"/>
      <w:r w:rsidRPr="00931149">
        <w:rPr>
          <w:rFonts w:ascii="Times New Roman" w:hAnsi="Times New Roman" w:cs="Times New Roman"/>
          <w:sz w:val="24"/>
          <w:szCs w:val="24"/>
        </w:rPr>
        <w:t xml:space="preserve"> oleh </w:t>
      </w:r>
      <w:proofErr w:type="spellStart"/>
      <w:r w:rsidRPr="00931149">
        <w:rPr>
          <w:rFonts w:ascii="Times New Roman" w:hAnsi="Times New Roman" w:cs="Times New Roman"/>
          <w:sz w:val="24"/>
          <w:szCs w:val="24"/>
        </w:rPr>
        <w:t>pengembang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merupakan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solusi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bagi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pengembang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tetapi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bukan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merupakan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solusi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bagi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konsumen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Kepailitan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menempatkan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konsumen</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membeli</w:t>
      </w:r>
      <w:proofErr w:type="spellEnd"/>
      <w:r w:rsidRPr="00931149">
        <w:rPr>
          <w:rFonts w:ascii="Times New Roman" w:hAnsi="Times New Roman" w:cs="Times New Roman"/>
          <w:sz w:val="24"/>
          <w:szCs w:val="24"/>
        </w:rPr>
        <w:t xml:space="preserve"> unit </w:t>
      </w:r>
      <w:proofErr w:type="spellStart"/>
      <w:r w:rsidRPr="00931149">
        <w:rPr>
          <w:rFonts w:ascii="Times New Roman" w:hAnsi="Times New Roman" w:cs="Times New Roman"/>
          <w:sz w:val="24"/>
          <w:szCs w:val="24"/>
        </w:rPr>
        <w:t>apartemen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menjadi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kreditor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konkuren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kreditor</w:t>
      </w:r>
      <w:proofErr w:type="spellEnd"/>
      <w:r w:rsidRPr="00931149">
        <w:rPr>
          <w:rFonts w:ascii="Times New Roman" w:hAnsi="Times New Roman" w:cs="Times New Roman"/>
          <w:sz w:val="24"/>
          <w:szCs w:val="24"/>
        </w:rPr>
        <w:t xml:space="preserve"> yang paling </w:t>
      </w:r>
      <w:proofErr w:type="spellStart"/>
      <w:r w:rsidRPr="00931149">
        <w:rPr>
          <w:rFonts w:ascii="Times New Roman" w:hAnsi="Times New Roman" w:cs="Times New Roman"/>
          <w:sz w:val="24"/>
          <w:szCs w:val="24"/>
        </w:rPr>
        <w:t>akhir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urutannya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apabila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terjadi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pelunasan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hal</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tersebut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menunjukkan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bahwa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konsumen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meduduki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posisi</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lemah</w:t>
      </w:r>
      <w:proofErr w:type="spellEnd"/>
      <w:r w:rsidRPr="00931149">
        <w:rPr>
          <w:rFonts w:ascii="Times New Roman" w:hAnsi="Times New Roman" w:cs="Times New Roman"/>
          <w:sz w:val="24"/>
          <w:szCs w:val="24"/>
        </w:rPr>
        <w:t xml:space="preserve"> dan </w:t>
      </w:r>
      <w:proofErr w:type="spellStart"/>
      <w:r w:rsidRPr="00931149">
        <w:rPr>
          <w:rFonts w:ascii="Times New Roman" w:hAnsi="Times New Roman" w:cs="Times New Roman"/>
          <w:sz w:val="24"/>
          <w:szCs w:val="24"/>
        </w:rPr>
        <w:t>rentan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mengalami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kerugian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Apabila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pengembang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dinyatakan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pailit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maka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harta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kekayaan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menjadi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jaminan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bersama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untuk</w:t>
      </w:r>
      <w:proofErr w:type="spellEnd"/>
      <w:r w:rsidRPr="00931149">
        <w:rPr>
          <w:rFonts w:ascii="Times New Roman" w:hAnsi="Times New Roman" w:cs="Times New Roman"/>
          <w:sz w:val="24"/>
          <w:szCs w:val="24"/>
        </w:rPr>
        <w:t xml:space="preserve"> para </w:t>
      </w:r>
      <w:proofErr w:type="spellStart"/>
      <w:r w:rsidRPr="00931149">
        <w:rPr>
          <w:rFonts w:ascii="Times New Roman" w:hAnsi="Times New Roman" w:cs="Times New Roman"/>
          <w:sz w:val="24"/>
          <w:szCs w:val="24"/>
        </w:rPr>
        <w:t>kreditor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tersebut</w:t>
      </w:r>
      <w:proofErr w:type="spellEnd"/>
      <w:r w:rsidRPr="00931149">
        <w:rPr>
          <w:rFonts w:ascii="Times New Roman" w:hAnsi="Times New Roman" w:cs="Times New Roman"/>
          <w:sz w:val="24"/>
          <w:szCs w:val="24"/>
        </w:rPr>
        <w:t xml:space="preserve"> dan </w:t>
      </w:r>
      <w:proofErr w:type="spellStart"/>
      <w:r w:rsidRPr="00931149">
        <w:rPr>
          <w:rFonts w:ascii="Times New Roman" w:hAnsi="Times New Roman" w:cs="Times New Roman"/>
          <w:sz w:val="24"/>
          <w:szCs w:val="24"/>
        </w:rPr>
        <w:t>hasilnya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harus</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dibagikan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secara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proporsional</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Pembagian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secara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proposional</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terkesan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adil</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namun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perbuatan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pengembang</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tidak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beritikad</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baik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tersebut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telah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merugikan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konsumen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dalam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jumlah</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besar</w:t>
      </w:r>
      <w:proofErr w:type="spellEnd"/>
      <w:r w:rsidRPr="00931149">
        <w:rPr>
          <w:rFonts w:ascii="Times New Roman" w:hAnsi="Times New Roman" w:cs="Times New Roman"/>
          <w:sz w:val="24"/>
          <w:szCs w:val="24"/>
        </w:rPr>
        <w:t xml:space="preserve"> dan </w:t>
      </w:r>
      <w:proofErr w:type="spellStart"/>
      <w:r w:rsidRPr="00931149">
        <w:rPr>
          <w:rFonts w:ascii="Times New Roman" w:hAnsi="Times New Roman" w:cs="Times New Roman"/>
          <w:sz w:val="24"/>
          <w:szCs w:val="24"/>
        </w:rPr>
        <w:t>menimbulkan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adanya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ketidakpastian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hukum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bagi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konsumen</w:t>
      </w:r>
      <w:proofErr w:type="spellEnd"/>
      <w:r w:rsidRPr="00931149">
        <w:rPr>
          <w:rFonts w:ascii="Times New Roman" w:hAnsi="Times New Roman" w:cs="Times New Roman"/>
          <w:sz w:val="24"/>
          <w:szCs w:val="24"/>
        </w:rPr>
        <w:t>.</w:t>
      </w:r>
      <w:r w:rsidRPr="00931149">
        <w:rPr>
          <w:rFonts w:ascii="Times New Roman" w:hAnsi="Times New Roman" w:cs="Times New Roman"/>
          <w:color w:val="FFFFFF" w:themeColor="background1"/>
          <w:sz w:val="24"/>
          <w:szCs w:val="24"/>
        </w:rPr>
        <w:t>”</w:t>
      </w:r>
    </w:p>
    <w:p w14:paraId="4B0FE7EA" w14:textId="77777777" w:rsidR="00794DBA" w:rsidRPr="00931149" w:rsidRDefault="00794DBA" w:rsidP="00931149">
      <w:pPr>
        <w:spacing w:after="0" w:line="360" w:lineRule="auto"/>
        <w:ind w:firstLine="360"/>
        <w:jc w:val="both"/>
        <w:rPr>
          <w:rFonts w:ascii="Times New Roman" w:hAnsi="Times New Roman" w:cs="Times New Roman"/>
          <w:sz w:val="24"/>
          <w:szCs w:val="24"/>
        </w:rPr>
      </w:pPr>
      <w:r w:rsidRPr="00931149">
        <w:rPr>
          <w:rFonts w:ascii="Times New Roman" w:hAnsi="Times New Roman" w:cs="Times New Roman"/>
          <w:color w:val="FFFFFF" w:themeColor="background1"/>
          <w:sz w:val="24"/>
          <w:szCs w:val="24"/>
        </w:rPr>
        <w:t>“</w:t>
      </w:r>
      <w:r w:rsidRPr="00931149">
        <w:rPr>
          <w:rFonts w:ascii="Times New Roman" w:hAnsi="Times New Roman" w:cs="Times New Roman"/>
          <w:sz w:val="24"/>
          <w:szCs w:val="24"/>
        </w:rPr>
        <w:t xml:space="preserve">Guna </w:t>
      </w:r>
      <w:proofErr w:type="spellStart"/>
      <w:r w:rsidRPr="00931149">
        <w:rPr>
          <w:rFonts w:ascii="Times New Roman" w:hAnsi="Times New Roman" w:cs="Times New Roman"/>
          <w:sz w:val="24"/>
          <w:szCs w:val="24"/>
        </w:rPr>
        <w:t>memberikan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perlindungan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jaminan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hukum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bagi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pembeli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konsumen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satuan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rumah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susun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apartemen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maka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dapat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bersandar</w:t>
      </w:r>
      <w:proofErr w:type="spellEnd"/>
      <w:r w:rsidRPr="00931149">
        <w:rPr>
          <w:rFonts w:ascii="Times New Roman" w:hAnsi="Times New Roman" w:cs="Times New Roman"/>
          <w:sz w:val="24"/>
          <w:szCs w:val="24"/>
        </w:rPr>
        <w:t xml:space="preserve"> pada </w:t>
      </w:r>
      <w:proofErr w:type="spellStart"/>
      <w:r w:rsidRPr="00931149">
        <w:rPr>
          <w:rFonts w:ascii="Times New Roman" w:hAnsi="Times New Roman" w:cs="Times New Roman"/>
          <w:sz w:val="24"/>
          <w:szCs w:val="24"/>
        </w:rPr>
        <w:t>KUHPerdata</w:t>
      </w:r>
      <w:proofErr w:type="spellEnd"/>
      <w:r w:rsidRPr="00931149">
        <w:rPr>
          <w:rFonts w:ascii="Times New Roman" w:hAnsi="Times New Roman" w:cs="Times New Roman"/>
          <w:sz w:val="24"/>
          <w:szCs w:val="24"/>
        </w:rPr>
        <w:t xml:space="preserve"> dan </w:t>
      </w:r>
      <w:proofErr w:type="spellStart"/>
      <w:r w:rsidRPr="00931149">
        <w:rPr>
          <w:rFonts w:ascii="Times New Roman" w:hAnsi="Times New Roman" w:cs="Times New Roman"/>
          <w:sz w:val="24"/>
          <w:szCs w:val="24"/>
        </w:rPr>
        <w:t>Undang-Undang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Nomor</w:t>
      </w:r>
      <w:proofErr w:type="spellEnd"/>
      <w:r w:rsidRPr="00931149">
        <w:rPr>
          <w:rFonts w:ascii="Times New Roman" w:hAnsi="Times New Roman" w:cs="Times New Roman"/>
          <w:sz w:val="24"/>
          <w:szCs w:val="24"/>
        </w:rPr>
        <w:t xml:space="preserve"> 8 </w:t>
      </w:r>
      <w:proofErr w:type="spellStart"/>
      <w:r w:rsidRPr="00931149">
        <w:rPr>
          <w:rFonts w:ascii="Times New Roman" w:hAnsi="Times New Roman" w:cs="Times New Roman"/>
          <w:sz w:val="24"/>
          <w:szCs w:val="24"/>
        </w:rPr>
        <w:t>Tahun</w:t>
      </w:r>
      <w:proofErr w:type="spellEnd"/>
      <w:r w:rsidRPr="00931149">
        <w:rPr>
          <w:rFonts w:ascii="Times New Roman" w:hAnsi="Times New Roman" w:cs="Times New Roman"/>
          <w:sz w:val="24"/>
          <w:szCs w:val="24"/>
        </w:rPr>
        <w:t xml:space="preserve"> 1999 </w:t>
      </w:r>
      <w:proofErr w:type="spellStart"/>
      <w:r w:rsidRPr="00931149">
        <w:rPr>
          <w:rFonts w:ascii="Times New Roman" w:hAnsi="Times New Roman" w:cs="Times New Roman"/>
          <w:sz w:val="24"/>
          <w:szCs w:val="24"/>
        </w:rPr>
        <w:t>Tentang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Perlindungan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Konsumen</w:t>
      </w:r>
      <w:proofErr w:type="spellEnd"/>
      <w:r w:rsidRPr="00931149">
        <w:rPr>
          <w:rFonts w:ascii="Times New Roman" w:hAnsi="Times New Roman" w:cs="Times New Roman"/>
          <w:sz w:val="24"/>
          <w:szCs w:val="24"/>
        </w:rPr>
        <w:t xml:space="preserve"> (UUPK). </w:t>
      </w:r>
      <w:proofErr w:type="spellStart"/>
      <w:r w:rsidRPr="00931149">
        <w:rPr>
          <w:rFonts w:ascii="Times New Roman" w:hAnsi="Times New Roman" w:cs="Times New Roman"/>
          <w:sz w:val="24"/>
          <w:szCs w:val="24"/>
        </w:rPr>
        <w:t>Apabila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mengkaji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dari</w:t>
      </w:r>
      <w:proofErr w:type="spellEnd"/>
      <w:r w:rsidRPr="00931149">
        <w:rPr>
          <w:rFonts w:ascii="Times New Roman" w:hAnsi="Times New Roman" w:cs="Times New Roman"/>
          <w:sz w:val="24"/>
          <w:szCs w:val="24"/>
        </w:rPr>
        <w:t xml:space="preserve"> </w:t>
      </w:r>
      <w:proofErr w:type="spellStart"/>
      <w:proofErr w:type="gramStart"/>
      <w:r w:rsidRPr="00931149">
        <w:rPr>
          <w:rFonts w:ascii="Times New Roman" w:hAnsi="Times New Roman" w:cs="Times New Roman"/>
          <w:sz w:val="24"/>
          <w:szCs w:val="24"/>
        </w:rPr>
        <w:t>segi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KUHPerdata</w:t>
      </w:r>
      <w:proofErr w:type="spellEnd"/>
      <w:proofErr w:type="gram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maka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hal</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tersebut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berkaitan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dengan</w:t>
      </w:r>
      <w:proofErr w:type="spellEnd"/>
      <w:r w:rsidRPr="00931149">
        <w:rPr>
          <w:rFonts w:ascii="Times New Roman" w:hAnsi="Times New Roman" w:cs="Times New Roman"/>
          <w:sz w:val="24"/>
          <w:szCs w:val="24"/>
        </w:rPr>
        <w:t xml:space="preserve"> PPJB yang </w:t>
      </w:r>
      <w:proofErr w:type="spellStart"/>
      <w:r w:rsidRPr="00931149">
        <w:rPr>
          <w:rFonts w:ascii="Times New Roman" w:hAnsi="Times New Roman" w:cs="Times New Roman"/>
          <w:sz w:val="24"/>
          <w:szCs w:val="24"/>
        </w:rPr>
        <w:t>mengikat</w:t>
      </w:r>
      <w:proofErr w:type="spellEnd"/>
      <w:r w:rsidRPr="00931149">
        <w:rPr>
          <w:rFonts w:ascii="Times New Roman" w:hAnsi="Times New Roman" w:cs="Times New Roman"/>
          <w:sz w:val="24"/>
          <w:szCs w:val="24"/>
        </w:rPr>
        <w:t xml:space="preserve"> para </w:t>
      </w:r>
      <w:proofErr w:type="spellStart"/>
      <w:r w:rsidRPr="00931149">
        <w:rPr>
          <w:rFonts w:ascii="Times New Roman" w:hAnsi="Times New Roman" w:cs="Times New Roman"/>
          <w:sz w:val="24"/>
          <w:szCs w:val="24"/>
        </w:rPr>
        <w:t>pihak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yaitu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pengembang</w:t>
      </w:r>
      <w:proofErr w:type="spellEnd"/>
      <w:r w:rsidRPr="00931149">
        <w:rPr>
          <w:rFonts w:ascii="Times New Roman" w:hAnsi="Times New Roman" w:cs="Times New Roman"/>
          <w:sz w:val="24"/>
          <w:szCs w:val="24"/>
        </w:rPr>
        <w:t xml:space="preserve"> dan </w:t>
      </w:r>
      <w:proofErr w:type="spellStart"/>
      <w:r w:rsidRPr="00931149">
        <w:rPr>
          <w:rFonts w:ascii="Times New Roman" w:hAnsi="Times New Roman" w:cs="Times New Roman"/>
          <w:sz w:val="24"/>
          <w:szCs w:val="24"/>
        </w:rPr>
        <w:t>pembeli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meskipun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dilihat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dari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sudut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pandang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hukum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agraria</w:t>
      </w:r>
      <w:proofErr w:type="spellEnd"/>
      <w:r w:rsidRPr="00931149">
        <w:rPr>
          <w:rFonts w:ascii="Times New Roman" w:hAnsi="Times New Roman" w:cs="Times New Roman"/>
          <w:sz w:val="24"/>
          <w:szCs w:val="24"/>
        </w:rPr>
        <w:t xml:space="preserve"> PPJB </w:t>
      </w:r>
      <w:proofErr w:type="spellStart"/>
      <w:r w:rsidRPr="00931149">
        <w:rPr>
          <w:rFonts w:ascii="Times New Roman" w:hAnsi="Times New Roman" w:cs="Times New Roman"/>
          <w:sz w:val="24"/>
          <w:szCs w:val="24"/>
        </w:rPr>
        <w:t>masih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lemah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tetapi</w:t>
      </w:r>
      <w:proofErr w:type="spellEnd"/>
      <w:r w:rsidRPr="00931149">
        <w:rPr>
          <w:rFonts w:ascii="Times New Roman" w:hAnsi="Times New Roman" w:cs="Times New Roman"/>
          <w:sz w:val="24"/>
          <w:szCs w:val="24"/>
        </w:rPr>
        <w:t xml:space="preserve"> PPJB </w:t>
      </w:r>
      <w:proofErr w:type="spellStart"/>
      <w:r w:rsidRPr="00931149">
        <w:rPr>
          <w:rFonts w:ascii="Times New Roman" w:hAnsi="Times New Roman" w:cs="Times New Roman"/>
          <w:sz w:val="24"/>
          <w:szCs w:val="24"/>
        </w:rPr>
        <w:t>tetap</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merupakan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perikatan</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mengikat</w:t>
      </w:r>
      <w:proofErr w:type="spellEnd"/>
      <w:r w:rsidRPr="00931149">
        <w:rPr>
          <w:rFonts w:ascii="Times New Roman" w:hAnsi="Times New Roman" w:cs="Times New Roman"/>
          <w:sz w:val="24"/>
          <w:szCs w:val="24"/>
        </w:rPr>
        <w:t xml:space="preserve"> dan </w:t>
      </w:r>
      <w:proofErr w:type="spellStart"/>
      <w:r w:rsidRPr="00931149">
        <w:rPr>
          <w:rFonts w:ascii="Times New Roman" w:hAnsi="Times New Roman" w:cs="Times New Roman"/>
          <w:sz w:val="24"/>
          <w:szCs w:val="24"/>
        </w:rPr>
        <w:t>memiliki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kekuatan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pembuktian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sempurna</w:t>
      </w:r>
      <w:proofErr w:type="spellEnd"/>
      <w:r w:rsidRPr="00931149">
        <w:rPr>
          <w:rFonts w:ascii="Times New Roman" w:hAnsi="Times New Roman" w:cs="Times New Roman"/>
          <w:sz w:val="24"/>
          <w:szCs w:val="24"/>
        </w:rPr>
        <w:t xml:space="preserve"> di </w:t>
      </w:r>
      <w:proofErr w:type="spellStart"/>
      <w:r w:rsidRPr="00931149">
        <w:rPr>
          <w:rFonts w:ascii="Times New Roman" w:hAnsi="Times New Roman" w:cs="Times New Roman"/>
          <w:sz w:val="24"/>
          <w:szCs w:val="24"/>
        </w:rPr>
        <w:t>hadapan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pengadilan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sehingga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apabila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terjadi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wanprestasi</w:t>
      </w:r>
      <w:proofErr w:type="spellEnd"/>
      <w:r w:rsidRPr="00931149">
        <w:rPr>
          <w:rFonts w:ascii="Times New Roman" w:hAnsi="Times New Roman" w:cs="Times New Roman"/>
          <w:sz w:val="24"/>
          <w:szCs w:val="24"/>
        </w:rPr>
        <w:t xml:space="preserve"> oleh salah </w:t>
      </w:r>
      <w:proofErr w:type="spellStart"/>
      <w:r w:rsidRPr="00931149">
        <w:rPr>
          <w:rFonts w:ascii="Times New Roman" w:hAnsi="Times New Roman" w:cs="Times New Roman"/>
          <w:sz w:val="24"/>
          <w:szCs w:val="24"/>
        </w:rPr>
        <w:t>satu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pihak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maka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pelaksanaannya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sebagaimana</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telah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disepakati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dalam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perjanjian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dapat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dipaksakan</w:t>
      </w:r>
      <w:proofErr w:type="spellEnd"/>
      <w:r w:rsidRPr="00931149">
        <w:rPr>
          <w:rFonts w:ascii="Times New Roman" w:hAnsi="Times New Roman" w:cs="Times New Roman"/>
          <w:sz w:val="24"/>
          <w:szCs w:val="24"/>
        </w:rPr>
        <w:t xml:space="preserve">. Hal </w:t>
      </w:r>
      <w:proofErr w:type="spellStart"/>
      <w:r w:rsidRPr="00931149">
        <w:rPr>
          <w:rFonts w:ascii="Times New Roman" w:hAnsi="Times New Roman" w:cs="Times New Roman"/>
          <w:sz w:val="24"/>
          <w:szCs w:val="24"/>
        </w:rPr>
        <w:t>tersebut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tetap</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dapat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diupayakan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melihat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besarnya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harta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pailit</w:t>
      </w:r>
      <w:proofErr w:type="spellEnd"/>
      <w:r w:rsidRPr="00931149">
        <w:rPr>
          <w:rFonts w:ascii="Times New Roman" w:hAnsi="Times New Roman" w:cs="Times New Roman"/>
          <w:sz w:val="24"/>
          <w:szCs w:val="24"/>
        </w:rPr>
        <w:t xml:space="preserve">. Pembangunan </w:t>
      </w:r>
      <w:proofErr w:type="spellStart"/>
      <w:r w:rsidRPr="00931149">
        <w:rPr>
          <w:rFonts w:ascii="Times New Roman" w:hAnsi="Times New Roman" w:cs="Times New Roman"/>
          <w:sz w:val="24"/>
          <w:szCs w:val="24"/>
        </w:rPr>
        <w:t>bisa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saja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tetap</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dilanjutkan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apabila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harta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pailit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dapat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melunasi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piutangnya</w:t>
      </w:r>
      <w:proofErr w:type="spellEnd"/>
      <w:r w:rsidRPr="00931149">
        <w:rPr>
          <w:rFonts w:ascii="Times New Roman" w:hAnsi="Times New Roman" w:cs="Times New Roman"/>
          <w:sz w:val="24"/>
          <w:szCs w:val="24"/>
        </w:rPr>
        <w:t xml:space="preserve"> dan </w:t>
      </w:r>
      <w:proofErr w:type="spellStart"/>
      <w:r w:rsidRPr="00931149">
        <w:rPr>
          <w:rFonts w:ascii="Times New Roman" w:hAnsi="Times New Roman" w:cs="Times New Roman"/>
          <w:sz w:val="24"/>
          <w:szCs w:val="24"/>
        </w:rPr>
        <w:t>masih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terdapat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sisa</w:t>
      </w:r>
      <w:proofErr w:type="spellEnd"/>
      <w:r w:rsidRPr="00931149">
        <w:rPr>
          <w:rFonts w:ascii="Times New Roman" w:hAnsi="Times New Roman" w:cs="Times New Roman"/>
          <w:sz w:val="24"/>
          <w:szCs w:val="24"/>
        </w:rPr>
        <w:t xml:space="preserve"> dana </w:t>
      </w:r>
      <w:proofErr w:type="spellStart"/>
      <w:r w:rsidRPr="00931149">
        <w:rPr>
          <w:rFonts w:ascii="Times New Roman" w:hAnsi="Times New Roman" w:cs="Times New Roman"/>
          <w:sz w:val="24"/>
          <w:szCs w:val="24"/>
        </w:rPr>
        <w:t>guna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melanjutkan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pembangunan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namun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jika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tidak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terdapat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sisa</w:t>
      </w:r>
      <w:proofErr w:type="spellEnd"/>
      <w:r w:rsidRPr="00931149">
        <w:rPr>
          <w:rFonts w:ascii="Times New Roman" w:hAnsi="Times New Roman" w:cs="Times New Roman"/>
          <w:sz w:val="24"/>
          <w:szCs w:val="24"/>
        </w:rPr>
        <w:t xml:space="preserve"> dana </w:t>
      </w:r>
      <w:proofErr w:type="spellStart"/>
      <w:r w:rsidRPr="00931149">
        <w:rPr>
          <w:rFonts w:ascii="Times New Roman" w:hAnsi="Times New Roman" w:cs="Times New Roman"/>
          <w:sz w:val="24"/>
          <w:szCs w:val="24"/>
        </w:rPr>
        <w:t>sebagaimana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dinyatakan</w:t>
      </w:r>
      <w:proofErr w:type="spellEnd"/>
      <w:r w:rsidRPr="00931149">
        <w:rPr>
          <w:rFonts w:ascii="Times New Roman" w:hAnsi="Times New Roman" w:cs="Times New Roman"/>
          <w:sz w:val="24"/>
          <w:szCs w:val="24"/>
        </w:rPr>
        <w:t xml:space="preserve"> oleh </w:t>
      </w:r>
      <w:proofErr w:type="spellStart"/>
      <w:r w:rsidRPr="00931149">
        <w:rPr>
          <w:rFonts w:ascii="Times New Roman" w:hAnsi="Times New Roman" w:cs="Times New Roman"/>
          <w:sz w:val="24"/>
          <w:szCs w:val="24"/>
        </w:rPr>
        <w:t>kurator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maka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pembeli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menerima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pembayaran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secara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proporsional</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berdasarkan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besarnya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piutang</w:t>
      </w:r>
      <w:proofErr w:type="spellEnd"/>
      <w:r w:rsidRPr="00931149">
        <w:rPr>
          <w:rFonts w:ascii="Times New Roman" w:hAnsi="Times New Roman" w:cs="Times New Roman"/>
          <w:sz w:val="24"/>
          <w:szCs w:val="24"/>
        </w:rPr>
        <w:t xml:space="preserve"> masing-masing </w:t>
      </w:r>
      <w:proofErr w:type="spellStart"/>
      <w:r w:rsidRPr="00931149">
        <w:rPr>
          <w:rFonts w:ascii="Times New Roman" w:hAnsi="Times New Roman" w:cs="Times New Roman"/>
          <w:sz w:val="24"/>
          <w:szCs w:val="24"/>
        </w:rPr>
        <w:t>seteleh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harta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dikurangi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kreditor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sparatis</w:t>
      </w:r>
      <w:proofErr w:type="spellEnd"/>
      <w:r w:rsidRPr="00931149">
        <w:rPr>
          <w:rFonts w:ascii="Times New Roman" w:hAnsi="Times New Roman" w:cs="Times New Roman"/>
          <w:sz w:val="24"/>
          <w:szCs w:val="24"/>
        </w:rPr>
        <w:t xml:space="preserve"> dan </w:t>
      </w:r>
      <w:proofErr w:type="spellStart"/>
      <w:r w:rsidRPr="00931149">
        <w:rPr>
          <w:rFonts w:ascii="Times New Roman" w:hAnsi="Times New Roman" w:cs="Times New Roman"/>
          <w:sz w:val="24"/>
          <w:szCs w:val="24"/>
        </w:rPr>
        <w:t>preferen</w:t>
      </w:r>
      <w:proofErr w:type="spellEnd"/>
      <w:r w:rsidRPr="00931149">
        <w:rPr>
          <w:rFonts w:ascii="Times New Roman" w:hAnsi="Times New Roman" w:cs="Times New Roman"/>
          <w:sz w:val="24"/>
          <w:szCs w:val="24"/>
        </w:rPr>
        <w:t>.</w:t>
      </w:r>
      <w:r w:rsidRPr="00931149">
        <w:rPr>
          <w:rFonts w:ascii="Times New Roman" w:hAnsi="Times New Roman" w:cs="Times New Roman"/>
          <w:color w:val="FFFFFF" w:themeColor="background1"/>
          <w:sz w:val="24"/>
          <w:szCs w:val="24"/>
        </w:rPr>
        <w:t>”</w:t>
      </w:r>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Artinya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pembeli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menerima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pelunasan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secara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i/>
          <w:sz w:val="24"/>
          <w:szCs w:val="24"/>
        </w:rPr>
        <w:t>pari</w:t>
      </w:r>
      <w:proofErr w:type="spellEnd"/>
      <w:r w:rsidRPr="00931149">
        <w:rPr>
          <w:rFonts w:ascii="Times New Roman" w:hAnsi="Times New Roman" w:cs="Times New Roman"/>
          <w:i/>
          <w:sz w:val="24"/>
          <w:szCs w:val="24"/>
        </w:rPr>
        <w:t xml:space="preserve"> </w:t>
      </w:r>
      <w:proofErr w:type="spellStart"/>
      <w:r w:rsidRPr="00931149">
        <w:rPr>
          <w:rFonts w:ascii="Times New Roman" w:hAnsi="Times New Roman" w:cs="Times New Roman"/>
          <w:i/>
          <w:sz w:val="24"/>
          <w:szCs w:val="24"/>
        </w:rPr>
        <w:t>prorata</w:t>
      </w:r>
      <w:proofErr w:type="spellEnd"/>
      <w:r w:rsidRPr="00931149">
        <w:rPr>
          <w:rFonts w:ascii="Times New Roman" w:hAnsi="Times New Roman" w:cs="Times New Roman"/>
          <w:i/>
          <w:sz w:val="24"/>
          <w:szCs w:val="24"/>
        </w:rPr>
        <w:t xml:space="preserve"> </w:t>
      </w:r>
      <w:proofErr w:type="spellStart"/>
      <w:r w:rsidRPr="00931149">
        <w:rPr>
          <w:rFonts w:ascii="Times New Roman" w:hAnsi="Times New Roman" w:cs="Times New Roman"/>
          <w:i/>
          <w:sz w:val="24"/>
          <w:szCs w:val="24"/>
        </w:rPr>
        <w:t>parte</w:t>
      </w:r>
      <w:proofErr w:type="spellEnd"/>
      <w:r w:rsidRPr="00931149">
        <w:rPr>
          <w:rFonts w:ascii="Times New Roman" w:hAnsi="Times New Roman" w:cs="Times New Roman"/>
          <w:i/>
          <w:sz w:val="24"/>
          <w:szCs w:val="24"/>
        </w:rPr>
        <w:t xml:space="preserve"> </w:t>
      </w:r>
      <w:proofErr w:type="spellStart"/>
      <w:r w:rsidRPr="00931149">
        <w:rPr>
          <w:rFonts w:ascii="Times New Roman" w:hAnsi="Times New Roman" w:cs="Times New Roman"/>
          <w:sz w:val="24"/>
          <w:szCs w:val="24"/>
        </w:rPr>
        <w:t>sebagaimana</w:t>
      </w:r>
      <w:proofErr w:type="spellEnd"/>
      <w:r w:rsidRPr="00931149">
        <w:rPr>
          <w:rFonts w:ascii="Times New Roman" w:hAnsi="Times New Roman" w:cs="Times New Roman"/>
          <w:sz w:val="24"/>
          <w:szCs w:val="24"/>
        </w:rPr>
        <w:t xml:space="preserve"> di </w:t>
      </w:r>
      <w:proofErr w:type="spellStart"/>
      <w:r w:rsidRPr="00931149">
        <w:rPr>
          <w:rFonts w:ascii="Times New Roman" w:hAnsi="Times New Roman" w:cs="Times New Roman"/>
          <w:sz w:val="24"/>
          <w:szCs w:val="24"/>
        </w:rPr>
        <w:t>tentukan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dalam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Pasal</w:t>
      </w:r>
      <w:proofErr w:type="spellEnd"/>
      <w:r w:rsidRPr="00931149">
        <w:rPr>
          <w:rFonts w:ascii="Times New Roman" w:hAnsi="Times New Roman" w:cs="Times New Roman"/>
          <w:sz w:val="24"/>
          <w:szCs w:val="24"/>
        </w:rPr>
        <w:t xml:space="preserve"> 1132 </w:t>
      </w:r>
      <w:proofErr w:type="spellStart"/>
      <w:r w:rsidRPr="00931149">
        <w:rPr>
          <w:rFonts w:ascii="Times New Roman" w:hAnsi="Times New Roman" w:cs="Times New Roman"/>
          <w:sz w:val="24"/>
          <w:szCs w:val="24"/>
        </w:rPr>
        <w:t>KUHPerdata</w:t>
      </w:r>
      <w:proofErr w:type="spellEnd"/>
      <w:r w:rsidRPr="00931149">
        <w:rPr>
          <w:rFonts w:ascii="Times New Roman" w:hAnsi="Times New Roman" w:cs="Times New Roman"/>
          <w:sz w:val="24"/>
          <w:szCs w:val="24"/>
        </w:rPr>
        <w:t xml:space="preserve">, yang </w:t>
      </w:r>
      <w:proofErr w:type="spellStart"/>
      <w:proofErr w:type="gramStart"/>
      <w:r w:rsidRPr="00931149">
        <w:rPr>
          <w:rFonts w:ascii="Times New Roman" w:hAnsi="Times New Roman" w:cs="Times New Roman"/>
          <w:sz w:val="24"/>
          <w:szCs w:val="24"/>
        </w:rPr>
        <w:t>berbunyi</w:t>
      </w:r>
      <w:proofErr w:type="spellEnd"/>
      <w:r w:rsidRPr="00931149">
        <w:rPr>
          <w:rFonts w:ascii="Times New Roman" w:hAnsi="Times New Roman" w:cs="Times New Roman"/>
          <w:sz w:val="24"/>
          <w:szCs w:val="24"/>
        </w:rPr>
        <w:t xml:space="preserve"> :</w:t>
      </w:r>
      <w:proofErr w:type="gram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Harta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kekayaan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debitor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menjadi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agunan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bersama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bagi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seluruh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kreditor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hasil</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penjualan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harta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kekayaan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dibagi-bagi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menurut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keseimbangan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yaitu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menurut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perbandingan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besar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kecilnya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tagihan</w:t>
      </w:r>
      <w:proofErr w:type="spellEnd"/>
      <w:r w:rsidRPr="00931149">
        <w:rPr>
          <w:rFonts w:ascii="Times New Roman" w:hAnsi="Times New Roman" w:cs="Times New Roman"/>
          <w:sz w:val="24"/>
          <w:szCs w:val="24"/>
        </w:rPr>
        <w:t xml:space="preserve"> masing-masing </w:t>
      </w:r>
      <w:proofErr w:type="spellStart"/>
      <w:r w:rsidRPr="00931149">
        <w:rPr>
          <w:rFonts w:ascii="Times New Roman" w:hAnsi="Times New Roman" w:cs="Times New Roman"/>
          <w:sz w:val="24"/>
          <w:szCs w:val="24"/>
        </w:rPr>
        <w:t>kreditor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kecuali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apabila</w:t>
      </w:r>
      <w:proofErr w:type="spellEnd"/>
      <w:r w:rsidRPr="00931149">
        <w:rPr>
          <w:rFonts w:ascii="Times New Roman" w:hAnsi="Times New Roman" w:cs="Times New Roman"/>
          <w:sz w:val="24"/>
          <w:szCs w:val="24"/>
        </w:rPr>
        <w:t xml:space="preserve"> di </w:t>
      </w:r>
      <w:proofErr w:type="spellStart"/>
      <w:r w:rsidRPr="00931149">
        <w:rPr>
          <w:rFonts w:ascii="Times New Roman" w:hAnsi="Times New Roman" w:cs="Times New Roman"/>
          <w:sz w:val="24"/>
          <w:szCs w:val="24"/>
        </w:rPr>
        <w:t>antara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kreditor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tersebut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terdapar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alasan</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sah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untuk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didahulukan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dari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kreditor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lainnya</w:t>
      </w:r>
      <w:proofErr w:type="spellEnd"/>
      <w:r w:rsidRPr="00931149">
        <w:rPr>
          <w:rFonts w:ascii="Times New Roman" w:hAnsi="Times New Roman" w:cs="Times New Roman"/>
          <w:sz w:val="24"/>
          <w:szCs w:val="24"/>
        </w:rPr>
        <w:t>” (</w:t>
      </w:r>
      <w:proofErr w:type="spellStart"/>
      <w:r w:rsidRPr="00931149">
        <w:rPr>
          <w:rFonts w:ascii="Times New Roman" w:hAnsi="Times New Roman" w:cs="Times New Roman"/>
          <w:sz w:val="24"/>
          <w:szCs w:val="24"/>
        </w:rPr>
        <w:t>Subekti</w:t>
      </w:r>
      <w:proofErr w:type="spellEnd"/>
      <w:r w:rsidRPr="00931149">
        <w:rPr>
          <w:rFonts w:ascii="Times New Roman" w:hAnsi="Times New Roman" w:cs="Times New Roman"/>
          <w:sz w:val="24"/>
          <w:szCs w:val="24"/>
        </w:rPr>
        <w:t xml:space="preserve"> &amp; </w:t>
      </w:r>
      <w:proofErr w:type="spellStart"/>
      <w:r w:rsidRPr="00931149">
        <w:rPr>
          <w:rFonts w:ascii="Times New Roman" w:hAnsi="Times New Roman" w:cs="Times New Roman"/>
          <w:sz w:val="24"/>
          <w:szCs w:val="24"/>
        </w:rPr>
        <w:t>Tjitrosudibjo</w:t>
      </w:r>
      <w:proofErr w:type="spellEnd"/>
      <w:r w:rsidRPr="00931149">
        <w:rPr>
          <w:rFonts w:ascii="Times New Roman" w:hAnsi="Times New Roman" w:cs="Times New Roman"/>
          <w:sz w:val="24"/>
          <w:szCs w:val="24"/>
        </w:rPr>
        <w:t xml:space="preserve">, 1984). </w:t>
      </w:r>
    </w:p>
    <w:p w14:paraId="3C40E86E" w14:textId="77777777" w:rsidR="00794DBA" w:rsidRPr="00931149" w:rsidRDefault="00794DBA" w:rsidP="00931149">
      <w:pPr>
        <w:spacing w:after="0" w:line="360" w:lineRule="auto"/>
        <w:ind w:firstLine="360"/>
        <w:jc w:val="both"/>
        <w:rPr>
          <w:rFonts w:ascii="Times New Roman" w:hAnsi="Times New Roman" w:cs="Times New Roman"/>
          <w:sz w:val="24"/>
          <w:szCs w:val="24"/>
        </w:rPr>
      </w:pPr>
      <w:proofErr w:type="spellStart"/>
      <w:r w:rsidRPr="00931149">
        <w:rPr>
          <w:rFonts w:ascii="Times New Roman" w:hAnsi="Times New Roman" w:cs="Times New Roman"/>
          <w:sz w:val="24"/>
          <w:szCs w:val="24"/>
        </w:rPr>
        <w:lastRenderedPageBreak/>
        <w:t>Sedangkan</w:t>
      </w:r>
      <w:proofErr w:type="spellEnd"/>
      <w:r w:rsidRPr="00931149">
        <w:rPr>
          <w:rFonts w:ascii="Times New Roman" w:hAnsi="Times New Roman" w:cs="Times New Roman"/>
          <w:sz w:val="24"/>
          <w:szCs w:val="24"/>
        </w:rPr>
        <w:t xml:space="preserve"> UUPK </w:t>
      </w:r>
      <w:proofErr w:type="spellStart"/>
      <w:r w:rsidRPr="00931149">
        <w:rPr>
          <w:rFonts w:ascii="Times New Roman" w:hAnsi="Times New Roman" w:cs="Times New Roman"/>
          <w:sz w:val="24"/>
          <w:szCs w:val="24"/>
        </w:rPr>
        <w:t>merupakan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peraturan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perlindungan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konsumen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sebagai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segala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upaya</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menjamin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adanya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kepastian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hukum</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diberikan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untuk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menciptakan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sebuah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perlindungan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kepada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konsumen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atas</w:t>
      </w:r>
      <w:proofErr w:type="spellEnd"/>
      <w:r w:rsidRPr="00931149">
        <w:rPr>
          <w:rFonts w:ascii="Times New Roman" w:hAnsi="Times New Roman" w:cs="Times New Roman"/>
          <w:sz w:val="24"/>
          <w:szCs w:val="24"/>
        </w:rPr>
        <w:t xml:space="preserve"> </w:t>
      </w:r>
      <w:r w:rsidRPr="00931149">
        <w:rPr>
          <w:rFonts w:ascii="Times New Roman" w:hAnsi="Times New Roman" w:cs="Times New Roman"/>
          <w:color w:val="FFFFFF" w:themeColor="background1"/>
          <w:sz w:val="24"/>
          <w:szCs w:val="24"/>
        </w:rPr>
        <w:t>“</w:t>
      </w:r>
      <w:proofErr w:type="spellStart"/>
      <w:r w:rsidRPr="00931149">
        <w:rPr>
          <w:rFonts w:ascii="Times New Roman" w:hAnsi="Times New Roman" w:cs="Times New Roman"/>
          <w:sz w:val="24"/>
          <w:szCs w:val="24"/>
        </w:rPr>
        <w:t>barang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jasa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kebutuhannya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serta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mempertahankan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membela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hak-haknya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apabila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dirugikan</w:t>
      </w:r>
      <w:proofErr w:type="spellEnd"/>
      <w:r w:rsidRPr="00931149">
        <w:rPr>
          <w:rFonts w:ascii="Times New Roman" w:hAnsi="Times New Roman" w:cs="Times New Roman"/>
          <w:sz w:val="24"/>
          <w:szCs w:val="24"/>
        </w:rPr>
        <w:t xml:space="preserve"> oleh </w:t>
      </w:r>
      <w:proofErr w:type="spellStart"/>
      <w:r w:rsidRPr="00931149">
        <w:rPr>
          <w:rFonts w:ascii="Times New Roman" w:hAnsi="Times New Roman" w:cs="Times New Roman"/>
          <w:sz w:val="24"/>
          <w:szCs w:val="24"/>
        </w:rPr>
        <w:t>perilaku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pengembang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dikemudian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hari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sebagai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penyedia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kebutuhan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konsumen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tersebut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Bentuk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perlindungan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hukum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bagi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pembeli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satuan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rumah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susun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apartemen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dapat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dilihat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melalui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ketentuan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Pasal</w:t>
      </w:r>
      <w:proofErr w:type="spellEnd"/>
      <w:r w:rsidRPr="00931149">
        <w:rPr>
          <w:rFonts w:ascii="Times New Roman" w:hAnsi="Times New Roman" w:cs="Times New Roman"/>
          <w:sz w:val="24"/>
          <w:szCs w:val="24"/>
        </w:rPr>
        <w:t xml:space="preserve"> 4 </w:t>
      </w:r>
      <w:proofErr w:type="spellStart"/>
      <w:r w:rsidRPr="00931149">
        <w:rPr>
          <w:rFonts w:ascii="Times New Roman" w:hAnsi="Times New Roman" w:cs="Times New Roman"/>
          <w:sz w:val="24"/>
          <w:szCs w:val="24"/>
        </w:rPr>
        <w:t>huruf</w:t>
      </w:r>
      <w:proofErr w:type="spellEnd"/>
      <w:r w:rsidRPr="00931149">
        <w:rPr>
          <w:rFonts w:ascii="Times New Roman" w:hAnsi="Times New Roman" w:cs="Times New Roman"/>
          <w:sz w:val="24"/>
          <w:szCs w:val="24"/>
        </w:rPr>
        <w:t xml:space="preserve"> h UUPK yang </w:t>
      </w:r>
      <w:proofErr w:type="spellStart"/>
      <w:r w:rsidRPr="00931149">
        <w:rPr>
          <w:rFonts w:ascii="Times New Roman" w:hAnsi="Times New Roman" w:cs="Times New Roman"/>
          <w:sz w:val="24"/>
          <w:szCs w:val="24"/>
        </w:rPr>
        <w:t>mengatur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tentang</w:t>
      </w:r>
      <w:proofErr w:type="spellEnd"/>
      <w:r w:rsidRPr="00931149">
        <w:rPr>
          <w:rFonts w:ascii="Times New Roman" w:hAnsi="Times New Roman" w:cs="Times New Roman"/>
          <w:sz w:val="24"/>
          <w:szCs w:val="24"/>
        </w:rPr>
        <w:t xml:space="preserve"> salah </w:t>
      </w:r>
      <w:proofErr w:type="spellStart"/>
      <w:r w:rsidRPr="00931149">
        <w:rPr>
          <w:rFonts w:ascii="Times New Roman" w:hAnsi="Times New Roman" w:cs="Times New Roman"/>
          <w:sz w:val="24"/>
          <w:szCs w:val="24"/>
        </w:rPr>
        <w:t>satu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konsumen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yaitu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mendapatkan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kompensasi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ganti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rugi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penggantian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apabila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barang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jasa</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diterima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tidak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sesuai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perjanjian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Lebih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lanjut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menurut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Pasal</w:t>
      </w:r>
      <w:proofErr w:type="spellEnd"/>
      <w:r w:rsidRPr="00931149">
        <w:rPr>
          <w:rFonts w:ascii="Times New Roman" w:hAnsi="Times New Roman" w:cs="Times New Roman"/>
          <w:sz w:val="24"/>
          <w:szCs w:val="24"/>
        </w:rPr>
        <w:t xml:space="preserve"> 19 </w:t>
      </w:r>
      <w:proofErr w:type="spellStart"/>
      <w:r w:rsidRPr="00931149">
        <w:rPr>
          <w:rFonts w:ascii="Times New Roman" w:hAnsi="Times New Roman" w:cs="Times New Roman"/>
          <w:sz w:val="24"/>
          <w:szCs w:val="24"/>
        </w:rPr>
        <w:t>ayat</w:t>
      </w:r>
      <w:proofErr w:type="spellEnd"/>
      <w:r w:rsidRPr="00931149">
        <w:rPr>
          <w:rFonts w:ascii="Times New Roman" w:hAnsi="Times New Roman" w:cs="Times New Roman"/>
          <w:sz w:val="24"/>
          <w:szCs w:val="24"/>
        </w:rPr>
        <w:t xml:space="preserve"> (3) UUPK, </w:t>
      </w:r>
      <w:proofErr w:type="spellStart"/>
      <w:r w:rsidRPr="00931149">
        <w:rPr>
          <w:rFonts w:ascii="Times New Roman" w:hAnsi="Times New Roman" w:cs="Times New Roman"/>
          <w:sz w:val="24"/>
          <w:szCs w:val="24"/>
        </w:rPr>
        <w:t>pemberian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ganti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rugi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harus</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dilakukan</w:t>
      </w:r>
      <w:proofErr w:type="spellEnd"/>
      <w:r w:rsidRPr="00931149">
        <w:rPr>
          <w:rFonts w:ascii="Times New Roman" w:hAnsi="Times New Roman" w:cs="Times New Roman"/>
          <w:sz w:val="24"/>
          <w:szCs w:val="24"/>
        </w:rPr>
        <w:t xml:space="preserve"> 7 (</w:t>
      </w:r>
      <w:proofErr w:type="spellStart"/>
      <w:r w:rsidRPr="00931149">
        <w:rPr>
          <w:rFonts w:ascii="Times New Roman" w:hAnsi="Times New Roman" w:cs="Times New Roman"/>
          <w:sz w:val="24"/>
          <w:szCs w:val="24"/>
        </w:rPr>
        <w:t>tujuh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hari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setelah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tanggal</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transaksi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Apabila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ketentuan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Pasal</w:t>
      </w:r>
      <w:proofErr w:type="spellEnd"/>
      <w:r w:rsidRPr="00931149">
        <w:rPr>
          <w:rFonts w:ascii="Times New Roman" w:hAnsi="Times New Roman" w:cs="Times New Roman"/>
          <w:sz w:val="24"/>
          <w:szCs w:val="24"/>
        </w:rPr>
        <w:t xml:space="preserve"> 19 </w:t>
      </w:r>
      <w:proofErr w:type="spellStart"/>
      <w:r w:rsidRPr="00931149">
        <w:rPr>
          <w:rFonts w:ascii="Times New Roman" w:hAnsi="Times New Roman" w:cs="Times New Roman"/>
          <w:sz w:val="24"/>
          <w:szCs w:val="24"/>
        </w:rPr>
        <w:t>ayat</w:t>
      </w:r>
      <w:proofErr w:type="spellEnd"/>
      <w:r w:rsidRPr="00931149">
        <w:rPr>
          <w:rFonts w:ascii="Times New Roman" w:hAnsi="Times New Roman" w:cs="Times New Roman"/>
          <w:sz w:val="24"/>
          <w:szCs w:val="24"/>
        </w:rPr>
        <w:t xml:space="preserve"> (3) UUPK </w:t>
      </w:r>
      <w:proofErr w:type="spellStart"/>
      <w:r w:rsidRPr="00931149">
        <w:rPr>
          <w:rFonts w:ascii="Times New Roman" w:hAnsi="Times New Roman" w:cs="Times New Roman"/>
          <w:sz w:val="24"/>
          <w:szCs w:val="24"/>
        </w:rPr>
        <w:t>tidak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dilaksanakan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maka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dapat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dikenakan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sanksi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administratif</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berupa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penetapan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ganti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rugi</w:t>
      </w:r>
      <w:proofErr w:type="spellEnd"/>
      <w:r w:rsidRPr="00931149">
        <w:rPr>
          <w:rFonts w:ascii="Times New Roman" w:hAnsi="Times New Roman" w:cs="Times New Roman"/>
          <w:sz w:val="24"/>
          <w:szCs w:val="24"/>
        </w:rPr>
        <w:t xml:space="preserve"> paling </w:t>
      </w:r>
      <w:proofErr w:type="spellStart"/>
      <w:r w:rsidRPr="00931149">
        <w:rPr>
          <w:rFonts w:ascii="Times New Roman" w:hAnsi="Times New Roman" w:cs="Times New Roman"/>
          <w:sz w:val="24"/>
          <w:szCs w:val="24"/>
        </w:rPr>
        <w:t>banyak</w:t>
      </w:r>
      <w:proofErr w:type="spellEnd"/>
      <w:r w:rsidRPr="00931149">
        <w:rPr>
          <w:rFonts w:ascii="Times New Roman" w:hAnsi="Times New Roman" w:cs="Times New Roman"/>
          <w:sz w:val="24"/>
          <w:szCs w:val="24"/>
        </w:rPr>
        <w:t xml:space="preserve"> 200 </w:t>
      </w:r>
      <w:proofErr w:type="spellStart"/>
      <w:r w:rsidRPr="00931149">
        <w:rPr>
          <w:rFonts w:ascii="Times New Roman" w:hAnsi="Times New Roman" w:cs="Times New Roman"/>
          <w:sz w:val="24"/>
          <w:szCs w:val="24"/>
        </w:rPr>
        <w:t>juta</w:t>
      </w:r>
      <w:proofErr w:type="spellEnd"/>
      <w:r w:rsidRPr="00931149">
        <w:rPr>
          <w:rFonts w:ascii="Times New Roman" w:hAnsi="Times New Roman" w:cs="Times New Roman"/>
          <w:sz w:val="24"/>
          <w:szCs w:val="24"/>
        </w:rPr>
        <w:t xml:space="preserve"> rupiah (</w:t>
      </w:r>
      <w:proofErr w:type="spellStart"/>
      <w:r w:rsidRPr="00931149">
        <w:rPr>
          <w:rFonts w:ascii="Times New Roman" w:hAnsi="Times New Roman" w:cs="Times New Roman"/>
          <w:sz w:val="24"/>
          <w:szCs w:val="24"/>
        </w:rPr>
        <w:t>Pasal</w:t>
      </w:r>
      <w:proofErr w:type="spellEnd"/>
      <w:r w:rsidRPr="00931149">
        <w:rPr>
          <w:rFonts w:ascii="Times New Roman" w:hAnsi="Times New Roman" w:cs="Times New Roman"/>
          <w:sz w:val="24"/>
          <w:szCs w:val="24"/>
        </w:rPr>
        <w:t xml:space="preserve"> 60 UUPK). </w:t>
      </w:r>
      <w:proofErr w:type="spellStart"/>
      <w:r w:rsidRPr="00931149">
        <w:rPr>
          <w:rFonts w:ascii="Times New Roman" w:hAnsi="Times New Roman" w:cs="Times New Roman"/>
          <w:sz w:val="24"/>
          <w:szCs w:val="24"/>
        </w:rPr>
        <w:t>Berdasarkan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Pasal</w:t>
      </w:r>
      <w:proofErr w:type="spellEnd"/>
      <w:r w:rsidRPr="00931149">
        <w:rPr>
          <w:rFonts w:ascii="Times New Roman" w:hAnsi="Times New Roman" w:cs="Times New Roman"/>
          <w:sz w:val="24"/>
          <w:szCs w:val="24"/>
        </w:rPr>
        <w:t xml:space="preserve"> 19 </w:t>
      </w:r>
      <w:proofErr w:type="spellStart"/>
      <w:r w:rsidRPr="00931149">
        <w:rPr>
          <w:rFonts w:ascii="Times New Roman" w:hAnsi="Times New Roman" w:cs="Times New Roman"/>
          <w:sz w:val="24"/>
          <w:szCs w:val="24"/>
        </w:rPr>
        <w:t>ayat</w:t>
      </w:r>
      <w:proofErr w:type="spellEnd"/>
      <w:r w:rsidRPr="00931149">
        <w:rPr>
          <w:rFonts w:ascii="Times New Roman" w:hAnsi="Times New Roman" w:cs="Times New Roman"/>
          <w:sz w:val="24"/>
          <w:szCs w:val="24"/>
        </w:rPr>
        <w:t xml:space="preserve"> (3) UUPK, </w:t>
      </w:r>
      <w:proofErr w:type="spellStart"/>
      <w:r w:rsidRPr="00931149">
        <w:rPr>
          <w:rFonts w:ascii="Times New Roman" w:hAnsi="Times New Roman" w:cs="Times New Roman"/>
          <w:sz w:val="24"/>
          <w:szCs w:val="24"/>
        </w:rPr>
        <w:t>maka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konsumen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secara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implisit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dinyatakan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sebagai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kreditor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preferen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karena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harus</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mendapatkan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ganti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kerugian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segera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yaitu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tujuh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hari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setelah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tanggal</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transaksi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Permasalahannya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adalah</w:t>
      </w:r>
      <w:proofErr w:type="spellEnd"/>
      <w:r w:rsidRPr="00931149">
        <w:rPr>
          <w:rFonts w:ascii="Times New Roman" w:hAnsi="Times New Roman" w:cs="Times New Roman"/>
          <w:sz w:val="24"/>
          <w:szCs w:val="24"/>
        </w:rPr>
        <w:t xml:space="preserve"> UUPK </w:t>
      </w:r>
      <w:proofErr w:type="spellStart"/>
      <w:r w:rsidRPr="00931149">
        <w:rPr>
          <w:rFonts w:ascii="Times New Roman" w:hAnsi="Times New Roman" w:cs="Times New Roman"/>
          <w:sz w:val="24"/>
          <w:szCs w:val="24"/>
        </w:rPr>
        <w:t>tidak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mengatur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lebih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lanjut</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dimaksud</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tanggal</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transaksi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tersebut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Berkaitan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tanggal</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transaksi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ini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berkembang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pendapat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bahwa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tanggal</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tersebut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sama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sejak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kegagalan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menjalankan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kewajibannya</w:t>
      </w:r>
      <w:proofErr w:type="spellEnd"/>
      <w:r w:rsidRPr="00931149">
        <w:rPr>
          <w:rFonts w:ascii="Times New Roman" w:hAnsi="Times New Roman" w:cs="Times New Roman"/>
          <w:sz w:val="24"/>
          <w:szCs w:val="24"/>
        </w:rPr>
        <w:t xml:space="preserve"> (Baillie, 1998).</w:t>
      </w:r>
      <w:r w:rsidRPr="00931149">
        <w:rPr>
          <w:rFonts w:ascii="Times New Roman" w:hAnsi="Times New Roman" w:cs="Times New Roman"/>
          <w:color w:val="FFFFFF" w:themeColor="background1"/>
          <w:sz w:val="24"/>
          <w:szCs w:val="24"/>
        </w:rPr>
        <w:t>”</w:t>
      </w:r>
    </w:p>
    <w:p w14:paraId="2121976F" w14:textId="3BB6D41E" w:rsidR="00794DBA" w:rsidRDefault="00794DBA" w:rsidP="00931149">
      <w:pPr>
        <w:spacing w:after="0" w:line="360" w:lineRule="auto"/>
        <w:ind w:firstLine="360"/>
        <w:jc w:val="both"/>
        <w:rPr>
          <w:rFonts w:ascii="Times New Roman" w:hAnsi="Times New Roman" w:cs="Times New Roman"/>
          <w:color w:val="FFFFFF" w:themeColor="background1"/>
          <w:sz w:val="24"/>
          <w:szCs w:val="24"/>
        </w:rPr>
      </w:pPr>
      <w:r w:rsidRPr="00931149">
        <w:rPr>
          <w:rFonts w:ascii="Times New Roman" w:hAnsi="Times New Roman" w:cs="Times New Roman"/>
          <w:color w:val="FFFFFF" w:themeColor="background1"/>
          <w:sz w:val="24"/>
          <w:szCs w:val="24"/>
        </w:rPr>
        <w:t>“</w:t>
      </w:r>
      <w:proofErr w:type="spellStart"/>
      <w:r w:rsidRPr="00931149">
        <w:rPr>
          <w:rFonts w:ascii="Times New Roman" w:hAnsi="Times New Roman" w:cs="Times New Roman"/>
          <w:sz w:val="24"/>
          <w:szCs w:val="24"/>
        </w:rPr>
        <w:t>Berkaitan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subtansi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hukum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terlihat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ada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kelemahan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dari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aturan</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membahas</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mengenai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kedudukan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konsumen</w:t>
      </w:r>
      <w:proofErr w:type="spellEnd"/>
      <w:r w:rsidRPr="00931149">
        <w:rPr>
          <w:rFonts w:ascii="Times New Roman" w:hAnsi="Times New Roman" w:cs="Times New Roman"/>
          <w:sz w:val="24"/>
          <w:szCs w:val="24"/>
        </w:rPr>
        <w:t xml:space="preserve">. Kitab </w:t>
      </w:r>
      <w:proofErr w:type="spellStart"/>
      <w:r w:rsidRPr="00931149">
        <w:rPr>
          <w:rFonts w:ascii="Times New Roman" w:hAnsi="Times New Roman" w:cs="Times New Roman"/>
          <w:sz w:val="24"/>
          <w:szCs w:val="24"/>
        </w:rPr>
        <w:t>Undang-Undang</w:t>
      </w:r>
      <w:proofErr w:type="spellEnd"/>
      <w:r w:rsidRPr="00931149">
        <w:rPr>
          <w:rFonts w:ascii="Times New Roman" w:hAnsi="Times New Roman" w:cs="Times New Roman"/>
          <w:sz w:val="24"/>
          <w:szCs w:val="24"/>
        </w:rPr>
        <w:t xml:space="preserve"> Hukum </w:t>
      </w:r>
      <w:proofErr w:type="spellStart"/>
      <w:r w:rsidRPr="00931149">
        <w:rPr>
          <w:rFonts w:ascii="Times New Roman" w:hAnsi="Times New Roman" w:cs="Times New Roman"/>
          <w:sz w:val="24"/>
          <w:szCs w:val="24"/>
        </w:rPr>
        <w:t>Perdata</w:t>
      </w:r>
      <w:proofErr w:type="spellEnd"/>
      <w:r w:rsidRPr="00931149">
        <w:rPr>
          <w:rFonts w:ascii="Times New Roman" w:hAnsi="Times New Roman" w:cs="Times New Roman"/>
          <w:sz w:val="24"/>
          <w:szCs w:val="24"/>
        </w:rPr>
        <w:t xml:space="preserve">, UU </w:t>
      </w:r>
      <w:proofErr w:type="spellStart"/>
      <w:r w:rsidRPr="00931149">
        <w:rPr>
          <w:rFonts w:ascii="Times New Roman" w:hAnsi="Times New Roman" w:cs="Times New Roman"/>
          <w:sz w:val="24"/>
          <w:szCs w:val="24"/>
        </w:rPr>
        <w:t>Kepailitan</w:t>
      </w:r>
      <w:proofErr w:type="spellEnd"/>
      <w:r w:rsidRPr="00931149">
        <w:rPr>
          <w:rFonts w:ascii="Times New Roman" w:hAnsi="Times New Roman" w:cs="Times New Roman"/>
          <w:sz w:val="24"/>
          <w:szCs w:val="24"/>
        </w:rPr>
        <w:t xml:space="preserve"> dan UU </w:t>
      </w:r>
      <w:proofErr w:type="spellStart"/>
      <w:r w:rsidRPr="00931149">
        <w:rPr>
          <w:rFonts w:ascii="Times New Roman" w:hAnsi="Times New Roman" w:cs="Times New Roman"/>
          <w:sz w:val="24"/>
          <w:szCs w:val="24"/>
        </w:rPr>
        <w:t>Perlindungan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Konsumen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tidak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mengatur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secara</w:t>
      </w:r>
      <w:proofErr w:type="spellEnd"/>
      <w:r w:rsidRPr="00931149">
        <w:rPr>
          <w:rFonts w:ascii="Times New Roman" w:hAnsi="Times New Roman" w:cs="Times New Roman"/>
          <w:sz w:val="24"/>
          <w:szCs w:val="24"/>
        </w:rPr>
        <w:t xml:space="preserve"> detail dan </w:t>
      </w:r>
      <w:proofErr w:type="spellStart"/>
      <w:r w:rsidRPr="00931149">
        <w:rPr>
          <w:rFonts w:ascii="Times New Roman" w:hAnsi="Times New Roman" w:cs="Times New Roman"/>
          <w:sz w:val="24"/>
          <w:szCs w:val="24"/>
        </w:rPr>
        <w:t>jelas</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terkait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kedudukan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konsumen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dalam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kepailitan</w:t>
      </w:r>
      <w:proofErr w:type="spellEnd"/>
      <w:r w:rsidRPr="00931149">
        <w:rPr>
          <w:rFonts w:ascii="Times New Roman" w:hAnsi="Times New Roman" w:cs="Times New Roman"/>
          <w:sz w:val="24"/>
          <w:szCs w:val="24"/>
        </w:rPr>
        <w:t xml:space="preserve">. Hanya </w:t>
      </w:r>
      <w:proofErr w:type="spellStart"/>
      <w:r w:rsidRPr="00931149">
        <w:rPr>
          <w:rFonts w:ascii="Times New Roman" w:hAnsi="Times New Roman" w:cs="Times New Roman"/>
          <w:sz w:val="24"/>
          <w:szCs w:val="24"/>
        </w:rPr>
        <w:t>Pasal</w:t>
      </w:r>
      <w:proofErr w:type="spellEnd"/>
      <w:r w:rsidRPr="00931149">
        <w:rPr>
          <w:rFonts w:ascii="Times New Roman" w:hAnsi="Times New Roman" w:cs="Times New Roman"/>
          <w:sz w:val="24"/>
          <w:szCs w:val="24"/>
        </w:rPr>
        <w:t xml:space="preserve"> 52 UU </w:t>
      </w:r>
      <w:proofErr w:type="spellStart"/>
      <w:r w:rsidRPr="00931149">
        <w:rPr>
          <w:rFonts w:ascii="Times New Roman" w:hAnsi="Times New Roman" w:cs="Times New Roman"/>
          <w:sz w:val="24"/>
          <w:szCs w:val="24"/>
        </w:rPr>
        <w:t>Perasuransian</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mengatur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secara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tegas</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kedudukan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konsumen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dalam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kepailitan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yaitu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sebagai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kreditor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preferen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Saputri</w:t>
      </w:r>
      <w:proofErr w:type="spellEnd"/>
      <w:r w:rsidRPr="00931149">
        <w:rPr>
          <w:rFonts w:ascii="Times New Roman" w:hAnsi="Times New Roman" w:cs="Times New Roman"/>
          <w:sz w:val="24"/>
          <w:szCs w:val="24"/>
        </w:rPr>
        <w:t xml:space="preserve"> et al, 2019). </w:t>
      </w:r>
      <w:proofErr w:type="spellStart"/>
      <w:r w:rsidRPr="00931149">
        <w:rPr>
          <w:rFonts w:ascii="Times New Roman" w:hAnsi="Times New Roman" w:cs="Times New Roman"/>
          <w:sz w:val="24"/>
          <w:szCs w:val="24"/>
        </w:rPr>
        <w:t>Pengaturan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ini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berbeda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pengaturan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dalam</w:t>
      </w:r>
      <w:proofErr w:type="spellEnd"/>
      <w:r w:rsidRPr="00931149">
        <w:rPr>
          <w:rFonts w:ascii="Times New Roman" w:hAnsi="Times New Roman" w:cs="Times New Roman"/>
          <w:sz w:val="24"/>
          <w:szCs w:val="24"/>
        </w:rPr>
        <w:t xml:space="preserve"> UU </w:t>
      </w:r>
      <w:proofErr w:type="spellStart"/>
      <w:r w:rsidRPr="00931149">
        <w:rPr>
          <w:rFonts w:ascii="Times New Roman" w:hAnsi="Times New Roman" w:cs="Times New Roman"/>
          <w:sz w:val="24"/>
          <w:szCs w:val="24"/>
        </w:rPr>
        <w:t>Kepailitan</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mengatur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mengenai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konsumen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sebagai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kreditor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konkuren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Berdasarkan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uraian</w:t>
      </w:r>
      <w:proofErr w:type="spellEnd"/>
      <w:r w:rsidRPr="00931149">
        <w:rPr>
          <w:rFonts w:ascii="Times New Roman" w:hAnsi="Times New Roman" w:cs="Times New Roman"/>
          <w:sz w:val="24"/>
          <w:szCs w:val="24"/>
        </w:rPr>
        <w:t xml:space="preserve"> di </w:t>
      </w:r>
      <w:proofErr w:type="spellStart"/>
      <w:r w:rsidRPr="00931149">
        <w:rPr>
          <w:rFonts w:ascii="Times New Roman" w:hAnsi="Times New Roman" w:cs="Times New Roman"/>
          <w:sz w:val="24"/>
          <w:szCs w:val="24"/>
        </w:rPr>
        <w:t>atas</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maka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kedudukan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Pembeli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satuan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rumah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susun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apertemen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tetap</w:t>
      </w:r>
      <w:proofErr w:type="spellEnd"/>
      <w:r w:rsidRPr="00931149">
        <w:rPr>
          <w:rFonts w:ascii="Times New Roman" w:hAnsi="Times New Roman" w:cs="Times New Roman"/>
          <w:sz w:val="24"/>
          <w:szCs w:val="24"/>
        </w:rPr>
        <w:t xml:space="preserve"> pada </w:t>
      </w:r>
      <w:proofErr w:type="spellStart"/>
      <w:r w:rsidRPr="00931149">
        <w:rPr>
          <w:rFonts w:ascii="Times New Roman" w:hAnsi="Times New Roman" w:cs="Times New Roman"/>
          <w:sz w:val="24"/>
          <w:szCs w:val="24"/>
        </w:rPr>
        <w:t>posisi</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sulit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meskipun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telah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disepakati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dalam</w:t>
      </w:r>
      <w:proofErr w:type="spellEnd"/>
      <w:r w:rsidRPr="00931149">
        <w:rPr>
          <w:rFonts w:ascii="Times New Roman" w:hAnsi="Times New Roman" w:cs="Times New Roman"/>
          <w:sz w:val="24"/>
          <w:szCs w:val="24"/>
        </w:rPr>
        <w:t xml:space="preserve"> PPJB </w:t>
      </w:r>
      <w:proofErr w:type="spellStart"/>
      <w:r w:rsidRPr="00931149">
        <w:rPr>
          <w:rFonts w:ascii="Times New Roman" w:hAnsi="Times New Roman" w:cs="Times New Roman"/>
          <w:sz w:val="24"/>
          <w:szCs w:val="24"/>
        </w:rPr>
        <w:t>sebelumnya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sebab</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pengembang</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telah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dinyatakan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pailit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tentu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seluruh</w:t>
      </w:r>
      <w:proofErr w:type="spellEnd"/>
      <w:r w:rsidRPr="00931149">
        <w:rPr>
          <w:rFonts w:ascii="Times New Roman" w:hAnsi="Times New Roman" w:cs="Times New Roman"/>
          <w:sz w:val="24"/>
          <w:szCs w:val="24"/>
        </w:rPr>
        <w:t xml:space="preserve"> unit </w:t>
      </w:r>
      <w:proofErr w:type="spellStart"/>
      <w:r w:rsidRPr="00931149">
        <w:rPr>
          <w:rFonts w:ascii="Times New Roman" w:hAnsi="Times New Roman" w:cs="Times New Roman"/>
          <w:sz w:val="24"/>
          <w:szCs w:val="24"/>
        </w:rPr>
        <w:t>satuan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rumah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susun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besar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kemungkinan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dimasukkan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dalam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harta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pailit</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dilanjutnya</w:t>
      </w:r>
      <w:proofErr w:type="spellEnd"/>
      <w:r w:rsidRPr="00931149">
        <w:rPr>
          <w:rFonts w:ascii="Times New Roman" w:hAnsi="Times New Roman" w:cs="Times New Roman"/>
          <w:sz w:val="24"/>
          <w:szCs w:val="24"/>
        </w:rPr>
        <w:t xml:space="preserve"> oleh </w:t>
      </w:r>
      <w:proofErr w:type="spellStart"/>
      <w:r w:rsidRPr="00931149">
        <w:rPr>
          <w:rFonts w:ascii="Times New Roman" w:hAnsi="Times New Roman" w:cs="Times New Roman"/>
          <w:sz w:val="24"/>
          <w:szCs w:val="24"/>
        </w:rPr>
        <w:t>kurator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dipakai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untuk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melunasi</w:t>
      </w:r>
      <w:proofErr w:type="spellEnd"/>
      <w:r w:rsidRPr="00931149">
        <w:rPr>
          <w:rFonts w:ascii="Times New Roman" w:hAnsi="Times New Roman" w:cs="Times New Roman"/>
          <w:sz w:val="24"/>
          <w:szCs w:val="24"/>
        </w:rPr>
        <w:t xml:space="preserve"> utang-utang </w:t>
      </w:r>
      <w:proofErr w:type="spellStart"/>
      <w:r w:rsidRPr="00931149">
        <w:rPr>
          <w:rFonts w:ascii="Times New Roman" w:hAnsi="Times New Roman" w:cs="Times New Roman"/>
          <w:sz w:val="24"/>
          <w:szCs w:val="24"/>
        </w:rPr>
        <w:t>seluruh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kreditor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Sebagaimana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telah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dijelaskan</w:t>
      </w:r>
      <w:proofErr w:type="spellEnd"/>
      <w:r w:rsidRPr="00931149">
        <w:rPr>
          <w:rFonts w:ascii="Times New Roman" w:hAnsi="Times New Roman" w:cs="Times New Roman"/>
          <w:sz w:val="24"/>
          <w:szCs w:val="24"/>
        </w:rPr>
        <w:t xml:space="preserve"> di </w:t>
      </w:r>
      <w:proofErr w:type="spellStart"/>
      <w:r w:rsidRPr="00931149">
        <w:rPr>
          <w:rFonts w:ascii="Times New Roman" w:hAnsi="Times New Roman" w:cs="Times New Roman"/>
          <w:sz w:val="24"/>
          <w:szCs w:val="24"/>
        </w:rPr>
        <w:t>atas</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mengenai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pelunasan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piutang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maka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pembeli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konsumen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satuan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rumah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susun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tetap</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harus</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menunggu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perhitungan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kurator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atas</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harta</w:t>
      </w:r>
      <w:proofErr w:type="spellEnd"/>
      <w:r w:rsidRPr="00931149">
        <w:rPr>
          <w:rFonts w:ascii="Times New Roman" w:hAnsi="Times New Roman" w:cs="Times New Roman"/>
          <w:sz w:val="24"/>
          <w:szCs w:val="24"/>
        </w:rPr>
        <w:t xml:space="preserve">, utang dan </w:t>
      </w:r>
      <w:proofErr w:type="spellStart"/>
      <w:r w:rsidRPr="00931149">
        <w:rPr>
          <w:rFonts w:ascii="Times New Roman" w:hAnsi="Times New Roman" w:cs="Times New Roman"/>
          <w:sz w:val="24"/>
          <w:szCs w:val="24"/>
        </w:rPr>
        <w:t>atas</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pelunasan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terhadap</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kreditor</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diutamakan</w:t>
      </w:r>
      <w:proofErr w:type="spellEnd"/>
      <w:r w:rsidRPr="00931149">
        <w:rPr>
          <w:rFonts w:ascii="Times New Roman" w:hAnsi="Times New Roman" w:cs="Times New Roman"/>
          <w:sz w:val="24"/>
          <w:szCs w:val="24"/>
        </w:rPr>
        <w:t>.</w:t>
      </w:r>
      <w:r w:rsidRPr="00931149">
        <w:rPr>
          <w:rFonts w:ascii="Times New Roman" w:hAnsi="Times New Roman" w:cs="Times New Roman"/>
          <w:color w:val="FFFFFF" w:themeColor="background1"/>
          <w:sz w:val="24"/>
          <w:szCs w:val="24"/>
        </w:rPr>
        <w:t>”</w:t>
      </w:r>
    </w:p>
    <w:p w14:paraId="6FF468A6" w14:textId="0E5F9BC6" w:rsidR="00931149" w:rsidRDefault="00931149" w:rsidP="00931149">
      <w:pPr>
        <w:spacing w:after="0" w:line="360" w:lineRule="auto"/>
        <w:ind w:firstLine="360"/>
        <w:jc w:val="both"/>
        <w:rPr>
          <w:rFonts w:ascii="Times New Roman" w:hAnsi="Times New Roman" w:cs="Times New Roman"/>
          <w:color w:val="FFFFFF" w:themeColor="background1"/>
          <w:sz w:val="24"/>
          <w:szCs w:val="24"/>
        </w:rPr>
      </w:pPr>
    </w:p>
    <w:p w14:paraId="04E7AAF6" w14:textId="77777777" w:rsidR="00931149" w:rsidRPr="00931149" w:rsidRDefault="00931149" w:rsidP="00931149">
      <w:pPr>
        <w:spacing w:after="0" w:line="360" w:lineRule="auto"/>
        <w:ind w:firstLine="360"/>
        <w:jc w:val="both"/>
        <w:rPr>
          <w:rFonts w:ascii="Times New Roman" w:hAnsi="Times New Roman" w:cs="Times New Roman"/>
          <w:sz w:val="24"/>
          <w:szCs w:val="24"/>
        </w:rPr>
      </w:pPr>
    </w:p>
    <w:p w14:paraId="20BB3E24" w14:textId="77777777" w:rsidR="00794DBA" w:rsidRPr="00931149" w:rsidRDefault="00794DBA" w:rsidP="00931149">
      <w:pPr>
        <w:pStyle w:val="ListParagraph"/>
        <w:spacing w:after="0" w:line="360" w:lineRule="auto"/>
        <w:ind w:left="0" w:firstLine="360"/>
        <w:jc w:val="both"/>
        <w:rPr>
          <w:rFonts w:ascii="Times New Roman" w:hAnsi="Times New Roman" w:cs="Times New Roman"/>
          <w:b/>
          <w:sz w:val="24"/>
          <w:szCs w:val="24"/>
        </w:rPr>
      </w:pPr>
    </w:p>
    <w:p w14:paraId="4A4BA320" w14:textId="77777777" w:rsidR="00794DBA" w:rsidRPr="00931149" w:rsidRDefault="007A4D67" w:rsidP="00931149">
      <w:pPr>
        <w:pStyle w:val="ListParagraph"/>
        <w:spacing w:after="0" w:line="360" w:lineRule="auto"/>
        <w:ind w:left="360"/>
        <w:jc w:val="center"/>
        <w:rPr>
          <w:rFonts w:ascii="Times New Roman" w:hAnsi="Times New Roman" w:cs="Times New Roman"/>
          <w:b/>
          <w:sz w:val="24"/>
          <w:szCs w:val="24"/>
        </w:rPr>
      </w:pPr>
      <w:r w:rsidRPr="00931149">
        <w:rPr>
          <w:rFonts w:ascii="Times New Roman" w:hAnsi="Times New Roman" w:cs="Times New Roman"/>
          <w:b/>
          <w:sz w:val="24"/>
          <w:szCs w:val="24"/>
        </w:rPr>
        <w:lastRenderedPageBreak/>
        <w:t>PENUTUP</w:t>
      </w:r>
    </w:p>
    <w:p w14:paraId="52BDD75E" w14:textId="46966367" w:rsidR="00794DBA" w:rsidRPr="00931149" w:rsidRDefault="00794DBA" w:rsidP="00931149">
      <w:pPr>
        <w:tabs>
          <w:tab w:val="left" w:pos="720"/>
        </w:tabs>
        <w:spacing w:after="0" w:line="360" w:lineRule="auto"/>
        <w:ind w:firstLine="360"/>
        <w:jc w:val="both"/>
        <w:rPr>
          <w:rFonts w:ascii="Times New Roman" w:hAnsi="Times New Roman" w:cs="Times New Roman"/>
          <w:sz w:val="24"/>
          <w:szCs w:val="24"/>
        </w:rPr>
      </w:pPr>
      <w:proofErr w:type="spellStart"/>
      <w:r w:rsidRPr="00931149">
        <w:rPr>
          <w:rFonts w:ascii="Times New Roman" w:hAnsi="Times New Roman" w:cs="Times New Roman"/>
          <w:sz w:val="24"/>
          <w:szCs w:val="24"/>
        </w:rPr>
        <w:t>Putusan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pailit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dianggap</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sebagai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solusi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terbaik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bagi</w:t>
      </w:r>
      <w:proofErr w:type="spellEnd"/>
      <w:r w:rsidRPr="00931149">
        <w:rPr>
          <w:rFonts w:ascii="Times New Roman" w:hAnsi="Times New Roman" w:cs="Times New Roman"/>
          <w:sz w:val="24"/>
          <w:szCs w:val="24"/>
        </w:rPr>
        <w:t xml:space="preserve"> para </w:t>
      </w:r>
      <w:proofErr w:type="spellStart"/>
      <w:r w:rsidRPr="00931149">
        <w:rPr>
          <w:rFonts w:ascii="Times New Roman" w:hAnsi="Times New Roman" w:cs="Times New Roman"/>
          <w:sz w:val="24"/>
          <w:szCs w:val="24"/>
        </w:rPr>
        <w:t>debitor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khususnya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bagi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pengembang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dalam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melunasi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hutang-hutangnya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tetapi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dapat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dikatakan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upaya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tersebut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merugikan</w:t>
      </w:r>
      <w:proofErr w:type="spellEnd"/>
      <w:r w:rsidRPr="00931149">
        <w:rPr>
          <w:rFonts w:ascii="Times New Roman" w:hAnsi="Times New Roman" w:cs="Times New Roman"/>
          <w:sz w:val="24"/>
          <w:szCs w:val="24"/>
        </w:rPr>
        <w:t xml:space="preserve"> para </w:t>
      </w:r>
      <w:proofErr w:type="spellStart"/>
      <w:r w:rsidRPr="00931149">
        <w:rPr>
          <w:rFonts w:ascii="Times New Roman" w:hAnsi="Times New Roman" w:cs="Times New Roman"/>
          <w:sz w:val="24"/>
          <w:szCs w:val="24"/>
        </w:rPr>
        <w:t>pembeli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satuan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rumah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susun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apartemen</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telah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membayar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lunas</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sebelum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pembangunan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selesai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diikat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dengan</w:t>
      </w:r>
      <w:proofErr w:type="spellEnd"/>
      <w:r w:rsidRPr="00931149">
        <w:rPr>
          <w:rFonts w:ascii="Times New Roman" w:hAnsi="Times New Roman" w:cs="Times New Roman"/>
          <w:sz w:val="24"/>
          <w:szCs w:val="24"/>
        </w:rPr>
        <w:t xml:space="preserve"> PPJB </w:t>
      </w:r>
      <w:proofErr w:type="spellStart"/>
      <w:r w:rsidRPr="00931149">
        <w:rPr>
          <w:rFonts w:ascii="Times New Roman" w:hAnsi="Times New Roman" w:cs="Times New Roman"/>
          <w:sz w:val="24"/>
          <w:szCs w:val="24"/>
        </w:rPr>
        <w:t>sebagai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bentuk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kesepakatan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jual</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beli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antara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pengembang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pembeli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tanpa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adanya</w:t>
      </w:r>
      <w:proofErr w:type="spellEnd"/>
      <w:r w:rsidRPr="00931149">
        <w:rPr>
          <w:rFonts w:ascii="Times New Roman" w:hAnsi="Times New Roman" w:cs="Times New Roman"/>
          <w:sz w:val="24"/>
          <w:szCs w:val="24"/>
        </w:rPr>
        <w:t xml:space="preserve"> proses </w:t>
      </w:r>
      <w:r w:rsidRPr="00931149">
        <w:rPr>
          <w:rFonts w:ascii="Times New Roman" w:hAnsi="Times New Roman" w:cs="Times New Roman"/>
          <w:i/>
          <w:sz w:val="24"/>
          <w:szCs w:val="24"/>
        </w:rPr>
        <w:t>levering</w:t>
      </w:r>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Kepailitan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pengembang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menjadikan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pembeli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sebagai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kreditor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konkuren</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pelunasannya</w:t>
      </w:r>
      <w:proofErr w:type="spellEnd"/>
      <w:r w:rsidRPr="00931149">
        <w:rPr>
          <w:rFonts w:ascii="Times New Roman" w:hAnsi="Times New Roman" w:cs="Times New Roman"/>
          <w:sz w:val="24"/>
          <w:szCs w:val="24"/>
        </w:rPr>
        <w:t xml:space="preserve"> paling </w:t>
      </w:r>
      <w:proofErr w:type="spellStart"/>
      <w:r w:rsidRPr="00931149">
        <w:rPr>
          <w:rFonts w:ascii="Times New Roman" w:hAnsi="Times New Roman" w:cs="Times New Roman"/>
          <w:sz w:val="24"/>
          <w:szCs w:val="24"/>
        </w:rPr>
        <w:t>akhir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setelah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mendahulukan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kreditor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separatis</w:t>
      </w:r>
      <w:proofErr w:type="spellEnd"/>
      <w:r w:rsidRPr="00931149">
        <w:rPr>
          <w:rFonts w:ascii="Times New Roman" w:hAnsi="Times New Roman" w:cs="Times New Roman"/>
          <w:sz w:val="24"/>
          <w:szCs w:val="24"/>
        </w:rPr>
        <w:t xml:space="preserve"> dan </w:t>
      </w:r>
      <w:proofErr w:type="spellStart"/>
      <w:r w:rsidRPr="00931149">
        <w:rPr>
          <w:rFonts w:ascii="Times New Roman" w:hAnsi="Times New Roman" w:cs="Times New Roman"/>
          <w:sz w:val="24"/>
          <w:szCs w:val="24"/>
        </w:rPr>
        <w:t>preferen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sedangkan</w:t>
      </w:r>
      <w:proofErr w:type="spellEnd"/>
      <w:r w:rsidRPr="00931149">
        <w:rPr>
          <w:rFonts w:ascii="Times New Roman" w:hAnsi="Times New Roman" w:cs="Times New Roman"/>
          <w:sz w:val="24"/>
          <w:szCs w:val="24"/>
        </w:rPr>
        <w:t xml:space="preserve"> PPJB </w:t>
      </w:r>
      <w:proofErr w:type="spellStart"/>
      <w:r w:rsidRPr="00931149">
        <w:rPr>
          <w:rFonts w:ascii="Times New Roman" w:hAnsi="Times New Roman" w:cs="Times New Roman"/>
          <w:sz w:val="24"/>
          <w:szCs w:val="24"/>
        </w:rPr>
        <w:t>hanya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sebatas</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perjanjian</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bukan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merupakan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tanda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bukti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hak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milik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terkait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satuan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rumah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susun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apartemen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sehingga</w:t>
      </w:r>
      <w:proofErr w:type="spellEnd"/>
      <w:r w:rsidRPr="00931149">
        <w:rPr>
          <w:rFonts w:ascii="Times New Roman" w:hAnsi="Times New Roman" w:cs="Times New Roman"/>
          <w:sz w:val="24"/>
          <w:szCs w:val="24"/>
        </w:rPr>
        <w:t xml:space="preserve"> unit </w:t>
      </w:r>
      <w:proofErr w:type="spellStart"/>
      <w:r w:rsidRPr="00931149">
        <w:rPr>
          <w:rFonts w:ascii="Times New Roman" w:hAnsi="Times New Roman" w:cs="Times New Roman"/>
          <w:sz w:val="24"/>
          <w:szCs w:val="24"/>
        </w:rPr>
        <w:t>satuan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rumah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susun</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digarap</w:t>
      </w:r>
      <w:proofErr w:type="spellEnd"/>
      <w:r w:rsidRPr="00931149">
        <w:rPr>
          <w:rFonts w:ascii="Times New Roman" w:hAnsi="Times New Roman" w:cs="Times New Roman"/>
          <w:sz w:val="24"/>
          <w:szCs w:val="24"/>
        </w:rPr>
        <w:t xml:space="preserve"> oleh </w:t>
      </w:r>
      <w:proofErr w:type="spellStart"/>
      <w:r w:rsidRPr="00931149">
        <w:rPr>
          <w:rFonts w:ascii="Times New Roman" w:hAnsi="Times New Roman" w:cs="Times New Roman"/>
          <w:sz w:val="24"/>
          <w:szCs w:val="24"/>
        </w:rPr>
        <w:t>pengembang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tetap</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masuk</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dalam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boedel</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pailit</w:t>
      </w:r>
      <w:proofErr w:type="spellEnd"/>
      <w:r w:rsidRPr="00931149">
        <w:rPr>
          <w:rFonts w:ascii="Times New Roman" w:hAnsi="Times New Roman" w:cs="Times New Roman"/>
          <w:sz w:val="24"/>
          <w:szCs w:val="24"/>
        </w:rPr>
        <w:t xml:space="preserve">. UU </w:t>
      </w:r>
      <w:proofErr w:type="spellStart"/>
      <w:r w:rsidRPr="00931149">
        <w:rPr>
          <w:rFonts w:ascii="Times New Roman" w:hAnsi="Times New Roman" w:cs="Times New Roman"/>
          <w:sz w:val="24"/>
          <w:szCs w:val="24"/>
        </w:rPr>
        <w:t>Kepailitan</w:t>
      </w:r>
      <w:proofErr w:type="spellEnd"/>
      <w:r w:rsidRPr="00931149">
        <w:rPr>
          <w:rFonts w:ascii="Times New Roman" w:hAnsi="Times New Roman" w:cs="Times New Roman"/>
          <w:sz w:val="24"/>
          <w:szCs w:val="24"/>
        </w:rPr>
        <w:t xml:space="preserve"> dan PKPU, UUPK, </w:t>
      </w:r>
      <w:proofErr w:type="spellStart"/>
      <w:r w:rsidRPr="00931149">
        <w:rPr>
          <w:rFonts w:ascii="Times New Roman" w:hAnsi="Times New Roman" w:cs="Times New Roman"/>
          <w:sz w:val="24"/>
          <w:szCs w:val="24"/>
        </w:rPr>
        <w:t>serta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KUHPerdata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belum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mengatur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secara</w:t>
      </w:r>
      <w:proofErr w:type="spellEnd"/>
      <w:r w:rsidRPr="00931149">
        <w:rPr>
          <w:rFonts w:ascii="Times New Roman" w:hAnsi="Times New Roman" w:cs="Times New Roman"/>
          <w:sz w:val="24"/>
          <w:szCs w:val="24"/>
        </w:rPr>
        <w:t xml:space="preserve"> detail </w:t>
      </w:r>
      <w:proofErr w:type="spellStart"/>
      <w:r w:rsidRPr="00931149">
        <w:rPr>
          <w:rFonts w:ascii="Times New Roman" w:hAnsi="Times New Roman" w:cs="Times New Roman"/>
          <w:sz w:val="24"/>
          <w:szCs w:val="24"/>
        </w:rPr>
        <w:t>terkait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perlindungan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hukum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bagi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pembeli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satuan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rumah</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susun</w:t>
      </w:r>
      <w:proofErr w:type="spellEnd"/>
      <w:r w:rsidRPr="00931149">
        <w:rPr>
          <w:rFonts w:ascii="Times New Roman" w:hAnsi="Times New Roman" w:cs="Times New Roman"/>
          <w:sz w:val="24"/>
          <w:szCs w:val="24"/>
        </w:rPr>
        <w:t xml:space="preserve"> yang </w:t>
      </w:r>
      <w:proofErr w:type="spellStart"/>
      <w:r w:rsidRPr="00931149">
        <w:rPr>
          <w:rFonts w:ascii="Times New Roman" w:hAnsi="Times New Roman" w:cs="Times New Roman"/>
          <w:sz w:val="24"/>
          <w:szCs w:val="24"/>
        </w:rPr>
        <w:t>pengembangnya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dinyatakan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pailit</w:t>
      </w:r>
      <w:proofErr w:type="spellEnd"/>
      <w:r w:rsidRPr="00931149">
        <w:rPr>
          <w:rFonts w:ascii="Times New Roman" w:hAnsi="Times New Roman" w:cs="Times New Roman"/>
          <w:sz w:val="24"/>
          <w:szCs w:val="24"/>
        </w:rPr>
        <w:t xml:space="preserve">. Oleh </w:t>
      </w:r>
      <w:proofErr w:type="spellStart"/>
      <w:r w:rsidRPr="00931149">
        <w:rPr>
          <w:rFonts w:ascii="Times New Roman" w:hAnsi="Times New Roman" w:cs="Times New Roman"/>
          <w:sz w:val="24"/>
          <w:szCs w:val="24"/>
        </w:rPr>
        <w:t>karena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itu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akibat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hukum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dari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adanya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permasalahn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tersebut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yaitu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pembeli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dapat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mengupayakan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serta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menuntut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ganti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rugi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pelunasan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piutang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kepada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pengembang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atas</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dasar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gugatan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wanprestasi</w:t>
      </w:r>
      <w:proofErr w:type="spellEnd"/>
      <w:r w:rsidRPr="00931149">
        <w:rPr>
          <w:rFonts w:ascii="Times New Roman" w:hAnsi="Times New Roman" w:cs="Times New Roman"/>
          <w:sz w:val="24"/>
          <w:szCs w:val="24"/>
        </w:rPr>
        <w:t xml:space="preserve">, dan </w:t>
      </w:r>
      <w:proofErr w:type="spellStart"/>
      <w:r w:rsidRPr="00931149">
        <w:rPr>
          <w:rFonts w:ascii="Times New Roman" w:hAnsi="Times New Roman" w:cs="Times New Roman"/>
          <w:sz w:val="24"/>
          <w:szCs w:val="24"/>
        </w:rPr>
        <w:t>terkait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pelunasan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piutang</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dapat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berupa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pembayaran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tunai</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angsur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atau</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tetap</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dengan</w:t>
      </w:r>
      <w:proofErr w:type="spellEnd"/>
      <w:r w:rsidRPr="00931149">
        <w:rPr>
          <w:rFonts w:ascii="Times New Roman" w:hAnsi="Times New Roman" w:cs="Times New Roman"/>
          <w:sz w:val="24"/>
          <w:szCs w:val="24"/>
        </w:rPr>
        <w:t xml:space="preserve"> proses </w:t>
      </w:r>
      <w:proofErr w:type="spellStart"/>
      <w:r w:rsidRPr="00931149">
        <w:rPr>
          <w:rFonts w:ascii="Times New Roman" w:hAnsi="Times New Roman" w:cs="Times New Roman"/>
          <w:sz w:val="24"/>
          <w:szCs w:val="24"/>
        </w:rPr>
        <w:t>pembangunan</w:t>
      </w:r>
      <w:proofErr w:type="spellEnd"/>
      <w:r w:rsidRPr="00931149">
        <w:rPr>
          <w:rFonts w:ascii="Times New Roman" w:hAnsi="Times New Roman" w:cs="Times New Roman"/>
          <w:sz w:val="24"/>
          <w:szCs w:val="24"/>
        </w:rPr>
        <w:t xml:space="preserve"> unit </w:t>
      </w:r>
      <w:proofErr w:type="spellStart"/>
      <w:r w:rsidRPr="00931149">
        <w:rPr>
          <w:rFonts w:ascii="Times New Roman" w:hAnsi="Times New Roman" w:cs="Times New Roman"/>
          <w:sz w:val="24"/>
          <w:szCs w:val="24"/>
        </w:rPr>
        <w:t>apabila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dalam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pelunasan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kreditor</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terdapat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sisa</w:t>
      </w:r>
      <w:proofErr w:type="spellEnd"/>
      <w:r w:rsidRPr="00931149">
        <w:rPr>
          <w:rFonts w:ascii="Times New Roman" w:hAnsi="Times New Roman" w:cs="Times New Roman"/>
          <w:sz w:val="24"/>
          <w:szCs w:val="24"/>
        </w:rPr>
        <w:t xml:space="preserve"> dana </w:t>
      </w:r>
      <w:proofErr w:type="spellStart"/>
      <w:r w:rsidRPr="00931149">
        <w:rPr>
          <w:rFonts w:ascii="Times New Roman" w:hAnsi="Times New Roman" w:cs="Times New Roman"/>
          <w:sz w:val="24"/>
          <w:szCs w:val="24"/>
        </w:rPr>
        <w:t>dalam</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melanjutkan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proyeknya</w:t>
      </w:r>
      <w:proofErr w:type="spellEnd"/>
      <w:r w:rsidRPr="00931149">
        <w:rPr>
          <w:rFonts w:ascii="Times New Roman" w:hAnsi="Times New Roman" w:cs="Times New Roman"/>
          <w:sz w:val="24"/>
          <w:szCs w:val="24"/>
        </w:rPr>
        <w:t>.</w:t>
      </w:r>
    </w:p>
    <w:p w14:paraId="57FC1BB2" w14:textId="77777777" w:rsidR="00794DBA" w:rsidRPr="00931149" w:rsidRDefault="00794DBA" w:rsidP="00931149">
      <w:pPr>
        <w:spacing w:after="0" w:line="360" w:lineRule="auto"/>
        <w:jc w:val="both"/>
        <w:rPr>
          <w:rFonts w:ascii="Times New Roman" w:hAnsi="Times New Roman" w:cs="Times New Roman"/>
          <w:b/>
          <w:sz w:val="24"/>
          <w:szCs w:val="24"/>
        </w:rPr>
      </w:pPr>
    </w:p>
    <w:p w14:paraId="7DBF60BD" w14:textId="16B374B0" w:rsidR="00794DBA" w:rsidRDefault="00794DBA" w:rsidP="00931149">
      <w:pPr>
        <w:pStyle w:val="ListParagraph"/>
        <w:spacing w:after="0" w:line="360" w:lineRule="auto"/>
        <w:ind w:left="426"/>
        <w:jc w:val="center"/>
        <w:rPr>
          <w:rFonts w:ascii="Times New Roman" w:hAnsi="Times New Roman" w:cs="Times New Roman"/>
          <w:b/>
          <w:sz w:val="24"/>
          <w:szCs w:val="24"/>
        </w:rPr>
      </w:pPr>
      <w:r w:rsidRPr="00931149">
        <w:rPr>
          <w:rFonts w:ascii="Times New Roman" w:hAnsi="Times New Roman" w:cs="Times New Roman"/>
          <w:b/>
          <w:sz w:val="24"/>
          <w:szCs w:val="24"/>
        </w:rPr>
        <w:t>DAFTAR PUSTAKA</w:t>
      </w:r>
    </w:p>
    <w:p w14:paraId="7D903935" w14:textId="30042DA4" w:rsidR="00216B96" w:rsidRPr="00216B96" w:rsidRDefault="00216B96" w:rsidP="00216B96">
      <w:pPr>
        <w:spacing w:after="0" w:line="360" w:lineRule="auto"/>
        <w:rPr>
          <w:rFonts w:ascii="Times New Roman" w:hAnsi="Times New Roman" w:cs="Times New Roman"/>
          <w:b/>
          <w:sz w:val="24"/>
          <w:szCs w:val="24"/>
        </w:rPr>
      </w:pPr>
      <w:proofErr w:type="spellStart"/>
      <w:r>
        <w:rPr>
          <w:rFonts w:ascii="Times New Roman" w:hAnsi="Times New Roman" w:cs="Times New Roman"/>
          <w:b/>
          <w:sz w:val="24"/>
          <w:szCs w:val="24"/>
        </w:rPr>
        <w:t>Buku</w:t>
      </w:r>
      <w:proofErr w:type="spellEnd"/>
    </w:p>
    <w:p w14:paraId="39C0AD89" w14:textId="53929108" w:rsidR="00794DBA" w:rsidRPr="00931149" w:rsidRDefault="00794DBA" w:rsidP="003D2377">
      <w:pPr>
        <w:pStyle w:val="ListParagraph"/>
        <w:spacing w:after="100" w:line="360" w:lineRule="auto"/>
        <w:ind w:left="851" w:hanging="851"/>
        <w:jc w:val="both"/>
        <w:rPr>
          <w:rFonts w:ascii="Times New Roman" w:hAnsi="Times New Roman" w:cs="Times New Roman"/>
          <w:sz w:val="24"/>
          <w:szCs w:val="24"/>
        </w:rPr>
      </w:pPr>
      <w:r w:rsidRPr="00931149">
        <w:rPr>
          <w:rFonts w:ascii="Times New Roman" w:hAnsi="Times New Roman" w:cs="Times New Roman"/>
          <w:sz w:val="24"/>
          <w:szCs w:val="24"/>
        </w:rPr>
        <w:t>Eddy, Richard</w:t>
      </w:r>
      <w:r w:rsidR="00216B96">
        <w:rPr>
          <w:rFonts w:ascii="Times New Roman" w:hAnsi="Times New Roman" w:cs="Times New Roman"/>
          <w:sz w:val="24"/>
          <w:szCs w:val="24"/>
        </w:rPr>
        <w:t xml:space="preserve">, </w:t>
      </w:r>
      <w:proofErr w:type="spellStart"/>
      <w:r w:rsidRPr="00931149">
        <w:rPr>
          <w:rFonts w:ascii="Times New Roman" w:hAnsi="Times New Roman" w:cs="Times New Roman"/>
          <w:i/>
          <w:sz w:val="24"/>
          <w:szCs w:val="24"/>
        </w:rPr>
        <w:t>Aspek</w:t>
      </w:r>
      <w:proofErr w:type="spellEnd"/>
      <w:r w:rsidRPr="00931149">
        <w:rPr>
          <w:rFonts w:ascii="Times New Roman" w:hAnsi="Times New Roman" w:cs="Times New Roman"/>
          <w:i/>
          <w:sz w:val="24"/>
          <w:szCs w:val="24"/>
        </w:rPr>
        <w:t xml:space="preserve"> Legal </w:t>
      </w:r>
      <w:proofErr w:type="spellStart"/>
      <w:r w:rsidRPr="00931149">
        <w:rPr>
          <w:rFonts w:ascii="Times New Roman" w:hAnsi="Times New Roman" w:cs="Times New Roman"/>
          <w:i/>
          <w:sz w:val="24"/>
          <w:szCs w:val="24"/>
        </w:rPr>
        <w:t>Properti</w:t>
      </w:r>
      <w:proofErr w:type="spellEnd"/>
      <w:r w:rsidRPr="00931149">
        <w:rPr>
          <w:rFonts w:ascii="Times New Roman" w:hAnsi="Times New Roman" w:cs="Times New Roman"/>
          <w:i/>
          <w:sz w:val="24"/>
          <w:szCs w:val="24"/>
        </w:rPr>
        <w:t xml:space="preserve">-Teori, </w:t>
      </w:r>
      <w:proofErr w:type="spellStart"/>
      <w:r w:rsidRPr="00931149">
        <w:rPr>
          <w:rFonts w:ascii="Times New Roman" w:hAnsi="Times New Roman" w:cs="Times New Roman"/>
          <w:i/>
          <w:sz w:val="24"/>
          <w:szCs w:val="24"/>
        </w:rPr>
        <w:t>Contoh</w:t>
      </w:r>
      <w:proofErr w:type="spellEnd"/>
      <w:r w:rsidRPr="00931149">
        <w:rPr>
          <w:rFonts w:ascii="Times New Roman" w:hAnsi="Times New Roman" w:cs="Times New Roman"/>
          <w:i/>
          <w:sz w:val="24"/>
          <w:szCs w:val="24"/>
        </w:rPr>
        <w:t xml:space="preserve">, dan </w:t>
      </w:r>
      <w:proofErr w:type="spellStart"/>
      <w:r w:rsidRPr="00931149">
        <w:rPr>
          <w:rFonts w:ascii="Times New Roman" w:hAnsi="Times New Roman" w:cs="Times New Roman"/>
          <w:i/>
          <w:sz w:val="24"/>
          <w:szCs w:val="24"/>
        </w:rPr>
        <w:t>Aplikasi</w:t>
      </w:r>
      <w:proofErr w:type="spellEnd"/>
      <w:r w:rsidR="00216B96">
        <w:rPr>
          <w:rFonts w:ascii="Times New Roman" w:hAnsi="Times New Roman" w:cs="Times New Roman"/>
          <w:i/>
          <w:sz w:val="24"/>
          <w:szCs w:val="24"/>
        </w:rPr>
        <w:t xml:space="preserve">, </w:t>
      </w:r>
      <w:r w:rsidRPr="00931149">
        <w:rPr>
          <w:rFonts w:ascii="Times New Roman" w:hAnsi="Times New Roman" w:cs="Times New Roman"/>
          <w:sz w:val="24"/>
          <w:szCs w:val="24"/>
        </w:rPr>
        <w:t>Andi Offset</w:t>
      </w:r>
      <w:r w:rsidR="00216B96">
        <w:rPr>
          <w:rFonts w:ascii="Times New Roman" w:hAnsi="Times New Roman" w:cs="Times New Roman"/>
          <w:sz w:val="24"/>
          <w:szCs w:val="24"/>
        </w:rPr>
        <w:t>, Yogyakarta, 2010</w:t>
      </w:r>
    </w:p>
    <w:p w14:paraId="2FCE355D" w14:textId="60BE8BBB" w:rsidR="00794DBA" w:rsidRPr="00931149" w:rsidRDefault="00794DBA" w:rsidP="003D2377">
      <w:pPr>
        <w:pStyle w:val="ListParagraph"/>
        <w:spacing w:after="100" w:line="360" w:lineRule="auto"/>
        <w:ind w:left="851" w:hanging="851"/>
        <w:jc w:val="both"/>
        <w:rPr>
          <w:rFonts w:ascii="Times New Roman" w:hAnsi="Times New Roman" w:cs="Times New Roman"/>
          <w:sz w:val="24"/>
          <w:szCs w:val="24"/>
        </w:rPr>
      </w:pPr>
      <w:proofErr w:type="spellStart"/>
      <w:r w:rsidRPr="00931149">
        <w:rPr>
          <w:rFonts w:ascii="Times New Roman" w:hAnsi="Times New Roman" w:cs="Times New Roman"/>
          <w:sz w:val="24"/>
          <w:szCs w:val="24"/>
        </w:rPr>
        <w:t>Hutagalung</w:t>
      </w:r>
      <w:proofErr w:type="spellEnd"/>
      <w:r w:rsidRPr="00931149">
        <w:rPr>
          <w:rFonts w:ascii="Times New Roman" w:hAnsi="Times New Roman" w:cs="Times New Roman"/>
          <w:sz w:val="24"/>
          <w:szCs w:val="24"/>
        </w:rPr>
        <w:t>, Arie S</w:t>
      </w:r>
      <w:r w:rsidR="00216B96">
        <w:rPr>
          <w:rFonts w:ascii="Times New Roman" w:hAnsi="Times New Roman" w:cs="Times New Roman"/>
          <w:sz w:val="24"/>
          <w:szCs w:val="24"/>
        </w:rPr>
        <w:t xml:space="preserve">, </w:t>
      </w:r>
      <w:r w:rsidRPr="00931149">
        <w:rPr>
          <w:rFonts w:ascii="Times New Roman" w:hAnsi="Times New Roman" w:cs="Times New Roman"/>
          <w:i/>
          <w:sz w:val="24"/>
          <w:szCs w:val="24"/>
        </w:rPr>
        <w:t xml:space="preserve">Condominium dan </w:t>
      </w:r>
      <w:proofErr w:type="spellStart"/>
      <w:r w:rsidRPr="00931149">
        <w:rPr>
          <w:rFonts w:ascii="Times New Roman" w:hAnsi="Times New Roman" w:cs="Times New Roman"/>
          <w:i/>
          <w:sz w:val="24"/>
          <w:szCs w:val="24"/>
        </w:rPr>
        <w:t>Permasalahannya</w:t>
      </w:r>
      <w:proofErr w:type="spellEnd"/>
      <w:r w:rsidR="00216B96">
        <w:rPr>
          <w:rFonts w:ascii="Times New Roman" w:hAnsi="Times New Roman" w:cs="Times New Roman"/>
          <w:i/>
          <w:sz w:val="24"/>
          <w:szCs w:val="24"/>
        </w:rPr>
        <w:t xml:space="preserve">, </w:t>
      </w:r>
      <w:r w:rsidRPr="00931149">
        <w:rPr>
          <w:rFonts w:ascii="Times New Roman" w:hAnsi="Times New Roman" w:cs="Times New Roman"/>
          <w:sz w:val="24"/>
          <w:szCs w:val="24"/>
        </w:rPr>
        <w:t xml:space="preserve">Badan </w:t>
      </w:r>
      <w:proofErr w:type="spellStart"/>
      <w:r w:rsidRPr="00931149">
        <w:rPr>
          <w:rFonts w:ascii="Times New Roman" w:hAnsi="Times New Roman" w:cs="Times New Roman"/>
          <w:sz w:val="24"/>
          <w:szCs w:val="24"/>
        </w:rPr>
        <w:t>Penerbit</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Fakultas</w:t>
      </w:r>
      <w:proofErr w:type="spellEnd"/>
      <w:r w:rsidRPr="00931149">
        <w:rPr>
          <w:rFonts w:ascii="Times New Roman" w:hAnsi="Times New Roman" w:cs="Times New Roman"/>
          <w:sz w:val="24"/>
          <w:szCs w:val="24"/>
        </w:rPr>
        <w:t xml:space="preserve"> Hukum UI</w:t>
      </w:r>
      <w:r w:rsidR="00216B96">
        <w:rPr>
          <w:rFonts w:ascii="Times New Roman" w:hAnsi="Times New Roman" w:cs="Times New Roman"/>
          <w:sz w:val="24"/>
          <w:szCs w:val="24"/>
        </w:rPr>
        <w:t>, 2010</w:t>
      </w:r>
    </w:p>
    <w:p w14:paraId="14E20D66" w14:textId="63064B99" w:rsidR="00794DBA" w:rsidRPr="00216B96" w:rsidRDefault="00794DBA" w:rsidP="003D2377">
      <w:pPr>
        <w:spacing w:after="100" w:line="360" w:lineRule="auto"/>
        <w:ind w:left="851" w:hanging="851"/>
        <w:jc w:val="both"/>
        <w:rPr>
          <w:rFonts w:ascii="Times New Roman" w:hAnsi="Times New Roman" w:cs="Times New Roman"/>
          <w:sz w:val="24"/>
          <w:szCs w:val="24"/>
        </w:rPr>
      </w:pPr>
      <w:r w:rsidRPr="00216B96">
        <w:rPr>
          <w:rFonts w:ascii="Times New Roman" w:hAnsi="Times New Roman" w:cs="Times New Roman"/>
          <w:sz w:val="24"/>
          <w:szCs w:val="24"/>
        </w:rPr>
        <w:t>Marzuki, Peter Mahmud</w:t>
      </w:r>
      <w:r w:rsidR="00216B96">
        <w:rPr>
          <w:rFonts w:ascii="Times New Roman" w:hAnsi="Times New Roman" w:cs="Times New Roman"/>
          <w:sz w:val="24"/>
          <w:szCs w:val="24"/>
        </w:rPr>
        <w:t xml:space="preserve">, </w:t>
      </w:r>
      <w:proofErr w:type="spellStart"/>
      <w:r w:rsidRPr="00216B96">
        <w:rPr>
          <w:rFonts w:ascii="Times New Roman" w:hAnsi="Times New Roman" w:cs="Times New Roman"/>
          <w:i/>
          <w:iCs/>
          <w:sz w:val="24"/>
          <w:szCs w:val="24"/>
        </w:rPr>
        <w:t>Penelitian</w:t>
      </w:r>
      <w:proofErr w:type="spellEnd"/>
      <w:r w:rsidRPr="00216B96">
        <w:rPr>
          <w:rFonts w:ascii="Times New Roman" w:hAnsi="Times New Roman" w:cs="Times New Roman"/>
          <w:i/>
          <w:iCs/>
          <w:sz w:val="24"/>
          <w:szCs w:val="24"/>
        </w:rPr>
        <w:t xml:space="preserve"> Hukum</w:t>
      </w:r>
      <w:r w:rsidR="00216B96">
        <w:rPr>
          <w:rFonts w:ascii="Times New Roman" w:hAnsi="Times New Roman" w:cs="Times New Roman"/>
          <w:sz w:val="24"/>
          <w:szCs w:val="24"/>
        </w:rPr>
        <w:t xml:space="preserve">, </w:t>
      </w:r>
      <w:proofErr w:type="spellStart"/>
      <w:r w:rsidRPr="00216B96">
        <w:rPr>
          <w:rFonts w:ascii="Times New Roman" w:hAnsi="Times New Roman" w:cs="Times New Roman"/>
          <w:sz w:val="24"/>
          <w:szCs w:val="24"/>
        </w:rPr>
        <w:t>Kencana</w:t>
      </w:r>
      <w:proofErr w:type="spellEnd"/>
      <w:r w:rsidR="00216B96">
        <w:rPr>
          <w:rFonts w:ascii="Times New Roman" w:hAnsi="Times New Roman" w:cs="Times New Roman"/>
          <w:sz w:val="24"/>
          <w:szCs w:val="24"/>
        </w:rPr>
        <w:t>, Jakarta, 2010</w:t>
      </w:r>
    </w:p>
    <w:p w14:paraId="3F28C903" w14:textId="4A2E8D90" w:rsidR="00794DBA" w:rsidRPr="00216B96" w:rsidRDefault="00794DBA" w:rsidP="003D2377">
      <w:pPr>
        <w:spacing w:after="100" w:line="360" w:lineRule="auto"/>
        <w:ind w:left="851" w:hanging="851"/>
        <w:jc w:val="both"/>
        <w:rPr>
          <w:rFonts w:ascii="Times New Roman" w:hAnsi="Times New Roman" w:cs="Times New Roman"/>
          <w:sz w:val="24"/>
          <w:szCs w:val="24"/>
        </w:rPr>
      </w:pPr>
      <w:r w:rsidRPr="00216B96">
        <w:rPr>
          <w:rFonts w:ascii="Times New Roman" w:hAnsi="Times New Roman" w:cs="Times New Roman"/>
          <w:sz w:val="24"/>
          <w:szCs w:val="24"/>
        </w:rPr>
        <w:t xml:space="preserve">Marzuki, Peter </w:t>
      </w:r>
      <w:proofErr w:type="gramStart"/>
      <w:r w:rsidRPr="00216B96">
        <w:rPr>
          <w:rFonts w:ascii="Times New Roman" w:hAnsi="Times New Roman" w:cs="Times New Roman"/>
          <w:sz w:val="24"/>
          <w:szCs w:val="24"/>
        </w:rPr>
        <w:t>Mahmud</w:t>
      </w:r>
      <w:r w:rsidR="00216B96">
        <w:rPr>
          <w:rFonts w:ascii="Times New Roman" w:hAnsi="Times New Roman" w:cs="Times New Roman"/>
          <w:sz w:val="24"/>
          <w:szCs w:val="24"/>
        </w:rPr>
        <w:t>,</w:t>
      </w:r>
      <w:r w:rsidRPr="00216B96">
        <w:rPr>
          <w:rFonts w:ascii="Times New Roman" w:hAnsi="Times New Roman" w:cs="Times New Roman"/>
          <w:sz w:val="24"/>
          <w:szCs w:val="24"/>
        </w:rPr>
        <w:t>.</w:t>
      </w:r>
      <w:proofErr w:type="gramEnd"/>
      <w:r w:rsidRPr="00216B96">
        <w:rPr>
          <w:rFonts w:ascii="Times New Roman" w:hAnsi="Times New Roman" w:cs="Times New Roman"/>
          <w:sz w:val="24"/>
          <w:szCs w:val="24"/>
        </w:rPr>
        <w:t xml:space="preserve"> </w:t>
      </w:r>
      <w:proofErr w:type="spellStart"/>
      <w:r w:rsidRPr="00216B96">
        <w:rPr>
          <w:rFonts w:ascii="Times New Roman" w:hAnsi="Times New Roman" w:cs="Times New Roman"/>
          <w:i/>
          <w:sz w:val="24"/>
          <w:szCs w:val="24"/>
        </w:rPr>
        <w:t>Pengantar</w:t>
      </w:r>
      <w:proofErr w:type="spellEnd"/>
      <w:r w:rsidRPr="00216B96">
        <w:rPr>
          <w:rFonts w:ascii="Times New Roman" w:hAnsi="Times New Roman" w:cs="Times New Roman"/>
          <w:i/>
          <w:sz w:val="24"/>
          <w:szCs w:val="24"/>
        </w:rPr>
        <w:t xml:space="preserve"> </w:t>
      </w:r>
      <w:proofErr w:type="spellStart"/>
      <w:r w:rsidRPr="00216B96">
        <w:rPr>
          <w:rFonts w:ascii="Times New Roman" w:hAnsi="Times New Roman" w:cs="Times New Roman"/>
          <w:i/>
          <w:sz w:val="24"/>
          <w:szCs w:val="24"/>
        </w:rPr>
        <w:t>Ilmu</w:t>
      </w:r>
      <w:proofErr w:type="spellEnd"/>
      <w:r w:rsidRPr="00216B96">
        <w:rPr>
          <w:rFonts w:ascii="Times New Roman" w:hAnsi="Times New Roman" w:cs="Times New Roman"/>
          <w:i/>
          <w:sz w:val="24"/>
          <w:szCs w:val="24"/>
        </w:rPr>
        <w:t xml:space="preserve"> Hukum</w:t>
      </w:r>
      <w:r w:rsidR="00216B96">
        <w:rPr>
          <w:rFonts w:ascii="Times New Roman" w:hAnsi="Times New Roman" w:cs="Times New Roman"/>
          <w:sz w:val="24"/>
          <w:szCs w:val="24"/>
        </w:rPr>
        <w:t xml:space="preserve">, </w:t>
      </w:r>
      <w:proofErr w:type="spellStart"/>
      <w:r w:rsidRPr="00216B96">
        <w:rPr>
          <w:rFonts w:ascii="Times New Roman" w:hAnsi="Times New Roman" w:cs="Times New Roman"/>
          <w:sz w:val="24"/>
          <w:szCs w:val="24"/>
        </w:rPr>
        <w:t>Kencana</w:t>
      </w:r>
      <w:proofErr w:type="spellEnd"/>
      <w:r w:rsidR="00216B96">
        <w:rPr>
          <w:rFonts w:ascii="Times New Roman" w:hAnsi="Times New Roman" w:cs="Times New Roman"/>
          <w:sz w:val="24"/>
          <w:szCs w:val="24"/>
        </w:rPr>
        <w:t>, Jakarta, 2014</w:t>
      </w:r>
    </w:p>
    <w:p w14:paraId="296D97CB" w14:textId="77777777" w:rsidR="00216B96" w:rsidRDefault="00794DBA" w:rsidP="003D2377">
      <w:pPr>
        <w:spacing w:after="100" w:line="360" w:lineRule="auto"/>
        <w:ind w:left="851" w:hanging="851"/>
        <w:jc w:val="both"/>
        <w:rPr>
          <w:rFonts w:ascii="Times New Roman" w:hAnsi="Times New Roman" w:cs="Times New Roman"/>
          <w:sz w:val="24"/>
          <w:szCs w:val="24"/>
        </w:rPr>
      </w:pPr>
      <w:r w:rsidRPr="00216B96">
        <w:rPr>
          <w:rFonts w:ascii="Times New Roman" w:hAnsi="Times New Roman" w:cs="Times New Roman"/>
          <w:sz w:val="24"/>
          <w:szCs w:val="24"/>
        </w:rPr>
        <w:t>Muhammad, Abdulkadir</w:t>
      </w:r>
      <w:r w:rsidR="00216B96">
        <w:rPr>
          <w:rFonts w:ascii="Times New Roman" w:hAnsi="Times New Roman" w:cs="Times New Roman"/>
          <w:sz w:val="24"/>
          <w:szCs w:val="24"/>
        </w:rPr>
        <w:t xml:space="preserve">, </w:t>
      </w:r>
      <w:r w:rsidRPr="00216B96">
        <w:rPr>
          <w:rFonts w:ascii="Times New Roman" w:hAnsi="Times New Roman" w:cs="Times New Roman"/>
          <w:i/>
          <w:sz w:val="24"/>
          <w:szCs w:val="24"/>
        </w:rPr>
        <w:t xml:space="preserve">Hukum </w:t>
      </w:r>
      <w:proofErr w:type="spellStart"/>
      <w:r w:rsidRPr="00216B96">
        <w:rPr>
          <w:rFonts w:ascii="Times New Roman" w:hAnsi="Times New Roman" w:cs="Times New Roman"/>
          <w:i/>
          <w:sz w:val="24"/>
          <w:szCs w:val="24"/>
        </w:rPr>
        <w:t>Perikatan</w:t>
      </w:r>
      <w:proofErr w:type="spellEnd"/>
      <w:r w:rsidR="00216B96">
        <w:rPr>
          <w:rFonts w:ascii="Times New Roman" w:hAnsi="Times New Roman" w:cs="Times New Roman"/>
          <w:i/>
          <w:sz w:val="24"/>
          <w:szCs w:val="24"/>
        </w:rPr>
        <w:t xml:space="preserve">, </w:t>
      </w:r>
      <w:r w:rsidRPr="00216B96">
        <w:rPr>
          <w:rFonts w:ascii="Times New Roman" w:hAnsi="Times New Roman" w:cs="Times New Roman"/>
          <w:sz w:val="24"/>
          <w:szCs w:val="24"/>
        </w:rPr>
        <w:t>PT. Citra Aditya Bakti</w:t>
      </w:r>
      <w:r w:rsidR="00216B96">
        <w:rPr>
          <w:rFonts w:ascii="Times New Roman" w:hAnsi="Times New Roman" w:cs="Times New Roman"/>
          <w:sz w:val="24"/>
          <w:szCs w:val="24"/>
        </w:rPr>
        <w:t>, Bandung, 1990</w:t>
      </w:r>
    </w:p>
    <w:p w14:paraId="12CC083B" w14:textId="17304A06" w:rsidR="00794DBA" w:rsidRPr="00216B96" w:rsidRDefault="00794DBA" w:rsidP="003D2377">
      <w:pPr>
        <w:spacing w:after="100" w:line="360" w:lineRule="auto"/>
        <w:ind w:left="851" w:hanging="851"/>
        <w:jc w:val="both"/>
        <w:rPr>
          <w:rFonts w:ascii="Times New Roman" w:hAnsi="Times New Roman" w:cs="Times New Roman"/>
          <w:sz w:val="24"/>
          <w:szCs w:val="24"/>
        </w:rPr>
      </w:pPr>
      <w:r w:rsidRPr="00216B96">
        <w:rPr>
          <w:rFonts w:ascii="Times New Roman" w:hAnsi="Times New Roman" w:cs="Times New Roman"/>
          <w:sz w:val="24"/>
          <w:szCs w:val="24"/>
        </w:rPr>
        <w:t xml:space="preserve">Santoso, </w:t>
      </w:r>
      <w:proofErr w:type="spellStart"/>
      <w:r w:rsidRPr="00216B96">
        <w:rPr>
          <w:rFonts w:ascii="Times New Roman" w:hAnsi="Times New Roman" w:cs="Times New Roman"/>
          <w:sz w:val="24"/>
          <w:szCs w:val="24"/>
        </w:rPr>
        <w:t>Urip</w:t>
      </w:r>
      <w:proofErr w:type="spellEnd"/>
      <w:r w:rsidR="00216B96">
        <w:rPr>
          <w:rFonts w:ascii="Times New Roman" w:hAnsi="Times New Roman" w:cs="Times New Roman"/>
          <w:sz w:val="24"/>
          <w:szCs w:val="24"/>
        </w:rPr>
        <w:t xml:space="preserve">, </w:t>
      </w:r>
      <w:r w:rsidRPr="00216B96">
        <w:rPr>
          <w:rFonts w:ascii="Times New Roman" w:hAnsi="Times New Roman" w:cs="Times New Roman"/>
          <w:i/>
          <w:sz w:val="24"/>
          <w:szCs w:val="24"/>
        </w:rPr>
        <w:t xml:space="preserve">Hukum </w:t>
      </w:r>
      <w:proofErr w:type="spellStart"/>
      <w:r w:rsidRPr="00216B96">
        <w:rPr>
          <w:rFonts w:ascii="Times New Roman" w:hAnsi="Times New Roman" w:cs="Times New Roman"/>
          <w:i/>
          <w:sz w:val="24"/>
          <w:szCs w:val="24"/>
        </w:rPr>
        <w:t>Perumahan</w:t>
      </w:r>
      <w:proofErr w:type="spellEnd"/>
      <w:r w:rsidR="00216B96">
        <w:rPr>
          <w:rFonts w:ascii="Times New Roman" w:hAnsi="Times New Roman" w:cs="Times New Roman"/>
          <w:i/>
          <w:sz w:val="24"/>
          <w:szCs w:val="24"/>
        </w:rPr>
        <w:t xml:space="preserve">, </w:t>
      </w:r>
      <w:proofErr w:type="spellStart"/>
      <w:r w:rsidRPr="00216B96">
        <w:rPr>
          <w:rFonts w:ascii="Times New Roman" w:hAnsi="Times New Roman" w:cs="Times New Roman"/>
          <w:sz w:val="24"/>
          <w:szCs w:val="24"/>
        </w:rPr>
        <w:t>Kencana</w:t>
      </w:r>
      <w:proofErr w:type="spellEnd"/>
      <w:r w:rsidRPr="00216B96">
        <w:rPr>
          <w:rFonts w:ascii="Times New Roman" w:hAnsi="Times New Roman" w:cs="Times New Roman"/>
          <w:sz w:val="24"/>
          <w:szCs w:val="24"/>
        </w:rPr>
        <w:t xml:space="preserve"> </w:t>
      </w:r>
      <w:proofErr w:type="spellStart"/>
      <w:r w:rsidRPr="00216B96">
        <w:rPr>
          <w:rFonts w:ascii="Times New Roman" w:hAnsi="Times New Roman" w:cs="Times New Roman"/>
          <w:sz w:val="24"/>
          <w:szCs w:val="24"/>
        </w:rPr>
        <w:t>Prenada</w:t>
      </w:r>
      <w:proofErr w:type="spellEnd"/>
      <w:r w:rsidRPr="00216B96">
        <w:rPr>
          <w:rFonts w:ascii="Times New Roman" w:hAnsi="Times New Roman" w:cs="Times New Roman"/>
          <w:sz w:val="24"/>
          <w:szCs w:val="24"/>
        </w:rPr>
        <w:t xml:space="preserve"> Media Group</w:t>
      </w:r>
      <w:r w:rsidR="00216B96">
        <w:rPr>
          <w:rFonts w:ascii="Times New Roman" w:hAnsi="Times New Roman" w:cs="Times New Roman"/>
          <w:sz w:val="24"/>
          <w:szCs w:val="24"/>
        </w:rPr>
        <w:t>, Jakarta, 2016</w:t>
      </w:r>
    </w:p>
    <w:p w14:paraId="01F4F6AC" w14:textId="06A78455" w:rsidR="00794DBA" w:rsidRPr="00931149" w:rsidRDefault="00794DBA" w:rsidP="003D2377">
      <w:pPr>
        <w:pStyle w:val="ListParagraph"/>
        <w:spacing w:after="100" w:line="360" w:lineRule="auto"/>
        <w:ind w:left="851" w:hanging="851"/>
        <w:jc w:val="both"/>
        <w:rPr>
          <w:rFonts w:ascii="Times New Roman" w:hAnsi="Times New Roman" w:cs="Times New Roman"/>
          <w:sz w:val="24"/>
          <w:szCs w:val="24"/>
        </w:rPr>
      </w:pPr>
      <w:r w:rsidRPr="00931149">
        <w:rPr>
          <w:rFonts w:ascii="Times New Roman" w:hAnsi="Times New Roman" w:cs="Times New Roman"/>
          <w:sz w:val="24"/>
          <w:szCs w:val="24"/>
        </w:rPr>
        <w:t>Shubhan, M. Hadi</w:t>
      </w:r>
      <w:r w:rsidR="003D2377">
        <w:rPr>
          <w:rFonts w:ascii="Times New Roman" w:hAnsi="Times New Roman" w:cs="Times New Roman"/>
          <w:sz w:val="24"/>
          <w:szCs w:val="24"/>
        </w:rPr>
        <w:t xml:space="preserve">, </w:t>
      </w:r>
      <w:r w:rsidRPr="00931149">
        <w:rPr>
          <w:rFonts w:ascii="Times New Roman" w:hAnsi="Times New Roman" w:cs="Times New Roman"/>
          <w:sz w:val="24"/>
          <w:szCs w:val="24"/>
        </w:rPr>
        <w:t xml:space="preserve">Hukum </w:t>
      </w:r>
      <w:proofErr w:type="spellStart"/>
      <w:r w:rsidRPr="00931149">
        <w:rPr>
          <w:rFonts w:ascii="Times New Roman" w:hAnsi="Times New Roman" w:cs="Times New Roman"/>
          <w:sz w:val="24"/>
          <w:szCs w:val="24"/>
        </w:rPr>
        <w:t>Kepailitan</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Prinsip</w:t>
      </w:r>
      <w:proofErr w:type="spellEnd"/>
      <w:r w:rsidRPr="00931149">
        <w:rPr>
          <w:rFonts w:ascii="Times New Roman" w:hAnsi="Times New Roman" w:cs="Times New Roman"/>
          <w:sz w:val="24"/>
          <w:szCs w:val="24"/>
        </w:rPr>
        <w:t xml:space="preserve">, Norma, Dan </w:t>
      </w:r>
      <w:proofErr w:type="spellStart"/>
      <w:r w:rsidRPr="00931149">
        <w:rPr>
          <w:rFonts w:ascii="Times New Roman" w:hAnsi="Times New Roman" w:cs="Times New Roman"/>
          <w:sz w:val="24"/>
          <w:szCs w:val="24"/>
        </w:rPr>
        <w:t>Praktik</w:t>
      </w:r>
      <w:proofErr w:type="spellEnd"/>
      <w:r w:rsidRPr="00931149">
        <w:rPr>
          <w:rFonts w:ascii="Times New Roman" w:hAnsi="Times New Roman" w:cs="Times New Roman"/>
          <w:sz w:val="24"/>
          <w:szCs w:val="24"/>
        </w:rPr>
        <w:t xml:space="preserve"> Di </w:t>
      </w:r>
      <w:proofErr w:type="spellStart"/>
      <w:r w:rsidRPr="00931149">
        <w:rPr>
          <w:rFonts w:ascii="Times New Roman" w:hAnsi="Times New Roman" w:cs="Times New Roman"/>
          <w:sz w:val="24"/>
          <w:szCs w:val="24"/>
        </w:rPr>
        <w:t>Peradilan</w:t>
      </w:r>
      <w:proofErr w:type="spellEnd"/>
      <w:r w:rsidR="003D2377">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Kencana</w:t>
      </w:r>
      <w:proofErr w:type="spellEnd"/>
      <w:r w:rsidRPr="00931149">
        <w:rPr>
          <w:rFonts w:ascii="Times New Roman" w:hAnsi="Times New Roman" w:cs="Times New Roman"/>
          <w:sz w:val="24"/>
          <w:szCs w:val="24"/>
        </w:rPr>
        <w:t xml:space="preserve"> </w:t>
      </w:r>
      <w:proofErr w:type="spellStart"/>
      <w:r w:rsidRPr="00931149">
        <w:rPr>
          <w:rFonts w:ascii="Times New Roman" w:hAnsi="Times New Roman" w:cs="Times New Roman"/>
          <w:sz w:val="24"/>
          <w:szCs w:val="24"/>
        </w:rPr>
        <w:t>Prenada</w:t>
      </w:r>
      <w:proofErr w:type="spellEnd"/>
      <w:r w:rsidRPr="00931149">
        <w:rPr>
          <w:rFonts w:ascii="Times New Roman" w:hAnsi="Times New Roman" w:cs="Times New Roman"/>
          <w:sz w:val="24"/>
          <w:szCs w:val="24"/>
        </w:rPr>
        <w:t xml:space="preserve"> Media Group</w:t>
      </w:r>
      <w:r w:rsidR="003D2377">
        <w:rPr>
          <w:rFonts w:ascii="Times New Roman" w:hAnsi="Times New Roman" w:cs="Times New Roman"/>
          <w:sz w:val="24"/>
          <w:szCs w:val="24"/>
        </w:rPr>
        <w:t>, Jakarta, 2016</w:t>
      </w:r>
    </w:p>
    <w:p w14:paraId="2DA7D796" w14:textId="62C78A26" w:rsidR="00794DBA" w:rsidRPr="00931149" w:rsidRDefault="00794DBA" w:rsidP="003D2377">
      <w:pPr>
        <w:pStyle w:val="ListParagraph"/>
        <w:spacing w:after="100" w:line="360" w:lineRule="auto"/>
        <w:ind w:left="851" w:hanging="851"/>
        <w:jc w:val="both"/>
        <w:rPr>
          <w:rFonts w:ascii="Times New Roman" w:hAnsi="Times New Roman" w:cs="Times New Roman"/>
          <w:sz w:val="24"/>
          <w:szCs w:val="24"/>
        </w:rPr>
      </w:pPr>
      <w:proofErr w:type="spellStart"/>
      <w:r w:rsidRPr="00931149">
        <w:rPr>
          <w:rFonts w:ascii="Times New Roman" w:hAnsi="Times New Roman" w:cs="Times New Roman"/>
          <w:sz w:val="24"/>
          <w:szCs w:val="24"/>
        </w:rPr>
        <w:t>Subekti</w:t>
      </w:r>
      <w:proofErr w:type="spellEnd"/>
      <w:r w:rsidRPr="00931149">
        <w:rPr>
          <w:rFonts w:ascii="Times New Roman" w:hAnsi="Times New Roman" w:cs="Times New Roman"/>
          <w:sz w:val="24"/>
          <w:szCs w:val="24"/>
        </w:rPr>
        <w:t xml:space="preserve">, R., </w:t>
      </w:r>
      <w:proofErr w:type="spellStart"/>
      <w:r w:rsidRPr="00931149">
        <w:rPr>
          <w:rFonts w:ascii="Times New Roman" w:hAnsi="Times New Roman" w:cs="Times New Roman"/>
          <w:sz w:val="24"/>
          <w:szCs w:val="24"/>
        </w:rPr>
        <w:t>Tjitrosudibjo</w:t>
      </w:r>
      <w:proofErr w:type="spellEnd"/>
      <w:r w:rsidR="003D2377">
        <w:rPr>
          <w:rFonts w:ascii="Times New Roman" w:hAnsi="Times New Roman" w:cs="Times New Roman"/>
          <w:sz w:val="24"/>
          <w:szCs w:val="24"/>
        </w:rPr>
        <w:t xml:space="preserve">, </w:t>
      </w:r>
      <w:r w:rsidRPr="00931149">
        <w:rPr>
          <w:rFonts w:ascii="Times New Roman" w:hAnsi="Times New Roman" w:cs="Times New Roman"/>
          <w:i/>
          <w:sz w:val="24"/>
          <w:szCs w:val="24"/>
        </w:rPr>
        <w:t xml:space="preserve">Kitab </w:t>
      </w:r>
      <w:proofErr w:type="spellStart"/>
      <w:r w:rsidRPr="00931149">
        <w:rPr>
          <w:rFonts w:ascii="Times New Roman" w:hAnsi="Times New Roman" w:cs="Times New Roman"/>
          <w:i/>
          <w:sz w:val="24"/>
          <w:szCs w:val="24"/>
        </w:rPr>
        <w:t>Undang-Undang</w:t>
      </w:r>
      <w:proofErr w:type="spellEnd"/>
      <w:r w:rsidRPr="00931149">
        <w:rPr>
          <w:rFonts w:ascii="Times New Roman" w:hAnsi="Times New Roman" w:cs="Times New Roman"/>
          <w:i/>
          <w:sz w:val="24"/>
          <w:szCs w:val="24"/>
        </w:rPr>
        <w:t xml:space="preserve"> Hukum </w:t>
      </w:r>
      <w:proofErr w:type="spellStart"/>
      <w:r w:rsidRPr="00931149">
        <w:rPr>
          <w:rFonts w:ascii="Times New Roman" w:hAnsi="Times New Roman" w:cs="Times New Roman"/>
          <w:i/>
          <w:sz w:val="24"/>
          <w:szCs w:val="24"/>
        </w:rPr>
        <w:t>Perdata</w:t>
      </w:r>
      <w:proofErr w:type="spellEnd"/>
      <w:r w:rsidRPr="00931149">
        <w:rPr>
          <w:rFonts w:ascii="Times New Roman" w:hAnsi="Times New Roman" w:cs="Times New Roman"/>
          <w:i/>
          <w:sz w:val="24"/>
          <w:szCs w:val="24"/>
        </w:rPr>
        <w:t xml:space="preserve"> (</w:t>
      </w:r>
      <w:proofErr w:type="spellStart"/>
      <w:r w:rsidRPr="00931149">
        <w:rPr>
          <w:rFonts w:ascii="Times New Roman" w:hAnsi="Times New Roman" w:cs="Times New Roman"/>
          <w:i/>
          <w:sz w:val="24"/>
          <w:szCs w:val="24"/>
        </w:rPr>
        <w:t>Burgelijk</w:t>
      </w:r>
      <w:proofErr w:type="spellEnd"/>
      <w:r w:rsidRPr="00931149">
        <w:rPr>
          <w:rFonts w:ascii="Times New Roman" w:hAnsi="Times New Roman" w:cs="Times New Roman"/>
          <w:i/>
          <w:sz w:val="24"/>
          <w:szCs w:val="24"/>
        </w:rPr>
        <w:t xml:space="preserve"> </w:t>
      </w:r>
      <w:proofErr w:type="spellStart"/>
      <w:r w:rsidRPr="00931149">
        <w:rPr>
          <w:rFonts w:ascii="Times New Roman" w:hAnsi="Times New Roman" w:cs="Times New Roman"/>
          <w:i/>
          <w:sz w:val="24"/>
          <w:szCs w:val="24"/>
        </w:rPr>
        <w:t>Wetboek</w:t>
      </w:r>
      <w:proofErr w:type="spellEnd"/>
      <w:r w:rsidRPr="00931149">
        <w:rPr>
          <w:rFonts w:ascii="Times New Roman" w:hAnsi="Times New Roman" w:cs="Times New Roman"/>
          <w:i/>
          <w:sz w:val="24"/>
          <w:szCs w:val="24"/>
        </w:rPr>
        <w:t>).</w:t>
      </w:r>
      <w:r w:rsidRPr="00931149">
        <w:rPr>
          <w:rFonts w:ascii="Times New Roman" w:hAnsi="Times New Roman" w:cs="Times New Roman"/>
          <w:sz w:val="24"/>
          <w:szCs w:val="24"/>
        </w:rPr>
        <w:t xml:space="preserve"> Pradnya Paramita</w:t>
      </w:r>
      <w:r w:rsidR="003D2377">
        <w:rPr>
          <w:rFonts w:ascii="Times New Roman" w:hAnsi="Times New Roman" w:cs="Times New Roman"/>
          <w:sz w:val="24"/>
          <w:szCs w:val="24"/>
        </w:rPr>
        <w:t>, Jakarta, 1984</w:t>
      </w:r>
    </w:p>
    <w:p w14:paraId="1B066AB1" w14:textId="137C9674" w:rsidR="00794DBA" w:rsidRPr="003D2377" w:rsidRDefault="003D2377" w:rsidP="003D2377">
      <w:pPr>
        <w:spacing w:after="0" w:line="360" w:lineRule="auto"/>
        <w:jc w:val="both"/>
        <w:rPr>
          <w:rFonts w:ascii="Times New Roman" w:hAnsi="Times New Roman" w:cs="Times New Roman"/>
          <w:b/>
          <w:bCs/>
          <w:sz w:val="24"/>
          <w:szCs w:val="24"/>
        </w:rPr>
      </w:pPr>
      <w:proofErr w:type="spellStart"/>
      <w:r w:rsidRPr="003D2377">
        <w:rPr>
          <w:rFonts w:ascii="Times New Roman" w:hAnsi="Times New Roman" w:cs="Times New Roman"/>
          <w:b/>
          <w:bCs/>
          <w:sz w:val="24"/>
          <w:szCs w:val="24"/>
        </w:rPr>
        <w:lastRenderedPageBreak/>
        <w:t>Jurnal</w:t>
      </w:r>
      <w:proofErr w:type="spellEnd"/>
    </w:p>
    <w:p w14:paraId="42A01ED0" w14:textId="77777777" w:rsidR="00216B96" w:rsidRPr="00216B96" w:rsidRDefault="00216B96" w:rsidP="003D2377">
      <w:pPr>
        <w:spacing w:after="0" w:line="360" w:lineRule="auto"/>
        <w:ind w:left="851" w:hanging="851"/>
        <w:rPr>
          <w:rFonts w:ascii="Times New Roman" w:hAnsi="Times New Roman" w:cs="Times New Roman"/>
          <w:sz w:val="24"/>
          <w:szCs w:val="24"/>
        </w:rPr>
      </w:pPr>
      <w:r w:rsidRPr="00216B96">
        <w:rPr>
          <w:rFonts w:ascii="Times New Roman" w:hAnsi="Times New Roman" w:cs="Times New Roman"/>
          <w:sz w:val="24"/>
          <w:szCs w:val="24"/>
        </w:rPr>
        <w:t xml:space="preserve">Baillie, James L. 1998. </w:t>
      </w:r>
      <w:r w:rsidRPr="00216B96">
        <w:rPr>
          <w:rFonts w:ascii="Times New Roman" w:hAnsi="Times New Roman" w:cs="Times New Roman"/>
          <w:i/>
          <w:sz w:val="24"/>
          <w:szCs w:val="24"/>
        </w:rPr>
        <w:t xml:space="preserve">“Business and Commercial Law: </w:t>
      </w:r>
      <w:proofErr w:type="spellStart"/>
      <w:r w:rsidRPr="00216B96">
        <w:rPr>
          <w:rFonts w:ascii="Times New Roman" w:hAnsi="Times New Roman" w:cs="Times New Roman"/>
          <w:i/>
          <w:sz w:val="24"/>
          <w:szCs w:val="24"/>
        </w:rPr>
        <w:t>Bunkruptcy</w:t>
      </w:r>
      <w:proofErr w:type="spellEnd"/>
      <w:r w:rsidRPr="00216B96">
        <w:rPr>
          <w:rFonts w:ascii="Times New Roman" w:hAnsi="Times New Roman" w:cs="Times New Roman"/>
          <w:i/>
          <w:sz w:val="24"/>
          <w:szCs w:val="24"/>
        </w:rPr>
        <w:t xml:space="preserve"> Under Scrutiny’”</w:t>
      </w:r>
      <w:r w:rsidRPr="00216B96">
        <w:rPr>
          <w:rFonts w:ascii="Times New Roman" w:hAnsi="Times New Roman" w:cs="Times New Roman"/>
          <w:sz w:val="24"/>
          <w:szCs w:val="24"/>
        </w:rPr>
        <w:t xml:space="preserve">, </w:t>
      </w:r>
      <w:r w:rsidRPr="00216B96">
        <w:rPr>
          <w:rFonts w:ascii="Times New Roman" w:hAnsi="Times New Roman" w:cs="Times New Roman"/>
          <w:i/>
          <w:sz w:val="24"/>
          <w:szCs w:val="24"/>
        </w:rPr>
        <w:t>Journal Best of ABA Sections</w:t>
      </w:r>
      <w:r w:rsidRPr="00216B96">
        <w:rPr>
          <w:rFonts w:ascii="Times New Roman" w:hAnsi="Times New Roman" w:cs="Times New Roman"/>
          <w:sz w:val="24"/>
          <w:szCs w:val="24"/>
        </w:rPr>
        <w:t>, 2</w:t>
      </w:r>
    </w:p>
    <w:p w14:paraId="7F92F05A" w14:textId="77777777" w:rsidR="00216B96" w:rsidRPr="00216B96" w:rsidRDefault="00216B96" w:rsidP="003D2377">
      <w:pPr>
        <w:spacing w:after="0" w:line="360" w:lineRule="auto"/>
        <w:ind w:left="851" w:hanging="851"/>
        <w:rPr>
          <w:rFonts w:ascii="Times New Roman" w:hAnsi="Times New Roman" w:cs="Times New Roman"/>
          <w:sz w:val="24"/>
          <w:szCs w:val="24"/>
        </w:rPr>
      </w:pPr>
      <w:r w:rsidRPr="00216B96">
        <w:rPr>
          <w:rFonts w:ascii="Times New Roman" w:hAnsi="Times New Roman" w:cs="Times New Roman"/>
          <w:sz w:val="24"/>
          <w:szCs w:val="24"/>
        </w:rPr>
        <w:t xml:space="preserve">Damanik, F.M, </w:t>
      </w:r>
      <w:proofErr w:type="spellStart"/>
      <w:r w:rsidRPr="00216B96">
        <w:rPr>
          <w:rFonts w:ascii="Times New Roman" w:hAnsi="Times New Roman" w:cs="Times New Roman"/>
          <w:i/>
          <w:iCs/>
          <w:sz w:val="24"/>
          <w:szCs w:val="24"/>
        </w:rPr>
        <w:t>Akibat</w:t>
      </w:r>
      <w:proofErr w:type="spellEnd"/>
      <w:r w:rsidRPr="00216B96">
        <w:rPr>
          <w:rFonts w:ascii="Times New Roman" w:hAnsi="Times New Roman" w:cs="Times New Roman"/>
          <w:i/>
          <w:iCs/>
          <w:sz w:val="24"/>
          <w:szCs w:val="24"/>
        </w:rPr>
        <w:t xml:space="preserve"> </w:t>
      </w:r>
      <w:proofErr w:type="spellStart"/>
      <w:r w:rsidRPr="00216B96">
        <w:rPr>
          <w:rFonts w:ascii="Times New Roman" w:hAnsi="Times New Roman" w:cs="Times New Roman"/>
          <w:i/>
          <w:iCs/>
          <w:sz w:val="24"/>
          <w:szCs w:val="24"/>
        </w:rPr>
        <w:t>Putusan</w:t>
      </w:r>
      <w:proofErr w:type="spellEnd"/>
      <w:r w:rsidRPr="00216B96">
        <w:rPr>
          <w:rFonts w:ascii="Times New Roman" w:hAnsi="Times New Roman" w:cs="Times New Roman"/>
          <w:i/>
          <w:iCs/>
          <w:sz w:val="24"/>
          <w:szCs w:val="24"/>
        </w:rPr>
        <w:t xml:space="preserve"> </w:t>
      </w:r>
      <w:proofErr w:type="spellStart"/>
      <w:r w:rsidRPr="00216B96">
        <w:rPr>
          <w:rFonts w:ascii="Times New Roman" w:hAnsi="Times New Roman" w:cs="Times New Roman"/>
          <w:i/>
          <w:iCs/>
          <w:sz w:val="24"/>
          <w:szCs w:val="24"/>
        </w:rPr>
        <w:t>Pemailitan</w:t>
      </w:r>
      <w:proofErr w:type="spellEnd"/>
      <w:r w:rsidRPr="00216B96">
        <w:rPr>
          <w:rFonts w:ascii="Times New Roman" w:hAnsi="Times New Roman" w:cs="Times New Roman"/>
          <w:i/>
          <w:iCs/>
          <w:sz w:val="24"/>
          <w:szCs w:val="24"/>
        </w:rPr>
        <w:t xml:space="preserve"> Perusahaan </w:t>
      </w:r>
      <w:proofErr w:type="spellStart"/>
      <w:r w:rsidRPr="00216B96">
        <w:rPr>
          <w:rFonts w:ascii="Times New Roman" w:hAnsi="Times New Roman" w:cs="Times New Roman"/>
          <w:i/>
          <w:iCs/>
          <w:sz w:val="24"/>
          <w:szCs w:val="24"/>
        </w:rPr>
        <w:t>Pengembang</w:t>
      </w:r>
      <w:proofErr w:type="spellEnd"/>
      <w:r w:rsidRPr="00216B96">
        <w:rPr>
          <w:rFonts w:ascii="Times New Roman" w:hAnsi="Times New Roman" w:cs="Times New Roman"/>
          <w:i/>
          <w:iCs/>
          <w:sz w:val="24"/>
          <w:szCs w:val="24"/>
        </w:rPr>
        <w:t xml:space="preserve"> </w:t>
      </w:r>
      <w:proofErr w:type="spellStart"/>
      <w:r w:rsidRPr="00216B96">
        <w:rPr>
          <w:rFonts w:ascii="Times New Roman" w:hAnsi="Times New Roman" w:cs="Times New Roman"/>
          <w:i/>
          <w:iCs/>
          <w:sz w:val="24"/>
          <w:szCs w:val="24"/>
        </w:rPr>
        <w:t>Terhadap</w:t>
      </w:r>
      <w:proofErr w:type="spellEnd"/>
      <w:r w:rsidRPr="00216B96">
        <w:rPr>
          <w:rFonts w:ascii="Times New Roman" w:hAnsi="Times New Roman" w:cs="Times New Roman"/>
          <w:i/>
          <w:iCs/>
          <w:sz w:val="24"/>
          <w:szCs w:val="24"/>
        </w:rPr>
        <w:t xml:space="preserve"> PPJB Atas SRS (Studi Kaus </w:t>
      </w:r>
      <w:proofErr w:type="spellStart"/>
      <w:r w:rsidRPr="00216B96">
        <w:rPr>
          <w:rFonts w:ascii="Times New Roman" w:hAnsi="Times New Roman" w:cs="Times New Roman"/>
          <w:i/>
          <w:iCs/>
          <w:sz w:val="24"/>
          <w:szCs w:val="24"/>
        </w:rPr>
        <w:t>Putusan</w:t>
      </w:r>
      <w:proofErr w:type="spellEnd"/>
      <w:r w:rsidRPr="00216B96">
        <w:rPr>
          <w:rFonts w:ascii="Times New Roman" w:hAnsi="Times New Roman" w:cs="Times New Roman"/>
          <w:i/>
          <w:iCs/>
          <w:sz w:val="24"/>
          <w:szCs w:val="24"/>
        </w:rPr>
        <w:t xml:space="preserve"> No. 73/</w:t>
      </w:r>
      <w:proofErr w:type="spellStart"/>
      <w:r w:rsidRPr="00216B96">
        <w:rPr>
          <w:rFonts w:ascii="Times New Roman" w:hAnsi="Times New Roman" w:cs="Times New Roman"/>
          <w:i/>
          <w:iCs/>
          <w:sz w:val="24"/>
          <w:szCs w:val="24"/>
        </w:rPr>
        <w:t>Pailit</w:t>
      </w:r>
      <w:proofErr w:type="spellEnd"/>
      <w:r w:rsidRPr="00216B96">
        <w:rPr>
          <w:rFonts w:ascii="Times New Roman" w:hAnsi="Times New Roman" w:cs="Times New Roman"/>
          <w:i/>
          <w:iCs/>
          <w:sz w:val="24"/>
          <w:szCs w:val="24"/>
        </w:rPr>
        <w:t>/</w:t>
      </w:r>
      <w:proofErr w:type="spellStart"/>
      <w:proofErr w:type="gramStart"/>
      <w:r w:rsidRPr="00216B96">
        <w:rPr>
          <w:rFonts w:ascii="Times New Roman" w:hAnsi="Times New Roman" w:cs="Times New Roman"/>
          <w:i/>
          <w:iCs/>
          <w:sz w:val="24"/>
          <w:szCs w:val="24"/>
        </w:rPr>
        <w:t>PN.NiagaJkt.Pst</w:t>
      </w:r>
      <w:proofErr w:type="spellEnd"/>
      <w:proofErr w:type="gramEnd"/>
      <w:r w:rsidRPr="00216B96">
        <w:rPr>
          <w:rFonts w:ascii="Times New Roman" w:hAnsi="Times New Roman" w:cs="Times New Roman"/>
          <w:sz w:val="24"/>
          <w:szCs w:val="24"/>
        </w:rPr>
        <w:t xml:space="preserve">. </w:t>
      </w:r>
      <w:proofErr w:type="spellStart"/>
      <w:r w:rsidRPr="00216B96">
        <w:rPr>
          <w:rFonts w:ascii="Times New Roman" w:hAnsi="Times New Roman" w:cs="Times New Roman"/>
          <w:sz w:val="24"/>
          <w:szCs w:val="24"/>
        </w:rPr>
        <w:t>Skripsi</w:t>
      </w:r>
      <w:proofErr w:type="spellEnd"/>
      <w:r w:rsidRPr="00216B96">
        <w:rPr>
          <w:rFonts w:ascii="Times New Roman" w:hAnsi="Times New Roman" w:cs="Times New Roman"/>
          <w:sz w:val="24"/>
          <w:szCs w:val="24"/>
        </w:rPr>
        <w:t xml:space="preserve"> </w:t>
      </w:r>
      <w:proofErr w:type="spellStart"/>
      <w:r w:rsidRPr="00216B96">
        <w:rPr>
          <w:rFonts w:ascii="Times New Roman" w:hAnsi="Times New Roman" w:cs="Times New Roman"/>
          <w:sz w:val="24"/>
          <w:szCs w:val="24"/>
        </w:rPr>
        <w:t>Fakultas</w:t>
      </w:r>
      <w:proofErr w:type="spellEnd"/>
      <w:r w:rsidRPr="00216B96">
        <w:rPr>
          <w:rFonts w:ascii="Times New Roman" w:hAnsi="Times New Roman" w:cs="Times New Roman"/>
          <w:sz w:val="24"/>
          <w:szCs w:val="24"/>
        </w:rPr>
        <w:t xml:space="preserve"> Hukum Universitas Indonesia, 2010</w:t>
      </w:r>
    </w:p>
    <w:p w14:paraId="1352A50B" w14:textId="77777777" w:rsidR="003D2377" w:rsidRPr="003D2377" w:rsidRDefault="003D2377" w:rsidP="003D2377">
      <w:pPr>
        <w:spacing w:after="0" w:line="360" w:lineRule="auto"/>
        <w:ind w:left="851" w:hanging="851"/>
        <w:rPr>
          <w:rFonts w:ascii="Times New Roman" w:hAnsi="Times New Roman" w:cs="Times New Roman"/>
          <w:sz w:val="24"/>
          <w:szCs w:val="24"/>
        </w:rPr>
      </w:pPr>
      <w:proofErr w:type="spellStart"/>
      <w:r w:rsidRPr="003D2377">
        <w:rPr>
          <w:rFonts w:ascii="Times New Roman" w:hAnsi="Times New Roman" w:cs="Times New Roman"/>
          <w:sz w:val="24"/>
          <w:szCs w:val="24"/>
        </w:rPr>
        <w:t>Saputri</w:t>
      </w:r>
      <w:proofErr w:type="spellEnd"/>
      <w:r w:rsidRPr="003D2377">
        <w:rPr>
          <w:rFonts w:ascii="Times New Roman" w:hAnsi="Times New Roman" w:cs="Times New Roman"/>
          <w:sz w:val="24"/>
          <w:szCs w:val="24"/>
        </w:rPr>
        <w:t xml:space="preserve">, E.M.; </w:t>
      </w:r>
      <w:proofErr w:type="spellStart"/>
      <w:r w:rsidRPr="003D2377">
        <w:rPr>
          <w:rFonts w:ascii="Times New Roman" w:hAnsi="Times New Roman" w:cs="Times New Roman"/>
          <w:sz w:val="24"/>
          <w:szCs w:val="24"/>
        </w:rPr>
        <w:t>Waspiah</w:t>
      </w:r>
      <w:proofErr w:type="spellEnd"/>
      <w:r w:rsidRPr="003D2377">
        <w:rPr>
          <w:rFonts w:ascii="Times New Roman" w:hAnsi="Times New Roman" w:cs="Times New Roman"/>
          <w:sz w:val="24"/>
          <w:szCs w:val="24"/>
        </w:rPr>
        <w:t>; &amp; Arifin, R. 2019. “</w:t>
      </w:r>
      <w:proofErr w:type="spellStart"/>
      <w:r w:rsidRPr="003D2377">
        <w:rPr>
          <w:rFonts w:ascii="Times New Roman" w:hAnsi="Times New Roman" w:cs="Times New Roman"/>
          <w:sz w:val="24"/>
          <w:szCs w:val="24"/>
        </w:rPr>
        <w:t>Perlindungan</w:t>
      </w:r>
      <w:proofErr w:type="spellEnd"/>
      <w:r w:rsidRPr="003D2377">
        <w:rPr>
          <w:rFonts w:ascii="Times New Roman" w:hAnsi="Times New Roman" w:cs="Times New Roman"/>
          <w:sz w:val="24"/>
          <w:szCs w:val="24"/>
        </w:rPr>
        <w:t xml:space="preserve"> Hukum </w:t>
      </w:r>
      <w:proofErr w:type="spellStart"/>
      <w:r w:rsidRPr="003D2377">
        <w:rPr>
          <w:rFonts w:ascii="Times New Roman" w:hAnsi="Times New Roman" w:cs="Times New Roman"/>
          <w:sz w:val="24"/>
          <w:szCs w:val="24"/>
        </w:rPr>
        <w:t>Terhadap</w:t>
      </w:r>
      <w:proofErr w:type="spellEnd"/>
      <w:r w:rsidRPr="003D2377">
        <w:rPr>
          <w:rFonts w:ascii="Times New Roman" w:hAnsi="Times New Roman" w:cs="Times New Roman"/>
          <w:sz w:val="24"/>
          <w:szCs w:val="24"/>
        </w:rPr>
        <w:t xml:space="preserve"> </w:t>
      </w:r>
      <w:proofErr w:type="spellStart"/>
      <w:r w:rsidRPr="003D2377">
        <w:rPr>
          <w:rFonts w:ascii="Times New Roman" w:hAnsi="Times New Roman" w:cs="Times New Roman"/>
          <w:sz w:val="24"/>
          <w:szCs w:val="24"/>
        </w:rPr>
        <w:t>Konsumen</w:t>
      </w:r>
      <w:proofErr w:type="spellEnd"/>
      <w:r w:rsidRPr="003D2377">
        <w:rPr>
          <w:rFonts w:ascii="Times New Roman" w:hAnsi="Times New Roman" w:cs="Times New Roman"/>
          <w:sz w:val="24"/>
          <w:szCs w:val="24"/>
        </w:rPr>
        <w:t xml:space="preserve"> Dalam Hal </w:t>
      </w:r>
      <w:proofErr w:type="spellStart"/>
      <w:r w:rsidRPr="003D2377">
        <w:rPr>
          <w:rFonts w:ascii="Times New Roman" w:hAnsi="Times New Roman" w:cs="Times New Roman"/>
          <w:sz w:val="24"/>
          <w:szCs w:val="24"/>
        </w:rPr>
        <w:t>Pengembang</w:t>
      </w:r>
      <w:proofErr w:type="spellEnd"/>
      <w:r w:rsidRPr="003D2377">
        <w:rPr>
          <w:rFonts w:ascii="Times New Roman" w:hAnsi="Times New Roman" w:cs="Times New Roman"/>
          <w:sz w:val="24"/>
          <w:szCs w:val="24"/>
        </w:rPr>
        <w:t xml:space="preserve"> </w:t>
      </w:r>
      <w:r w:rsidRPr="003D2377">
        <w:rPr>
          <w:rFonts w:ascii="Times New Roman" w:hAnsi="Times New Roman" w:cs="Times New Roman"/>
          <w:i/>
          <w:sz w:val="24"/>
          <w:szCs w:val="24"/>
        </w:rPr>
        <w:t>(Developer)</w:t>
      </w:r>
      <w:r w:rsidRPr="003D2377">
        <w:rPr>
          <w:rFonts w:ascii="Times New Roman" w:hAnsi="Times New Roman" w:cs="Times New Roman"/>
          <w:sz w:val="24"/>
          <w:szCs w:val="24"/>
        </w:rPr>
        <w:t xml:space="preserve"> </w:t>
      </w:r>
      <w:proofErr w:type="spellStart"/>
      <w:r w:rsidRPr="003D2377">
        <w:rPr>
          <w:rFonts w:ascii="Times New Roman" w:hAnsi="Times New Roman" w:cs="Times New Roman"/>
          <w:sz w:val="24"/>
          <w:szCs w:val="24"/>
        </w:rPr>
        <w:t>Apartemen</w:t>
      </w:r>
      <w:proofErr w:type="spellEnd"/>
      <w:r w:rsidRPr="003D2377">
        <w:rPr>
          <w:rFonts w:ascii="Times New Roman" w:hAnsi="Times New Roman" w:cs="Times New Roman"/>
          <w:sz w:val="24"/>
          <w:szCs w:val="24"/>
        </w:rPr>
        <w:t xml:space="preserve"> </w:t>
      </w:r>
      <w:proofErr w:type="spellStart"/>
      <w:r w:rsidRPr="003D2377">
        <w:rPr>
          <w:rFonts w:ascii="Times New Roman" w:hAnsi="Times New Roman" w:cs="Times New Roman"/>
          <w:sz w:val="24"/>
          <w:szCs w:val="24"/>
        </w:rPr>
        <w:t>Dinyatakan</w:t>
      </w:r>
      <w:proofErr w:type="spellEnd"/>
      <w:r w:rsidRPr="003D2377">
        <w:rPr>
          <w:rFonts w:ascii="Times New Roman" w:hAnsi="Times New Roman" w:cs="Times New Roman"/>
          <w:sz w:val="24"/>
          <w:szCs w:val="24"/>
        </w:rPr>
        <w:t xml:space="preserve"> </w:t>
      </w:r>
      <w:proofErr w:type="spellStart"/>
      <w:r w:rsidRPr="003D2377">
        <w:rPr>
          <w:rFonts w:ascii="Times New Roman" w:hAnsi="Times New Roman" w:cs="Times New Roman"/>
          <w:sz w:val="24"/>
          <w:szCs w:val="24"/>
        </w:rPr>
        <w:t>Pailit</w:t>
      </w:r>
      <w:proofErr w:type="spellEnd"/>
      <w:r w:rsidRPr="003D2377">
        <w:rPr>
          <w:rFonts w:ascii="Times New Roman" w:hAnsi="Times New Roman" w:cs="Times New Roman"/>
          <w:sz w:val="24"/>
          <w:szCs w:val="24"/>
        </w:rPr>
        <w:t xml:space="preserve">, </w:t>
      </w:r>
      <w:proofErr w:type="spellStart"/>
      <w:r w:rsidRPr="003D2377">
        <w:rPr>
          <w:rFonts w:ascii="Times New Roman" w:hAnsi="Times New Roman" w:cs="Times New Roman"/>
          <w:i/>
          <w:sz w:val="24"/>
          <w:szCs w:val="24"/>
        </w:rPr>
        <w:t>Jurnal</w:t>
      </w:r>
      <w:proofErr w:type="spellEnd"/>
      <w:r w:rsidRPr="003D2377">
        <w:rPr>
          <w:rFonts w:ascii="Times New Roman" w:hAnsi="Times New Roman" w:cs="Times New Roman"/>
          <w:i/>
          <w:sz w:val="24"/>
          <w:szCs w:val="24"/>
        </w:rPr>
        <w:t xml:space="preserve"> Hukum </w:t>
      </w:r>
      <w:proofErr w:type="spellStart"/>
      <w:r w:rsidRPr="003D2377">
        <w:rPr>
          <w:rFonts w:ascii="Times New Roman" w:hAnsi="Times New Roman" w:cs="Times New Roman"/>
          <w:i/>
          <w:sz w:val="24"/>
          <w:szCs w:val="24"/>
        </w:rPr>
        <w:t>Bisnis</w:t>
      </w:r>
      <w:proofErr w:type="spellEnd"/>
      <w:r w:rsidRPr="003D2377">
        <w:rPr>
          <w:rFonts w:ascii="Times New Roman" w:hAnsi="Times New Roman" w:cs="Times New Roman"/>
          <w:i/>
          <w:sz w:val="24"/>
          <w:szCs w:val="24"/>
        </w:rPr>
        <w:t xml:space="preserve"> Bonum Commune</w:t>
      </w:r>
      <w:r w:rsidRPr="003D2377">
        <w:rPr>
          <w:rFonts w:ascii="Times New Roman" w:hAnsi="Times New Roman" w:cs="Times New Roman"/>
          <w:sz w:val="24"/>
          <w:szCs w:val="24"/>
        </w:rPr>
        <w:t xml:space="preserve">, Vol 2 No. 2 </w:t>
      </w:r>
    </w:p>
    <w:p w14:paraId="6037C092" w14:textId="77777777" w:rsidR="002A42DD" w:rsidRPr="00931149" w:rsidRDefault="00000000" w:rsidP="00931149">
      <w:pPr>
        <w:spacing w:line="360" w:lineRule="auto"/>
        <w:ind w:firstLine="426"/>
        <w:rPr>
          <w:rFonts w:ascii="Times New Roman" w:hAnsi="Times New Roman" w:cs="Times New Roman"/>
          <w:sz w:val="24"/>
          <w:szCs w:val="24"/>
        </w:rPr>
      </w:pPr>
    </w:p>
    <w:sectPr w:rsidR="002A42DD" w:rsidRPr="00931149" w:rsidSect="00931149">
      <w:footerReference w:type="default" r:id="rId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E79FB" w14:textId="77777777" w:rsidR="009A13F0" w:rsidRDefault="009A13F0" w:rsidP="003D2377">
      <w:pPr>
        <w:spacing w:after="0" w:line="240" w:lineRule="auto"/>
      </w:pPr>
      <w:r>
        <w:separator/>
      </w:r>
    </w:p>
  </w:endnote>
  <w:endnote w:type="continuationSeparator" w:id="0">
    <w:p w14:paraId="718B9799" w14:textId="77777777" w:rsidR="009A13F0" w:rsidRDefault="009A13F0" w:rsidP="003D2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93529"/>
      <w:docPartObj>
        <w:docPartGallery w:val="Page Numbers (Bottom of Page)"/>
        <w:docPartUnique/>
      </w:docPartObj>
    </w:sdtPr>
    <w:sdtEndPr>
      <w:rPr>
        <w:noProof/>
      </w:rPr>
    </w:sdtEndPr>
    <w:sdtContent>
      <w:p w14:paraId="774278D4" w14:textId="30567375" w:rsidR="003D2377" w:rsidRDefault="003D23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A642AE" w14:textId="77777777" w:rsidR="003D2377" w:rsidRDefault="003D2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B1386" w14:textId="77777777" w:rsidR="009A13F0" w:rsidRDefault="009A13F0" w:rsidP="003D2377">
      <w:pPr>
        <w:spacing w:after="0" w:line="240" w:lineRule="auto"/>
      </w:pPr>
      <w:r>
        <w:separator/>
      </w:r>
    </w:p>
  </w:footnote>
  <w:footnote w:type="continuationSeparator" w:id="0">
    <w:p w14:paraId="2AD395F5" w14:textId="77777777" w:rsidR="009A13F0" w:rsidRDefault="009A13F0" w:rsidP="003D23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85727"/>
    <w:multiLevelType w:val="hybridMultilevel"/>
    <w:tmpl w:val="0DC80B4C"/>
    <w:lvl w:ilvl="0" w:tplc="2DB25D8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646C3FFE"/>
    <w:multiLevelType w:val="hybridMultilevel"/>
    <w:tmpl w:val="BD864BD0"/>
    <w:lvl w:ilvl="0" w:tplc="406E3E0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74A82456"/>
    <w:multiLevelType w:val="hybridMultilevel"/>
    <w:tmpl w:val="87929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4866346">
    <w:abstractNumId w:val="2"/>
  </w:num>
  <w:num w:numId="2" w16cid:durableId="1577014767">
    <w:abstractNumId w:val="1"/>
  </w:num>
  <w:num w:numId="3" w16cid:durableId="406802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DBA"/>
    <w:rsid w:val="001060E6"/>
    <w:rsid w:val="00216B96"/>
    <w:rsid w:val="003D2377"/>
    <w:rsid w:val="005F48CF"/>
    <w:rsid w:val="006233E0"/>
    <w:rsid w:val="00726A16"/>
    <w:rsid w:val="00794DBA"/>
    <w:rsid w:val="007A4D67"/>
    <w:rsid w:val="008A42A7"/>
    <w:rsid w:val="008E35AC"/>
    <w:rsid w:val="00931149"/>
    <w:rsid w:val="009A13F0"/>
    <w:rsid w:val="00C54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C6020"/>
  <w15:chartTrackingRefBased/>
  <w15:docId w15:val="{58250270-80DF-4E9D-95F1-DAD5D488D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DB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DBA"/>
    <w:pPr>
      <w:ind w:left="720"/>
      <w:contextualSpacing/>
    </w:pPr>
  </w:style>
  <w:style w:type="paragraph" w:styleId="Header">
    <w:name w:val="header"/>
    <w:basedOn w:val="Normal"/>
    <w:link w:val="HeaderChar"/>
    <w:uiPriority w:val="99"/>
    <w:unhideWhenUsed/>
    <w:rsid w:val="003D2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377"/>
  </w:style>
  <w:style w:type="paragraph" w:styleId="Footer">
    <w:name w:val="footer"/>
    <w:basedOn w:val="Normal"/>
    <w:link w:val="FooterChar"/>
    <w:uiPriority w:val="99"/>
    <w:unhideWhenUsed/>
    <w:rsid w:val="003D2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3440</Words>
  <Characters>19608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Fysco Giford</dc:creator>
  <cp:keywords/>
  <dc:description/>
  <cp:lastModifiedBy>User</cp:lastModifiedBy>
  <cp:revision>4</cp:revision>
  <dcterms:created xsi:type="dcterms:W3CDTF">2022-07-23T09:21:00Z</dcterms:created>
  <dcterms:modified xsi:type="dcterms:W3CDTF">2022-07-24T16:37:00Z</dcterms:modified>
</cp:coreProperties>
</file>