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FA" w:rsidRPr="009636F8" w:rsidRDefault="006D7880" w:rsidP="00ED2DF6">
      <w:pPr>
        <w:spacing w:line="276" w:lineRule="auto"/>
        <w:jc w:val="center"/>
        <w:rPr>
          <w:rFonts w:ascii="Times New Roman" w:hAnsi="Times New Roman" w:cs="Times New Roman"/>
          <w:b/>
          <w:sz w:val="24"/>
          <w:szCs w:val="24"/>
          <w:lang w:val="en-US"/>
        </w:rPr>
      </w:pPr>
      <w:r w:rsidRPr="009636F8">
        <w:rPr>
          <w:rFonts w:ascii="Times New Roman" w:hAnsi="Times New Roman" w:cs="Times New Roman"/>
          <w:b/>
          <w:sz w:val="24"/>
          <w:szCs w:val="24"/>
        </w:rPr>
        <w:t xml:space="preserve">PERKAWINAN BERBEDA AGAMA DI INDONESIA </w:t>
      </w:r>
    </w:p>
    <w:p w:rsidR="00143404" w:rsidRPr="009636F8" w:rsidRDefault="00143404" w:rsidP="009636F8">
      <w:pPr>
        <w:spacing w:after="0" w:line="276" w:lineRule="auto"/>
        <w:jc w:val="center"/>
        <w:rPr>
          <w:rFonts w:ascii="Times New Roman" w:hAnsi="Times New Roman" w:cs="Times New Roman"/>
          <w:b/>
          <w:sz w:val="24"/>
          <w:szCs w:val="24"/>
          <w:lang w:val="en-US"/>
        </w:rPr>
      </w:pPr>
    </w:p>
    <w:p w:rsidR="00143404" w:rsidRPr="009636F8" w:rsidRDefault="009636F8" w:rsidP="009636F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Anisa Herliana, </w:t>
      </w:r>
      <w:r>
        <w:rPr>
          <w:rFonts w:ascii="Times New Roman" w:hAnsi="Times New Roman" w:cs="Times New Roman"/>
          <w:sz w:val="24"/>
          <w:szCs w:val="24"/>
          <w:vertAlign w:val="superscript"/>
          <w:lang w:val="en-US"/>
        </w:rPr>
        <w:t>2</w:t>
      </w:r>
      <w:r>
        <w:rPr>
          <w:rFonts w:ascii="Times New Roman" w:hAnsi="Times New Roman" w:cs="Times New Roman"/>
          <w:sz w:val="24"/>
          <w:szCs w:val="24"/>
        </w:rPr>
        <w:t>Andini Shefira Galuh</w:t>
      </w:r>
    </w:p>
    <w:p w:rsidR="006D7880" w:rsidRPr="009636F8" w:rsidRDefault="009D708B" w:rsidP="009636F8">
      <w:pPr>
        <w:spacing w:after="0" w:line="360" w:lineRule="auto"/>
        <w:jc w:val="center"/>
        <w:rPr>
          <w:rFonts w:ascii="Times New Roman" w:hAnsi="Times New Roman" w:cs="Times New Roman"/>
          <w:sz w:val="24"/>
          <w:szCs w:val="24"/>
          <w:lang w:val="en-US"/>
        </w:rPr>
      </w:pPr>
      <w:r w:rsidRPr="009636F8">
        <w:rPr>
          <w:rFonts w:ascii="Times New Roman" w:hAnsi="Times New Roman" w:cs="Times New Roman"/>
          <w:sz w:val="24"/>
          <w:szCs w:val="24"/>
        </w:rPr>
        <w:t>¹</w:t>
      </w:r>
      <w:r w:rsidR="00E40E31" w:rsidRPr="009636F8">
        <w:rPr>
          <w:rFonts w:ascii="Times New Roman" w:hAnsi="Times New Roman" w:cs="Times New Roman"/>
          <w:sz w:val="24"/>
          <w:szCs w:val="24"/>
        </w:rPr>
        <w:t xml:space="preserve">Fakultas Hukum </w:t>
      </w:r>
      <w:r w:rsidR="00414953" w:rsidRPr="009636F8">
        <w:rPr>
          <w:rFonts w:ascii="Times New Roman" w:hAnsi="Times New Roman" w:cs="Times New Roman"/>
          <w:sz w:val="24"/>
          <w:szCs w:val="24"/>
        </w:rPr>
        <w:t>Universitas</w:t>
      </w:r>
      <w:r w:rsidR="00E40E31" w:rsidRPr="009636F8">
        <w:rPr>
          <w:rFonts w:ascii="Times New Roman" w:hAnsi="Times New Roman" w:cs="Times New Roman"/>
          <w:sz w:val="24"/>
          <w:szCs w:val="24"/>
        </w:rPr>
        <w:t xml:space="preserve"> Pamulang</w:t>
      </w:r>
      <w:r w:rsidR="00222DC0" w:rsidRPr="009636F8">
        <w:rPr>
          <w:rFonts w:ascii="Times New Roman" w:hAnsi="Times New Roman" w:cs="Times New Roman"/>
          <w:sz w:val="24"/>
          <w:szCs w:val="24"/>
        </w:rPr>
        <w:t xml:space="preserve">, </w:t>
      </w:r>
    </w:p>
    <w:p w:rsidR="00143404" w:rsidRPr="009636F8" w:rsidRDefault="009D708B" w:rsidP="009636F8">
      <w:pPr>
        <w:spacing w:after="0"/>
        <w:jc w:val="center"/>
        <w:rPr>
          <w:rFonts w:ascii="Times New Roman" w:hAnsi="Times New Roman" w:cs="Times New Roman"/>
          <w:sz w:val="24"/>
          <w:szCs w:val="24"/>
          <w:lang w:val="en-US"/>
        </w:rPr>
      </w:pPr>
      <w:r w:rsidRPr="009636F8">
        <w:rPr>
          <w:rFonts w:ascii="Times New Roman" w:hAnsi="Times New Roman" w:cs="Times New Roman"/>
          <w:sz w:val="24"/>
          <w:szCs w:val="24"/>
        </w:rPr>
        <w:t xml:space="preserve">²Fakultas Hukum Universitas Pamulang, </w:t>
      </w:r>
    </w:p>
    <w:p w:rsidR="009D708B" w:rsidRPr="009636F8" w:rsidRDefault="009636F8" w:rsidP="009636F8">
      <w:pPr>
        <w:spacing w:after="0"/>
        <w:jc w:val="center"/>
        <w:rPr>
          <w:rFonts w:ascii="Times New Roman" w:hAnsi="Times New Roman" w:cs="Times New Roman"/>
          <w:i/>
          <w:sz w:val="24"/>
          <w:szCs w:val="24"/>
          <w:lang w:val="en-US"/>
        </w:rPr>
      </w:pPr>
      <w:r w:rsidRPr="009636F8">
        <w:rPr>
          <w:rFonts w:ascii="Times New Roman" w:hAnsi="Times New Roman" w:cs="Times New Roman"/>
          <w:i/>
          <w:sz w:val="24"/>
          <w:szCs w:val="24"/>
          <w:lang w:val="en-US"/>
        </w:rPr>
        <w:t xml:space="preserve">E-mail: </w:t>
      </w:r>
      <w:r w:rsidRPr="009636F8">
        <w:rPr>
          <w:rFonts w:ascii="Times New Roman" w:hAnsi="Times New Roman" w:cs="Times New Roman"/>
          <w:i/>
          <w:sz w:val="24"/>
          <w:szCs w:val="24"/>
          <w:vertAlign w:val="superscript"/>
          <w:lang w:val="en-US"/>
        </w:rPr>
        <w:t>1</w:t>
      </w:r>
      <w:hyperlink r:id="rId8" w:history="1">
        <w:r w:rsidRPr="009636F8">
          <w:rPr>
            <w:rStyle w:val="Hyperlink"/>
            <w:rFonts w:ascii="Times New Roman" w:hAnsi="Times New Roman" w:cs="Times New Roman"/>
            <w:i/>
            <w:sz w:val="24"/>
            <w:szCs w:val="24"/>
          </w:rPr>
          <w:t>anisaherliana08@gmail.com</w:t>
        </w:r>
      </w:hyperlink>
      <w:r w:rsidRPr="009636F8">
        <w:rPr>
          <w:rFonts w:ascii="Times New Roman" w:hAnsi="Times New Roman" w:cs="Times New Roman"/>
          <w:i/>
          <w:sz w:val="24"/>
          <w:szCs w:val="24"/>
        </w:rPr>
        <w:t xml:space="preserve">, </w:t>
      </w:r>
      <w:r w:rsidRPr="009636F8">
        <w:rPr>
          <w:rFonts w:ascii="Times New Roman" w:hAnsi="Times New Roman" w:cs="Times New Roman"/>
          <w:i/>
          <w:sz w:val="24"/>
          <w:szCs w:val="24"/>
          <w:vertAlign w:val="superscript"/>
          <w:lang w:val="en-US"/>
        </w:rPr>
        <w:t>2</w:t>
      </w:r>
      <w:hyperlink r:id="rId9" w:history="1">
        <w:r w:rsidR="00244B81" w:rsidRPr="009636F8">
          <w:rPr>
            <w:rStyle w:val="Hyperlink"/>
            <w:rFonts w:ascii="Times New Roman" w:hAnsi="Times New Roman" w:cs="Times New Roman"/>
            <w:i/>
            <w:sz w:val="24"/>
            <w:szCs w:val="24"/>
          </w:rPr>
          <w:t>shefiragaluhandini@gmail.com</w:t>
        </w:r>
      </w:hyperlink>
    </w:p>
    <w:p w:rsidR="00414953" w:rsidRPr="009636F8" w:rsidRDefault="00414953" w:rsidP="00222DC0">
      <w:pPr>
        <w:spacing w:line="360" w:lineRule="auto"/>
        <w:rPr>
          <w:rFonts w:ascii="Times New Roman" w:hAnsi="Times New Roman" w:cs="Times New Roman"/>
          <w:sz w:val="24"/>
          <w:szCs w:val="24"/>
        </w:rPr>
      </w:pPr>
    </w:p>
    <w:p w:rsidR="00414953" w:rsidRPr="009636F8" w:rsidRDefault="009636F8" w:rsidP="00222DC0">
      <w:pPr>
        <w:spacing w:line="360" w:lineRule="auto"/>
        <w:jc w:val="center"/>
        <w:rPr>
          <w:rFonts w:ascii="Times New Roman" w:hAnsi="Times New Roman" w:cs="Times New Roman"/>
          <w:b/>
          <w:sz w:val="24"/>
          <w:szCs w:val="24"/>
        </w:rPr>
      </w:pPr>
      <w:r w:rsidRPr="009636F8">
        <w:rPr>
          <w:rFonts w:ascii="Times New Roman" w:hAnsi="Times New Roman" w:cs="Times New Roman"/>
          <w:b/>
          <w:sz w:val="24"/>
          <w:szCs w:val="24"/>
        </w:rPr>
        <w:t>ABSTRAK</w:t>
      </w:r>
    </w:p>
    <w:p w:rsidR="00F07CFD" w:rsidRPr="009636F8" w:rsidRDefault="00222DC0" w:rsidP="009636F8">
      <w:pPr>
        <w:pStyle w:val="ListParagraph"/>
        <w:spacing w:line="240" w:lineRule="auto"/>
        <w:ind w:left="0"/>
        <w:jc w:val="both"/>
        <w:rPr>
          <w:rFonts w:ascii="Times New Roman" w:hAnsi="Times New Roman" w:cs="Times New Roman"/>
          <w:sz w:val="24"/>
          <w:szCs w:val="24"/>
        </w:rPr>
      </w:pPr>
      <w:r w:rsidRPr="009636F8">
        <w:rPr>
          <w:rFonts w:ascii="Times New Roman" w:hAnsi="Times New Roman" w:cs="Times New Roman"/>
          <w:sz w:val="24"/>
          <w:szCs w:val="24"/>
        </w:rPr>
        <w:t>Perkembangan zaman dengan berkembangnya ilmu pengetahuan dan teknologi di Indonesia membuat pola interaksi sesama manusia lebih mudah dijangkau dan memiliki lebih banyak cakupan. Dengan beragamnya agama dan aliran kepercayaan di Indonesia tidak menutup kemungkinan umat antar agama untuk me</w:t>
      </w:r>
      <w:r w:rsidR="00A15D05" w:rsidRPr="009636F8">
        <w:rPr>
          <w:rFonts w:ascii="Times New Roman" w:hAnsi="Times New Roman" w:cs="Times New Roman"/>
          <w:sz w:val="24"/>
          <w:szCs w:val="24"/>
        </w:rPr>
        <w:t>miliki hubungan dalam perkawinan</w:t>
      </w:r>
      <w:r w:rsidRPr="009636F8">
        <w:rPr>
          <w:rFonts w:ascii="Times New Roman" w:hAnsi="Times New Roman" w:cs="Times New Roman"/>
          <w:sz w:val="24"/>
          <w:szCs w:val="24"/>
        </w:rPr>
        <w:t>.</w:t>
      </w:r>
      <w:r w:rsidR="00F07CFD" w:rsidRPr="009636F8">
        <w:rPr>
          <w:rFonts w:ascii="Times New Roman" w:hAnsi="Times New Roman" w:cs="Times New Roman"/>
          <w:sz w:val="24"/>
          <w:szCs w:val="24"/>
        </w:rPr>
        <w:t xml:space="preserve"> </w:t>
      </w:r>
      <w:r w:rsidR="00A15D05" w:rsidRPr="009636F8">
        <w:rPr>
          <w:rFonts w:ascii="Times New Roman" w:hAnsi="Times New Roman" w:cs="Times New Roman"/>
          <w:sz w:val="24"/>
          <w:szCs w:val="24"/>
        </w:rPr>
        <w:t xml:space="preserve">Salah satu hubungan pernikahan yang marak terjadi yaitu Perkawinan Beda Agama. </w:t>
      </w:r>
    </w:p>
    <w:p w:rsidR="00414953" w:rsidRDefault="00F07CFD" w:rsidP="009636F8">
      <w:pPr>
        <w:pStyle w:val="ListParagraph"/>
        <w:spacing w:line="360" w:lineRule="auto"/>
        <w:ind w:left="0"/>
        <w:jc w:val="both"/>
        <w:rPr>
          <w:rFonts w:ascii="Times New Roman" w:hAnsi="Times New Roman" w:cs="Times New Roman"/>
          <w:sz w:val="24"/>
          <w:szCs w:val="24"/>
        </w:rPr>
      </w:pPr>
      <w:r w:rsidRPr="009636F8">
        <w:rPr>
          <w:rFonts w:ascii="Times New Roman" w:hAnsi="Times New Roman" w:cs="Times New Roman"/>
          <w:sz w:val="24"/>
          <w:szCs w:val="24"/>
        </w:rPr>
        <w:t>Kata Kunci</w:t>
      </w:r>
      <w:r w:rsidR="001A7070" w:rsidRPr="009636F8">
        <w:rPr>
          <w:rFonts w:ascii="Times New Roman" w:hAnsi="Times New Roman" w:cs="Times New Roman"/>
          <w:sz w:val="24"/>
          <w:szCs w:val="24"/>
        </w:rPr>
        <w:t xml:space="preserve"> : Akibat hukum; Hukum Positif; </w:t>
      </w:r>
      <w:r w:rsidR="0022523D" w:rsidRPr="009636F8">
        <w:rPr>
          <w:rFonts w:ascii="Times New Roman" w:hAnsi="Times New Roman" w:cs="Times New Roman"/>
          <w:sz w:val="24"/>
          <w:szCs w:val="24"/>
        </w:rPr>
        <w:t xml:space="preserve">Hukum Islam, </w:t>
      </w:r>
      <w:r w:rsidR="001A7070" w:rsidRPr="009636F8">
        <w:rPr>
          <w:rFonts w:ascii="Times New Roman" w:hAnsi="Times New Roman" w:cs="Times New Roman"/>
          <w:sz w:val="24"/>
          <w:szCs w:val="24"/>
        </w:rPr>
        <w:t xml:space="preserve">Perkawinan beda agama. </w:t>
      </w:r>
    </w:p>
    <w:p w:rsidR="009636F8" w:rsidRPr="009636F8" w:rsidRDefault="009636F8" w:rsidP="009636F8">
      <w:pPr>
        <w:pStyle w:val="ListParagraph"/>
        <w:spacing w:line="360" w:lineRule="auto"/>
        <w:ind w:left="0"/>
        <w:jc w:val="both"/>
        <w:rPr>
          <w:rFonts w:ascii="Times New Roman" w:hAnsi="Times New Roman" w:cs="Times New Roman"/>
          <w:sz w:val="24"/>
          <w:szCs w:val="24"/>
        </w:rPr>
      </w:pPr>
    </w:p>
    <w:p w:rsidR="00A15D05" w:rsidRPr="009636F8" w:rsidRDefault="009636F8" w:rsidP="00A15D05">
      <w:pPr>
        <w:spacing w:line="360" w:lineRule="auto"/>
        <w:jc w:val="center"/>
        <w:rPr>
          <w:rFonts w:ascii="Times New Roman" w:hAnsi="Times New Roman" w:cs="Times New Roman"/>
          <w:b/>
          <w:i/>
          <w:sz w:val="24"/>
          <w:szCs w:val="24"/>
        </w:rPr>
      </w:pPr>
      <w:r w:rsidRPr="009636F8">
        <w:rPr>
          <w:rFonts w:ascii="Times New Roman" w:hAnsi="Times New Roman" w:cs="Times New Roman"/>
          <w:b/>
          <w:i/>
          <w:sz w:val="24"/>
          <w:szCs w:val="24"/>
        </w:rPr>
        <w:t>ABSTRACT</w:t>
      </w:r>
    </w:p>
    <w:p w:rsidR="00A15D05" w:rsidRPr="009636F8" w:rsidRDefault="00A15D05" w:rsidP="009636F8">
      <w:pPr>
        <w:spacing w:line="240" w:lineRule="auto"/>
        <w:jc w:val="both"/>
        <w:rPr>
          <w:rFonts w:ascii="Times New Roman" w:hAnsi="Times New Roman" w:cs="Times New Roman"/>
          <w:i/>
          <w:sz w:val="24"/>
          <w:szCs w:val="24"/>
        </w:rPr>
      </w:pPr>
      <w:r w:rsidRPr="009636F8">
        <w:rPr>
          <w:rFonts w:ascii="Times New Roman" w:hAnsi="Times New Roman" w:cs="Times New Roman"/>
          <w:i/>
          <w:sz w:val="24"/>
          <w:szCs w:val="24"/>
        </w:rPr>
        <w:t>The development of the times with the development of science and technology in Indonesia makes the pattern of interaction between humans easier to reach and has more coverage. With the diversity of religions and beliefs in Indonesia, it is possible for inter-religious people to have a relationship in marriage. One of the marriage relationships that is rife is the Interfaith Marriage.</w:t>
      </w:r>
    </w:p>
    <w:p w:rsidR="00414953" w:rsidRPr="009636F8" w:rsidRDefault="00A15D05" w:rsidP="009636F8">
      <w:pPr>
        <w:spacing w:line="240" w:lineRule="auto"/>
        <w:jc w:val="both"/>
        <w:rPr>
          <w:rFonts w:ascii="Times New Roman" w:hAnsi="Times New Roman" w:cs="Times New Roman"/>
          <w:sz w:val="24"/>
          <w:szCs w:val="24"/>
        </w:rPr>
      </w:pPr>
      <w:r w:rsidRPr="009636F8">
        <w:rPr>
          <w:rFonts w:ascii="Times New Roman" w:hAnsi="Times New Roman" w:cs="Times New Roman"/>
          <w:sz w:val="24"/>
          <w:szCs w:val="24"/>
        </w:rPr>
        <w:t xml:space="preserve">Keyword : </w:t>
      </w:r>
      <w:r w:rsidRPr="009636F8">
        <w:rPr>
          <w:rFonts w:ascii="Times New Roman" w:hAnsi="Times New Roman" w:cs="Times New Roman"/>
          <w:i/>
          <w:sz w:val="24"/>
          <w:szCs w:val="24"/>
        </w:rPr>
        <w:t>Legal Consequences, Positive Law, Islamic Law, Interfaith Marriage</w:t>
      </w:r>
      <w:r w:rsidRPr="009636F8">
        <w:rPr>
          <w:rFonts w:ascii="Times New Roman" w:hAnsi="Times New Roman" w:cs="Times New Roman"/>
          <w:b/>
          <w:i/>
          <w:sz w:val="24"/>
          <w:szCs w:val="24"/>
        </w:rPr>
        <w:t>.</w:t>
      </w:r>
    </w:p>
    <w:p w:rsidR="00A15D05" w:rsidRPr="009636F8" w:rsidRDefault="00A15D05" w:rsidP="009636F8">
      <w:pPr>
        <w:spacing w:line="360" w:lineRule="auto"/>
        <w:jc w:val="both"/>
        <w:rPr>
          <w:rFonts w:ascii="Times New Roman" w:hAnsi="Times New Roman" w:cs="Times New Roman"/>
          <w:sz w:val="24"/>
          <w:szCs w:val="24"/>
        </w:rPr>
      </w:pPr>
    </w:p>
    <w:p w:rsidR="00414953" w:rsidRPr="009636F8" w:rsidRDefault="00414953" w:rsidP="009636F8">
      <w:pPr>
        <w:spacing w:line="360" w:lineRule="auto"/>
        <w:jc w:val="center"/>
        <w:rPr>
          <w:rFonts w:ascii="Times New Roman" w:hAnsi="Times New Roman" w:cs="Times New Roman"/>
          <w:b/>
          <w:sz w:val="24"/>
          <w:szCs w:val="24"/>
        </w:rPr>
      </w:pPr>
      <w:r w:rsidRPr="009636F8">
        <w:rPr>
          <w:rFonts w:ascii="Times New Roman" w:hAnsi="Times New Roman" w:cs="Times New Roman"/>
          <w:b/>
          <w:sz w:val="24"/>
          <w:szCs w:val="24"/>
        </w:rPr>
        <w:t>PENDAHULUAN</w:t>
      </w:r>
    </w:p>
    <w:p w:rsidR="00DC0EC0" w:rsidRPr="009636F8" w:rsidRDefault="00DC0EC0" w:rsidP="009636F8">
      <w:pPr>
        <w:tabs>
          <w:tab w:val="left" w:pos="709"/>
        </w:tabs>
        <w:spacing w:line="360" w:lineRule="auto"/>
        <w:jc w:val="both"/>
        <w:rPr>
          <w:rFonts w:ascii="Times New Roman" w:hAnsi="Times New Roman" w:cs="Times New Roman"/>
          <w:b/>
          <w:sz w:val="24"/>
          <w:szCs w:val="24"/>
          <w:lang w:val="en-US"/>
        </w:rPr>
      </w:pPr>
      <w:r w:rsidRPr="009636F8">
        <w:rPr>
          <w:rFonts w:ascii="Times New Roman" w:hAnsi="Times New Roman" w:cs="Times New Roman"/>
          <w:b/>
          <w:sz w:val="24"/>
          <w:szCs w:val="24"/>
        </w:rPr>
        <w:t xml:space="preserve">Latar Belakang </w:t>
      </w:r>
      <w:proofErr w:type="spellStart"/>
      <w:r w:rsidR="009636F8" w:rsidRPr="009636F8">
        <w:rPr>
          <w:rFonts w:ascii="Times New Roman" w:hAnsi="Times New Roman" w:cs="Times New Roman"/>
          <w:b/>
          <w:sz w:val="24"/>
          <w:szCs w:val="24"/>
          <w:lang w:val="en-US"/>
        </w:rPr>
        <w:t>Masalah</w:t>
      </w:r>
      <w:proofErr w:type="spellEnd"/>
    </w:p>
    <w:p w:rsidR="009F22D3" w:rsidRPr="009636F8" w:rsidRDefault="00222DC0" w:rsidP="009636F8">
      <w:pPr>
        <w:spacing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Perkawinan adalah hak alami yang dianugrahkan oleh Pencipta pada manusia untuk meneruskan keturunannya. Untuk itu, seorang calon suami atau istri berhak untuk menentukan pilihannya dalam membentuk keluarga.  </w:t>
      </w:r>
      <w:r w:rsidRPr="009636F8">
        <w:rPr>
          <w:rFonts w:ascii="Times New Roman" w:hAnsi="Times New Roman" w:cs="Times New Roman"/>
          <w:sz w:val="24"/>
          <w:szCs w:val="24"/>
          <w:shd w:val="clear" w:color="auto" w:fill="FFFFFF"/>
        </w:rPr>
        <w:t xml:space="preserve">Undang-Undang Dasar 1945 mengatur tentang setiap warga negara Indonesia berhak membentuk keluarga, berhak untuk menentukan pilihan untuk menikah atau tidak menikah, berhak memilih pasangan berdasarkan pilihannya, berhak melaksanakan perkawinan berlandaskan ajaran agama atau kepercayaan atau keyakinan masing-masing, berhak memperoleh keturunan, dan menjamin kemerdekaan tiap-tiap </w:t>
      </w:r>
      <w:r w:rsidRPr="009636F8">
        <w:rPr>
          <w:rFonts w:ascii="Times New Roman" w:hAnsi="Times New Roman" w:cs="Times New Roman"/>
          <w:sz w:val="24"/>
          <w:szCs w:val="24"/>
          <w:shd w:val="clear" w:color="auto" w:fill="FFFFFF"/>
        </w:rPr>
        <w:lastRenderedPageBreak/>
        <w:t>penduduk untuk memeluk agamanya m</w:t>
      </w:r>
      <w:r w:rsidR="00DC0EC0" w:rsidRPr="009636F8">
        <w:rPr>
          <w:rFonts w:ascii="Times New Roman" w:hAnsi="Times New Roman" w:cs="Times New Roman"/>
          <w:sz w:val="24"/>
          <w:szCs w:val="24"/>
          <w:shd w:val="clear" w:color="auto" w:fill="FFFFFF"/>
        </w:rPr>
        <w:t>asing-masing dan untuk beribadah</w:t>
      </w:r>
      <w:r w:rsidRPr="009636F8">
        <w:rPr>
          <w:rFonts w:ascii="Times New Roman" w:hAnsi="Times New Roman" w:cs="Times New Roman"/>
          <w:sz w:val="24"/>
          <w:szCs w:val="24"/>
          <w:shd w:val="clear" w:color="auto" w:fill="FFFFFF"/>
        </w:rPr>
        <w:t xml:space="preserve"> menurut agamanya dan kepercayaannya itu. </w:t>
      </w:r>
      <w:r w:rsidR="00AC50F4" w:rsidRPr="009636F8">
        <w:rPr>
          <w:rStyle w:val="FootnoteReference"/>
          <w:rFonts w:ascii="Times New Roman" w:hAnsi="Times New Roman" w:cs="Times New Roman"/>
          <w:sz w:val="24"/>
          <w:szCs w:val="24"/>
        </w:rPr>
        <w:footnoteReference w:id="1"/>
      </w:r>
    </w:p>
    <w:p w:rsidR="009F22D3" w:rsidRPr="009636F8" w:rsidRDefault="00AC50F4" w:rsidP="009636F8">
      <w:pPr>
        <w:spacing w:line="360" w:lineRule="auto"/>
        <w:ind w:firstLine="720"/>
        <w:jc w:val="both"/>
        <w:rPr>
          <w:rFonts w:ascii="Times New Roman" w:hAnsi="Times New Roman" w:cs="Times New Roman"/>
          <w:sz w:val="24"/>
          <w:szCs w:val="24"/>
        </w:rPr>
      </w:pPr>
      <w:r w:rsidRPr="009636F8">
        <w:rPr>
          <w:rFonts w:ascii="Times New Roman" w:eastAsia="Times New Roman" w:hAnsi="Times New Roman" w:cs="Times New Roman"/>
          <w:sz w:val="24"/>
          <w:szCs w:val="24"/>
          <w:lang w:eastAsia="id-ID" w:bidi="ar-SA"/>
        </w:rPr>
        <w:t>Masyarakat    pada    dasarnya    telah    menetapkan    cara</w:t>
      </w:r>
      <w:r w:rsidR="00886BA1" w:rsidRPr="009636F8">
        <w:rPr>
          <w:rFonts w:ascii="Times New Roman" w:eastAsia="Times New Roman" w:hAnsi="Times New Roman" w:cs="Times New Roman"/>
          <w:sz w:val="24"/>
          <w:szCs w:val="24"/>
          <w:lang w:eastAsia="id-ID" w:bidi="ar-SA"/>
        </w:rPr>
        <w:t xml:space="preserve"> </w:t>
      </w:r>
      <w:r w:rsidRPr="009636F8">
        <w:rPr>
          <w:rFonts w:ascii="Times New Roman" w:eastAsia="Times New Roman" w:hAnsi="Times New Roman" w:cs="Times New Roman"/>
          <w:sz w:val="24"/>
          <w:szCs w:val="24"/>
          <w:lang w:eastAsia="id-ID" w:bidi="ar-SA"/>
        </w:rPr>
        <w:t xml:space="preserve">- cara    tertentu    untuk    dapat melangsungkan    perkawinan. Aturan - aturan    tersebut    terus    berkembang    maju   dalam masyarakat yang mempunyai kekuasan pemerintahan dan di dalam suatu negara. Perkawinan tidak  terlepas  dari  pengaruh  budaya  dan  lingkungan  di  mana  masyarakat  itu  berada. Ia  bisa dipengaruhi   oleh   pengetahuan,   pengalaman,   kepercayaan   dan   keagamaan   yang   dianut masyarakat yang bersangkutan. </w:t>
      </w:r>
      <w:r w:rsidR="00886BA1" w:rsidRPr="009636F8">
        <w:rPr>
          <w:rStyle w:val="FootnoteReference"/>
          <w:rFonts w:ascii="Times New Roman" w:eastAsia="Times New Roman" w:hAnsi="Times New Roman" w:cs="Times New Roman"/>
          <w:sz w:val="24"/>
          <w:szCs w:val="24"/>
          <w:lang w:eastAsia="id-ID" w:bidi="ar-SA"/>
        </w:rPr>
        <w:footnoteReference w:id="2"/>
      </w:r>
      <w:r w:rsidR="00886BA1" w:rsidRPr="009636F8">
        <w:rPr>
          <w:rFonts w:ascii="Times New Roman" w:eastAsia="Times New Roman" w:hAnsi="Times New Roman" w:cs="Times New Roman"/>
          <w:sz w:val="24"/>
          <w:szCs w:val="24"/>
          <w:lang w:eastAsia="id-ID" w:bidi="ar-SA"/>
        </w:rPr>
        <w:t xml:space="preserve"> </w:t>
      </w:r>
      <w:r w:rsidRPr="009636F8">
        <w:rPr>
          <w:rFonts w:ascii="Times New Roman" w:eastAsia="Times New Roman" w:hAnsi="Times New Roman" w:cs="Times New Roman"/>
          <w:sz w:val="24"/>
          <w:szCs w:val="24"/>
          <w:lang w:eastAsia="id-ID" w:bidi="ar-SA"/>
        </w:rPr>
        <w:t xml:space="preserve"> </w:t>
      </w:r>
    </w:p>
    <w:p w:rsidR="0025374A" w:rsidRPr="009636F8" w:rsidRDefault="009F22D3" w:rsidP="009636F8">
      <w:pPr>
        <w:shd w:val="clear" w:color="auto" w:fill="FFFFFF"/>
        <w:spacing w:after="0" w:line="360" w:lineRule="auto"/>
        <w:ind w:firstLine="720"/>
        <w:jc w:val="both"/>
        <w:rPr>
          <w:rFonts w:ascii="Times New Roman" w:eastAsia="Times New Roman" w:hAnsi="Times New Roman" w:cs="Times New Roman"/>
          <w:sz w:val="24"/>
          <w:szCs w:val="24"/>
          <w:lang w:eastAsia="id-ID" w:bidi="ar-SA"/>
        </w:rPr>
      </w:pPr>
      <w:r w:rsidRPr="009636F8">
        <w:rPr>
          <w:rFonts w:ascii="Times New Roman" w:eastAsia="Times New Roman" w:hAnsi="Times New Roman" w:cs="Times New Roman"/>
          <w:sz w:val="24"/>
          <w:szCs w:val="24"/>
          <w:lang w:eastAsia="id-ID" w:bidi="ar-SA"/>
        </w:rPr>
        <w:t>Aturan perkawinan bagi bangsa Indonesia adalah Undang – undang Nomor 1 Tahun 1974 tentang perkawinan, yang berlaku secara resmi sejak tanggal diundangkan, yaitu tanggal 2 Januari 1974, kemudian berlaku secara efektif pada tanggal 1 Oktober 1975, melalui Peraturan Pemerintah Republik Indonesia No. 9 Tahun 1975 tentang Pelaksanaan Undang – Undang No. 1 Tahun 1974 tentang Perkawinan.</w:t>
      </w:r>
      <w:r w:rsidRPr="009636F8">
        <w:rPr>
          <w:rStyle w:val="FootnoteReference"/>
          <w:rFonts w:ascii="Times New Roman" w:eastAsia="Times New Roman" w:hAnsi="Times New Roman" w:cs="Times New Roman"/>
          <w:sz w:val="24"/>
          <w:szCs w:val="24"/>
          <w:lang w:eastAsia="id-ID" w:bidi="ar-SA"/>
        </w:rPr>
        <w:footnoteReference w:id="3"/>
      </w:r>
    </w:p>
    <w:p w:rsidR="00DC0EC0" w:rsidRPr="009636F8" w:rsidRDefault="00DC0EC0" w:rsidP="009636F8">
      <w:pPr>
        <w:shd w:val="clear" w:color="auto" w:fill="FFFFFF"/>
        <w:spacing w:after="0" w:line="360" w:lineRule="auto"/>
        <w:ind w:firstLine="720"/>
        <w:jc w:val="both"/>
        <w:rPr>
          <w:rFonts w:ascii="Times New Roman" w:eastAsia="Times New Roman" w:hAnsi="Times New Roman" w:cs="Times New Roman"/>
          <w:sz w:val="24"/>
          <w:szCs w:val="24"/>
          <w:lang w:eastAsia="id-ID" w:bidi="ar-SA"/>
        </w:rPr>
      </w:pPr>
      <w:r w:rsidRPr="009636F8">
        <w:rPr>
          <w:rFonts w:ascii="Times New Roman" w:eastAsia="Times New Roman" w:hAnsi="Times New Roman" w:cs="Times New Roman"/>
          <w:sz w:val="24"/>
          <w:szCs w:val="24"/>
          <w:lang w:eastAsia="id-ID" w:bidi="ar-SA"/>
        </w:rPr>
        <w:t xml:space="preserve">Indonesia dikenal sebagai negara yang memiliki ragam suku bangsa, ras, agama dan budaya sehingga beragam pula </w:t>
      </w:r>
      <w:r w:rsidR="0025374A" w:rsidRPr="009636F8">
        <w:rPr>
          <w:rFonts w:ascii="Times New Roman" w:eastAsia="Times New Roman" w:hAnsi="Times New Roman" w:cs="Times New Roman"/>
          <w:sz w:val="24"/>
          <w:szCs w:val="24"/>
          <w:lang w:eastAsia="id-ID" w:bidi="ar-SA"/>
        </w:rPr>
        <w:t>aturan – aturan atau adat istiadat yang timbul di setiap wilayahnya. Karena demikian, untuk mengatur keberagaman perbedaan di Indonesia maka terbentuklah undang – undang perkawinan sebagai hukum nasional. Disebutkan dalam pasal 1 U</w:t>
      </w:r>
      <w:r w:rsidR="00AB1F33" w:rsidRPr="009636F8">
        <w:rPr>
          <w:rFonts w:ascii="Times New Roman" w:eastAsia="Times New Roman" w:hAnsi="Times New Roman" w:cs="Times New Roman"/>
          <w:sz w:val="24"/>
          <w:szCs w:val="24"/>
          <w:lang w:eastAsia="id-ID" w:bidi="ar-SA"/>
        </w:rPr>
        <w:t>ndang – Undang No. 1 Tahun 1974, “Perkawinan ialah ikatan lahir batin antara seorang pria dan seorang wanita sebagai suami istri dengan tujuan membentuk keluarga (rumah tangga) yang bahagia dan kekal berdasarkan ketuhanan Yang Maha Esa.”</w:t>
      </w:r>
      <w:r w:rsidR="00AB1F33" w:rsidRPr="009636F8">
        <w:rPr>
          <w:rStyle w:val="FootnoteReference"/>
          <w:rFonts w:ascii="Times New Roman" w:eastAsia="Times New Roman" w:hAnsi="Times New Roman" w:cs="Times New Roman"/>
          <w:sz w:val="24"/>
          <w:szCs w:val="24"/>
          <w:lang w:eastAsia="id-ID" w:bidi="ar-SA"/>
        </w:rPr>
        <w:footnoteReference w:id="4"/>
      </w:r>
      <w:r w:rsidR="00AB1F33" w:rsidRPr="009636F8">
        <w:rPr>
          <w:rFonts w:ascii="Times New Roman" w:eastAsia="Times New Roman" w:hAnsi="Times New Roman" w:cs="Times New Roman"/>
          <w:sz w:val="24"/>
          <w:szCs w:val="24"/>
          <w:lang w:eastAsia="id-ID" w:bidi="ar-SA"/>
        </w:rPr>
        <w:t xml:space="preserve"> Ikatan lahir batin dalam pasal 1 ini dimaksudkan hubungan jasmani ataupun rohani dari kedua belah pihak yaitu suami dan istri dengan maksud untuk membangun keluarga yang harmonis dan kekal serta menjalankan prinsip hidup sebagai makhluk sosial. </w:t>
      </w:r>
    </w:p>
    <w:p w:rsidR="00166A2F" w:rsidRPr="009636F8" w:rsidRDefault="00AB1F33"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Seiring dengan perkembangan zaman, dan di era globalisasi yang modern serta teknologi yang semakin canggih ini, banyak perkawinan yang tidak sesuai dengan aturan dan hukum yang berlaku. Ikatan perkawinan tinggalah ikatan yang tanpa makna dan harapan. Banyak masalah yang timbul dalam kehidupan masyarakat menyangkut perkawinan. Walaupun memiliki hukum perkawinan nasional yang berfungsi untuk mengatur masalah </w:t>
      </w:r>
      <w:r w:rsidRPr="009636F8">
        <w:rPr>
          <w:rFonts w:ascii="Times New Roman" w:hAnsi="Times New Roman" w:cs="Times New Roman"/>
          <w:sz w:val="24"/>
          <w:szCs w:val="24"/>
        </w:rPr>
        <w:lastRenderedPageBreak/>
        <w:t>perkawinan, namun tidak bisa di pungkiri bahwa pada kenyataannya masih banyak masyarakat yang masih menggunakan aturan adat istiadat dari masing – masing agama maupun sukunya masing – masing. Sehingga dalam melangsungkan Perkawinan ada banyak yang melanggar aturan hukum yang sudah di atur. Salah satu di antaranya ialah Perkawinan berbeda Agama.</w:t>
      </w:r>
      <w:r w:rsidR="00166A2F" w:rsidRPr="009636F8">
        <w:rPr>
          <w:rStyle w:val="FootnoteReference"/>
          <w:rFonts w:ascii="Times New Roman" w:eastAsia="Times New Roman" w:hAnsi="Times New Roman" w:cs="Times New Roman"/>
          <w:sz w:val="24"/>
          <w:szCs w:val="24"/>
          <w:lang w:eastAsia="id-ID" w:bidi="ar-SA"/>
        </w:rPr>
        <w:footnoteReference w:id="5"/>
      </w:r>
      <w:r w:rsidR="00166A2F" w:rsidRPr="009636F8">
        <w:rPr>
          <w:rFonts w:ascii="Times New Roman" w:hAnsi="Times New Roman" w:cs="Times New Roman"/>
          <w:sz w:val="24"/>
          <w:szCs w:val="24"/>
        </w:rPr>
        <w:t xml:space="preserve"> </w:t>
      </w:r>
    </w:p>
    <w:p w:rsidR="00EC39A4" w:rsidRPr="009636F8" w:rsidRDefault="00166A2F"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Jelas disebutkan dalam pasal 2 Undang – undang No. 1 Tahun 1974, Perkawinan dikatakan sah apabila dilakukan menurut hukum masing – masing agamanya dan kepercayaannya itu. </w:t>
      </w:r>
      <w:r w:rsidRPr="009636F8">
        <w:rPr>
          <w:rStyle w:val="FootnoteReference"/>
          <w:rFonts w:ascii="Times New Roman" w:hAnsi="Times New Roman" w:cs="Times New Roman"/>
          <w:sz w:val="24"/>
          <w:szCs w:val="24"/>
        </w:rPr>
        <w:footnoteReference w:id="6"/>
      </w:r>
      <w:r w:rsidRPr="009636F8">
        <w:rPr>
          <w:rFonts w:ascii="Times New Roman" w:hAnsi="Times New Roman" w:cs="Times New Roman"/>
          <w:sz w:val="24"/>
          <w:szCs w:val="24"/>
        </w:rPr>
        <w:t xml:space="preserve">Dengan demikian, apabila pernikahan tetap dilaksanakan dengan menurut ego kedua belah pihak yang menjalankan pernikahan berbeda agama, maka apabila dari perkawinan tersebut menghasilkan keturunan kemungkinan dari hubungan tersebut akan memiliki akibat hukum mengenai kepastian hukum yang akan didapatinya. </w:t>
      </w:r>
    </w:p>
    <w:p w:rsidR="00EC39A4" w:rsidRPr="009636F8" w:rsidRDefault="00EC39A4" w:rsidP="009636F8">
      <w:pPr>
        <w:shd w:val="clear" w:color="auto" w:fill="FFFFFF"/>
        <w:spacing w:after="0" w:line="360" w:lineRule="auto"/>
        <w:ind w:firstLine="720"/>
        <w:jc w:val="both"/>
        <w:rPr>
          <w:rFonts w:ascii="Times New Roman" w:hAnsi="Times New Roman" w:cs="Times New Roman"/>
          <w:sz w:val="24"/>
          <w:szCs w:val="24"/>
        </w:rPr>
      </w:pPr>
    </w:p>
    <w:p w:rsidR="00166A2F" w:rsidRPr="009636F8" w:rsidRDefault="009636F8" w:rsidP="009636F8">
      <w:pPr>
        <w:shd w:val="clear" w:color="auto" w:fill="FFFFFF"/>
        <w:spacing w:after="0" w:line="360" w:lineRule="auto"/>
        <w:jc w:val="both"/>
        <w:rPr>
          <w:rFonts w:ascii="Times New Roman" w:hAnsi="Times New Roman" w:cs="Times New Roman"/>
          <w:b/>
          <w:sz w:val="24"/>
          <w:szCs w:val="24"/>
        </w:rPr>
      </w:pPr>
      <w:r w:rsidRPr="009636F8">
        <w:rPr>
          <w:rFonts w:ascii="Times New Roman" w:hAnsi="Times New Roman" w:cs="Times New Roman"/>
          <w:b/>
          <w:sz w:val="24"/>
          <w:szCs w:val="24"/>
        </w:rPr>
        <w:t>R</w:t>
      </w:r>
      <w:r w:rsidR="00EC39A4" w:rsidRPr="009636F8">
        <w:rPr>
          <w:rFonts w:ascii="Times New Roman" w:hAnsi="Times New Roman" w:cs="Times New Roman"/>
          <w:b/>
          <w:sz w:val="24"/>
          <w:szCs w:val="24"/>
        </w:rPr>
        <w:t xml:space="preserve">umusan Masalah </w:t>
      </w:r>
    </w:p>
    <w:p w:rsidR="00620073" w:rsidRPr="009636F8" w:rsidRDefault="00620073" w:rsidP="009636F8">
      <w:pPr>
        <w:pStyle w:val="ListParagraph"/>
        <w:shd w:val="clear" w:color="auto" w:fill="FFFFFF"/>
        <w:spacing w:after="0" w:line="360" w:lineRule="auto"/>
        <w:ind w:left="0" w:firstLine="720"/>
        <w:jc w:val="both"/>
        <w:rPr>
          <w:rFonts w:ascii="Times New Roman" w:hAnsi="Times New Roman" w:cs="Times New Roman"/>
          <w:sz w:val="24"/>
          <w:szCs w:val="24"/>
        </w:rPr>
      </w:pPr>
      <w:r w:rsidRPr="009636F8">
        <w:rPr>
          <w:rFonts w:ascii="Times New Roman" w:hAnsi="Times New Roman" w:cs="Times New Roman"/>
          <w:sz w:val="24"/>
          <w:szCs w:val="24"/>
        </w:rPr>
        <w:t>Berdasarkan latar belakang diatas yang telah dipaparkan dapat dirumuskan permasalahan sebagai berikut :</w:t>
      </w:r>
    </w:p>
    <w:p w:rsidR="00620073" w:rsidRPr="009636F8" w:rsidRDefault="00620073" w:rsidP="009636F8">
      <w:pPr>
        <w:pStyle w:val="ListParagraph"/>
        <w:numPr>
          <w:ilvl w:val="0"/>
          <w:numId w:val="8"/>
        </w:numPr>
        <w:shd w:val="clear" w:color="auto" w:fill="FFFFFF"/>
        <w:spacing w:after="0" w:line="360" w:lineRule="auto"/>
        <w:ind w:left="1418" w:hanging="284"/>
        <w:jc w:val="both"/>
        <w:rPr>
          <w:rFonts w:ascii="Times New Roman" w:hAnsi="Times New Roman" w:cs="Times New Roman"/>
          <w:sz w:val="24"/>
          <w:szCs w:val="24"/>
        </w:rPr>
      </w:pPr>
      <w:r w:rsidRPr="009636F8">
        <w:rPr>
          <w:rFonts w:ascii="Times New Roman" w:hAnsi="Times New Roman" w:cs="Times New Roman"/>
          <w:sz w:val="24"/>
          <w:szCs w:val="24"/>
        </w:rPr>
        <w:t>Bagaimana pandangan hukum pernikahan berbeda agama baik dalam perspektif hukum islam atau hukum positif ?</w:t>
      </w:r>
    </w:p>
    <w:p w:rsidR="00620073" w:rsidRPr="009636F8" w:rsidRDefault="00620073" w:rsidP="009636F8">
      <w:pPr>
        <w:pStyle w:val="ListParagraph"/>
        <w:numPr>
          <w:ilvl w:val="0"/>
          <w:numId w:val="8"/>
        </w:numPr>
        <w:shd w:val="clear" w:color="auto" w:fill="FFFFFF"/>
        <w:spacing w:after="0" w:line="360" w:lineRule="auto"/>
        <w:ind w:left="1418" w:hanging="284"/>
        <w:jc w:val="both"/>
        <w:rPr>
          <w:rFonts w:ascii="Times New Roman" w:hAnsi="Times New Roman" w:cs="Times New Roman"/>
          <w:sz w:val="24"/>
          <w:szCs w:val="24"/>
        </w:rPr>
      </w:pPr>
      <w:r w:rsidRPr="009636F8">
        <w:rPr>
          <w:rFonts w:ascii="Times New Roman" w:hAnsi="Times New Roman" w:cs="Times New Roman"/>
          <w:sz w:val="24"/>
          <w:szCs w:val="24"/>
        </w:rPr>
        <w:t>Apa akibat yang ditimbulkan apabila perkawinan tersebut tetap dilaksanakan ?</w:t>
      </w:r>
    </w:p>
    <w:p w:rsidR="00F07CFD" w:rsidRPr="009636F8" w:rsidRDefault="00F07CFD" w:rsidP="009636F8">
      <w:pPr>
        <w:shd w:val="clear" w:color="auto" w:fill="FFFFFF"/>
        <w:spacing w:after="0" w:line="360" w:lineRule="auto"/>
        <w:jc w:val="both"/>
        <w:rPr>
          <w:rFonts w:ascii="Times New Roman" w:hAnsi="Times New Roman" w:cs="Times New Roman"/>
          <w:b/>
          <w:sz w:val="24"/>
          <w:szCs w:val="24"/>
        </w:rPr>
      </w:pPr>
    </w:p>
    <w:p w:rsidR="00620073" w:rsidRPr="009636F8" w:rsidRDefault="00620073" w:rsidP="009636F8">
      <w:pPr>
        <w:shd w:val="clear" w:color="auto" w:fill="FFFFFF"/>
        <w:spacing w:after="0" w:line="360" w:lineRule="auto"/>
        <w:jc w:val="center"/>
        <w:rPr>
          <w:rFonts w:ascii="Times New Roman" w:hAnsi="Times New Roman" w:cs="Times New Roman"/>
          <w:b/>
          <w:sz w:val="24"/>
          <w:szCs w:val="24"/>
          <w:lang w:val="en-US"/>
        </w:rPr>
      </w:pPr>
      <w:r w:rsidRPr="009636F8">
        <w:rPr>
          <w:rFonts w:ascii="Times New Roman" w:hAnsi="Times New Roman" w:cs="Times New Roman"/>
          <w:b/>
          <w:sz w:val="24"/>
          <w:szCs w:val="24"/>
        </w:rPr>
        <w:t>METODE</w:t>
      </w:r>
      <w:r w:rsidR="009636F8">
        <w:rPr>
          <w:rFonts w:ascii="Times New Roman" w:hAnsi="Times New Roman" w:cs="Times New Roman"/>
          <w:b/>
          <w:sz w:val="24"/>
          <w:szCs w:val="24"/>
          <w:lang w:val="en-US"/>
        </w:rPr>
        <w:t xml:space="preserve"> PENELITIAN</w:t>
      </w:r>
    </w:p>
    <w:p w:rsidR="00F07CFD" w:rsidRPr="009636F8" w:rsidRDefault="00F07CFD"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Metode yang digunakan oleh penulis yaitu metode penelitian secara normatif. metode penelitian hukum secara normatif adalah metode atau cara yang dipergunakan di dalam penelitian hukum yang dilakukan dengan cara m</w:t>
      </w:r>
      <w:r w:rsidR="00D74E17" w:rsidRPr="009636F8">
        <w:rPr>
          <w:rFonts w:ascii="Times New Roman" w:hAnsi="Times New Roman" w:cs="Times New Roman"/>
          <w:sz w:val="24"/>
          <w:szCs w:val="24"/>
        </w:rPr>
        <w:t xml:space="preserve">eneliti bahan pustaka atau data sekunder yang ada. </w:t>
      </w:r>
    </w:p>
    <w:p w:rsidR="00471CE8" w:rsidRPr="009636F8" w:rsidRDefault="00471CE8" w:rsidP="009636F8">
      <w:pPr>
        <w:shd w:val="clear" w:color="auto" w:fill="FFFFFF"/>
        <w:spacing w:after="0" w:line="360" w:lineRule="auto"/>
        <w:ind w:firstLine="720"/>
        <w:jc w:val="both"/>
        <w:rPr>
          <w:rFonts w:ascii="Times New Roman" w:hAnsi="Times New Roman" w:cs="Times New Roman"/>
          <w:sz w:val="24"/>
          <w:szCs w:val="24"/>
        </w:rPr>
      </w:pPr>
    </w:p>
    <w:p w:rsidR="00471CE8" w:rsidRPr="009636F8" w:rsidRDefault="00471CE8" w:rsidP="009636F8">
      <w:pPr>
        <w:shd w:val="clear" w:color="auto" w:fill="FFFFFF"/>
        <w:spacing w:after="0" w:line="360" w:lineRule="auto"/>
        <w:jc w:val="center"/>
        <w:rPr>
          <w:rFonts w:ascii="Times New Roman" w:hAnsi="Times New Roman" w:cs="Times New Roman"/>
          <w:b/>
          <w:sz w:val="24"/>
          <w:szCs w:val="24"/>
        </w:rPr>
      </w:pPr>
      <w:r w:rsidRPr="009636F8">
        <w:rPr>
          <w:rFonts w:ascii="Times New Roman" w:hAnsi="Times New Roman" w:cs="Times New Roman"/>
          <w:b/>
          <w:sz w:val="24"/>
          <w:szCs w:val="24"/>
        </w:rPr>
        <w:t>PEMBAHASAN</w:t>
      </w:r>
    </w:p>
    <w:p w:rsidR="00166A2F" w:rsidRPr="009636F8" w:rsidRDefault="00334BF5"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Sebelum berlakunya Undang – undang Nomor 1 Tahun 1974, dalam tatanan hukum di Indonesia sebagai warisan dari sistem hukum kolonial yang berlaku atas dasar Pasal II Aturan Peralihan UUD 1945 (Pasal 131 IS Jo Pasal 163 IS), yaitu : bagi orang – orang Indonesia asli yang beragama Islam berlaku hukum agama yang telah diresiplir dalam Hukum Adat, bagi orang – orang Indonesia asli lainnya berlaku hukum adat, bagi orang – orang Indonesia asli yang beragama kristen berlaku </w:t>
      </w:r>
      <w:r w:rsidRPr="009636F8">
        <w:rPr>
          <w:rFonts w:ascii="Times New Roman" w:hAnsi="Times New Roman" w:cs="Times New Roman"/>
          <w:i/>
          <w:sz w:val="24"/>
          <w:szCs w:val="24"/>
        </w:rPr>
        <w:t xml:space="preserve">Huwelijsk ordonantie cristen Indonesia </w:t>
      </w:r>
      <w:r w:rsidRPr="009636F8">
        <w:rPr>
          <w:rFonts w:ascii="Times New Roman" w:hAnsi="Times New Roman" w:cs="Times New Roman"/>
          <w:sz w:val="24"/>
          <w:szCs w:val="24"/>
        </w:rPr>
        <w:t xml:space="preserve">(S. 1993 Nomor 74), </w:t>
      </w:r>
      <w:r w:rsidRPr="009636F8">
        <w:rPr>
          <w:rFonts w:ascii="Times New Roman" w:hAnsi="Times New Roman" w:cs="Times New Roman"/>
          <w:sz w:val="24"/>
          <w:szCs w:val="24"/>
        </w:rPr>
        <w:lastRenderedPageBreak/>
        <w:t xml:space="preserve">bagi orang – orang </w:t>
      </w:r>
      <w:r w:rsidR="00E331A7" w:rsidRPr="009636F8">
        <w:rPr>
          <w:rFonts w:ascii="Times New Roman" w:hAnsi="Times New Roman" w:cs="Times New Roman"/>
          <w:sz w:val="24"/>
          <w:szCs w:val="24"/>
        </w:rPr>
        <w:t>T</w:t>
      </w:r>
      <w:r w:rsidRPr="009636F8">
        <w:rPr>
          <w:rFonts w:ascii="Times New Roman" w:hAnsi="Times New Roman" w:cs="Times New Roman"/>
          <w:sz w:val="24"/>
          <w:szCs w:val="24"/>
        </w:rPr>
        <w:t>imu</w:t>
      </w:r>
      <w:r w:rsidR="00E331A7" w:rsidRPr="009636F8">
        <w:rPr>
          <w:rFonts w:ascii="Times New Roman" w:hAnsi="Times New Roman" w:cs="Times New Roman"/>
          <w:sz w:val="24"/>
          <w:szCs w:val="24"/>
        </w:rPr>
        <w:t>r Asing C</w:t>
      </w:r>
      <w:r w:rsidRPr="009636F8">
        <w:rPr>
          <w:rFonts w:ascii="Times New Roman" w:hAnsi="Times New Roman" w:cs="Times New Roman"/>
          <w:sz w:val="24"/>
          <w:szCs w:val="24"/>
        </w:rPr>
        <w:t xml:space="preserve">ina dan warga negara Indonesia keturunan cina berlaku ketentuan – ketentuan Kitab Undang – undang Hukum Perdata dengan sedikit perubahan, bagi orang – orang Timur Asing lainnya tersebut berlaku hukum adat mereka, dan bagi orang – orang Eropa </w:t>
      </w:r>
      <w:r w:rsidR="00E331A7" w:rsidRPr="009636F8">
        <w:rPr>
          <w:rFonts w:ascii="Times New Roman" w:hAnsi="Times New Roman" w:cs="Times New Roman"/>
          <w:sz w:val="24"/>
          <w:szCs w:val="24"/>
        </w:rPr>
        <w:t xml:space="preserve">dan warga negara Indonesia keturunan Eropa dan yang disamakan dengan mereka berlaku Kitab Undang – undang Hukum Perdata. </w:t>
      </w:r>
    </w:p>
    <w:p w:rsidR="00421DC7" w:rsidRPr="009636F8" w:rsidRDefault="00EA7F64"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Setelah berlakunya Undang – undang No. 1 tahun 1974, orientasi hukum dalam rangka pembaharuan dan pembangunan Hukum Nasional adalah tidak mengenal pergol</w:t>
      </w:r>
      <w:r w:rsidR="00BA1C1E" w:rsidRPr="009636F8">
        <w:rPr>
          <w:rFonts w:ascii="Times New Roman" w:hAnsi="Times New Roman" w:cs="Times New Roman"/>
          <w:sz w:val="24"/>
          <w:szCs w:val="24"/>
        </w:rPr>
        <w:t>ongan rakyat dan diterapkannya u</w:t>
      </w:r>
      <w:r w:rsidRPr="009636F8">
        <w:rPr>
          <w:rFonts w:ascii="Times New Roman" w:hAnsi="Times New Roman" w:cs="Times New Roman"/>
          <w:sz w:val="24"/>
          <w:szCs w:val="24"/>
        </w:rPr>
        <w:t>n</w:t>
      </w:r>
      <w:r w:rsidR="00BA1C1E" w:rsidRPr="009636F8">
        <w:rPr>
          <w:rFonts w:ascii="Times New Roman" w:hAnsi="Times New Roman" w:cs="Times New Roman"/>
          <w:sz w:val="24"/>
          <w:szCs w:val="24"/>
        </w:rPr>
        <w:t>i</w:t>
      </w:r>
      <w:r w:rsidRPr="009636F8">
        <w:rPr>
          <w:rFonts w:ascii="Times New Roman" w:hAnsi="Times New Roman" w:cs="Times New Roman"/>
          <w:sz w:val="24"/>
          <w:szCs w:val="24"/>
        </w:rPr>
        <w:t xml:space="preserve">fikasi hukum bagi warga negara Indonesia, </w:t>
      </w:r>
      <w:r w:rsidR="00BA1C1E" w:rsidRPr="009636F8">
        <w:rPr>
          <w:rFonts w:ascii="Times New Roman" w:hAnsi="Times New Roman" w:cs="Times New Roman"/>
          <w:sz w:val="24"/>
          <w:szCs w:val="24"/>
        </w:rPr>
        <w:t>adanya pandangan hukum yang mempertimbangkannya masuknya Hukum Agama dalam Hukum Nasional yang dibingkai dalam konsep unifikasi hukum, sehingga terdapat unifikasi akan tetapi mewadahi adanya pluralisme di sektor hukum (sahnya perkawinan), artinya hukum agama, khususnya Hukum Islam mendapatkan legitimasi sebagai hukum positif di Indonesia, dan berlakunya Hukum Islam harus ditafsirkan masih dalam koridor unifikasi hukum. Dalam hukum nasional khususnya dalam UU No. 1 Tahun 1974</w:t>
      </w:r>
      <w:r w:rsidR="006F1180" w:rsidRPr="009636F8">
        <w:rPr>
          <w:rFonts w:ascii="Times New Roman" w:hAnsi="Times New Roman" w:cs="Times New Roman"/>
          <w:sz w:val="24"/>
          <w:szCs w:val="24"/>
        </w:rPr>
        <w:t xml:space="preserve"> masih terlihat nuansa hukum yang bersumberkan pada nilai – nilai dan pengertian Hukum </w:t>
      </w:r>
      <w:r w:rsidR="006F1180" w:rsidRPr="009636F8">
        <w:rPr>
          <w:rFonts w:ascii="Times New Roman" w:hAnsi="Times New Roman" w:cs="Times New Roman"/>
          <w:i/>
          <w:sz w:val="24"/>
          <w:szCs w:val="24"/>
        </w:rPr>
        <w:t xml:space="preserve">(begrip) </w:t>
      </w:r>
      <w:r w:rsidR="006F1180" w:rsidRPr="009636F8">
        <w:rPr>
          <w:rFonts w:ascii="Times New Roman" w:hAnsi="Times New Roman" w:cs="Times New Roman"/>
          <w:sz w:val="24"/>
          <w:szCs w:val="24"/>
        </w:rPr>
        <w:t xml:space="preserve">atau konsep dari Hukum islam, Hukum adat dan KUHPerdata. Hanya dalam hal ini harus diperhatikan bahwa nuansa yang diperkenalkan </w:t>
      </w:r>
      <w:r w:rsidR="006F1180" w:rsidRPr="009636F8">
        <w:rPr>
          <w:rFonts w:ascii="Times New Roman" w:hAnsi="Times New Roman" w:cs="Times New Roman"/>
          <w:i/>
          <w:sz w:val="24"/>
          <w:szCs w:val="24"/>
        </w:rPr>
        <w:t xml:space="preserve">(introdusir) </w:t>
      </w:r>
      <w:r w:rsidR="006F1180" w:rsidRPr="009636F8">
        <w:rPr>
          <w:rFonts w:ascii="Times New Roman" w:hAnsi="Times New Roman" w:cs="Times New Roman"/>
          <w:sz w:val="24"/>
          <w:szCs w:val="24"/>
        </w:rPr>
        <w:t xml:space="preserve">kepada warga negara harus dipahami dalam suasana unifikasi hukum. </w:t>
      </w:r>
      <w:r w:rsidR="006F1180" w:rsidRPr="009636F8">
        <w:rPr>
          <w:rStyle w:val="FootnoteReference"/>
          <w:rFonts w:ascii="Times New Roman" w:hAnsi="Times New Roman" w:cs="Times New Roman"/>
          <w:sz w:val="24"/>
          <w:szCs w:val="24"/>
        </w:rPr>
        <w:footnoteReference w:id="7"/>
      </w:r>
    </w:p>
    <w:p w:rsidR="00A25715" w:rsidRPr="009636F8" w:rsidRDefault="00A25715" w:rsidP="009636F8">
      <w:pPr>
        <w:shd w:val="clear" w:color="auto" w:fill="FFFFFF"/>
        <w:spacing w:after="0" w:line="360" w:lineRule="auto"/>
        <w:jc w:val="both"/>
        <w:rPr>
          <w:rFonts w:ascii="Times New Roman" w:hAnsi="Times New Roman" w:cs="Times New Roman"/>
          <w:b/>
          <w:sz w:val="24"/>
          <w:szCs w:val="24"/>
        </w:rPr>
      </w:pPr>
      <w:r w:rsidRPr="009636F8">
        <w:rPr>
          <w:rFonts w:ascii="Times New Roman" w:hAnsi="Times New Roman" w:cs="Times New Roman"/>
          <w:b/>
          <w:sz w:val="24"/>
          <w:szCs w:val="24"/>
        </w:rPr>
        <w:t>Perkawinan Beda agama dalam Perspektif Hukum Islam</w:t>
      </w:r>
    </w:p>
    <w:p w:rsidR="00A25715" w:rsidRPr="009636F8" w:rsidRDefault="00A25715"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Perkawinan beda agama adalah ikatan lahir dan batin antara seorang pria dengan seorang wanita yang karena berbeda agama menyebabkan tersangkutnya dua peraturan yang mengenai syarat-syarat dan tata cara pelaksanaan perkawinan sesuai dengan hukum agamanya masing-masing dengan tujuan membentuk keluarga yang bahagia dan kekal berdasarkan Ketuhanan Yang Maha Esa. Dalam pembahasan hukum Islam, khususnya dalam literatur fiqh klasik, Perkawinan Beda Agama dapat dibedakan menjadi tiga kategori: pertama, Perkawinan antara seorang pria muslim dengan seorang wania musyrik; kedua, Perkawinan antara seorang pria muslim dengan wanita ahli kitab; dan ketiga, Perkawinan antara seorang wanita muslimah dengan pria non muslim (sama adanya musyrik atau ahli kitab) (Zuhdi, 1994: 4 &amp; Syarifudin, 2006: 133-135). </w:t>
      </w:r>
      <w:r w:rsidR="00904DC2" w:rsidRPr="009636F8">
        <w:rPr>
          <w:rStyle w:val="FootnoteReference"/>
          <w:rFonts w:ascii="Times New Roman" w:hAnsi="Times New Roman" w:cs="Times New Roman"/>
          <w:sz w:val="24"/>
          <w:szCs w:val="24"/>
        </w:rPr>
        <w:footnoteReference w:id="8"/>
      </w:r>
    </w:p>
    <w:p w:rsidR="00D74E17" w:rsidRPr="009636F8" w:rsidRDefault="00904DC2"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b/>
          <w:sz w:val="24"/>
          <w:szCs w:val="24"/>
        </w:rPr>
        <w:t>Pertama</w:t>
      </w:r>
      <w:r w:rsidRPr="009636F8">
        <w:rPr>
          <w:rFonts w:ascii="Times New Roman" w:hAnsi="Times New Roman" w:cs="Times New Roman"/>
          <w:sz w:val="24"/>
          <w:szCs w:val="24"/>
        </w:rPr>
        <w:t xml:space="preserve">, perkawinan antara seorang pria muslim dengan seorang wanita musyrik dan sebaliknya. Para ulama sepakat bahwa seorang pria muslim diharamkan menikah dengan </w:t>
      </w:r>
      <w:r w:rsidRPr="009636F8">
        <w:rPr>
          <w:rFonts w:ascii="Times New Roman" w:hAnsi="Times New Roman" w:cs="Times New Roman"/>
          <w:sz w:val="24"/>
          <w:szCs w:val="24"/>
        </w:rPr>
        <w:lastRenderedPageBreak/>
        <w:t>seorang wanita musyrikah. Imam Ath-Thabari dalam tafsirnya menafsirkan “jika kamu telah mengetahui bahwa mereka (benar-benar) beriman, maka janganlah kamu kembalikan mereka kepada orang-orang kafir (suami-suami mereka)” bahwa para wanita telah mengakui dan membuktikan keimanan dan keislaman mereka ketika diuji, maka janganlah mereka dikembalikan kepada suami mereka yang kafir</w:t>
      </w:r>
      <w:r w:rsidR="004D5DAE" w:rsidRPr="009636F8">
        <w:rPr>
          <w:rFonts w:ascii="Times New Roman" w:hAnsi="Times New Roman" w:cs="Times New Roman"/>
          <w:sz w:val="24"/>
          <w:szCs w:val="24"/>
        </w:rPr>
        <w:t>. Dalam ayat ini juga sebuah penegasan terhadap hukum yang berkenaan dengan pernikahan beda agama adalah firman Allah “dan janganlah kamu tetap berpegang pada tali (pernikahan) dengan perempuan-perempuan kafir”,  AthThabari menafsirkan firman Allah ini melarang orang-orang beriman menikahi wanita-wanita kafir, yaitu mereka wanita-wanita musyrik penyembah-penyembah berhala. Dan Allah memerintahkan untuk menceraikan mereka jika telah terjadi akad pernikahan (at-Thabari, 2000: 329).</w:t>
      </w:r>
      <w:r w:rsidR="004D5DAE" w:rsidRPr="009636F8">
        <w:rPr>
          <w:rStyle w:val="FootnoteReference"/>
          <w:rFonts w:ascii="Times New Roman" w:hAnsi="Times New Roman" w:cs="Times New Roman"/>
          <w:sz w:val="24"/>
          <w:szCs w:val="24"/>
        </w:rPr>
        <w:footnoteReference w:id="9"/>
      </w:r>
    </w:p>
    <w:p w:rsidR="007C45D4" w:rsidRPr="009636F8" w:rsidRDefault="004D5DAE"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b/>
          <w:sz w:val="24"/>
          <w:szCs w:val="24"/>
        </w:rPr>
        <w:t>Kedua</w:t>
      </w:r>
      <w:r w:rsidRPr="009636F8">
        <w:rPr>
          <w:rFonts w:ascii="Times New Roman" w:hAnsi="Times New Roman" w:cs="Times New Roman"/>
          <w:sz w:val="24"/>
          <w:szCs w:val="24"/>
        </w:rPr>
        <w:t>, perkawinan antara seorang pria muslim dengan wanita ahli kitab, di dalam literatur klasik didapatkan bahwa kebanyakan ulama cenderung membolehkan perkawinan tersebut dan sebagian dari mereka hanya menganggap makruh, mereka merujuk pada QS. Al-Maidah (5): 5 : “Pada hari ini dihalalkan kepada bagimu segala yang baik-baik, makanan (sembelihan) ahli Kitab itu halal bagimu dan makananmu halal bagi mereka. Dan (dihalalkan bagimu menikahi) perempuanperempuan yang menjaga kehormatan di antara perempuan-perempuan yang beriman dan perempuan-perempuan yang menjaga kehormtaman di antara yang diberi kitab sebelum kamu, apabila kamu membayar maskawin mereka untuk menikahinya, tidak dengan berzina dan bkan untuk menjadikan perempuan piaraan. Barangsiapa kafir setelah setelah beriman maka sungguh, sia-sia amal mereka dan di akhirat dia termasuk orang-orang yang rugi.”</w:t>
      </w:r>
      <w:r w:rsidR="007C45D4" w:rsidRPr="009636F8">
        <w:rPr>
          <w:rFonts w:ascii="Times New Roman" w:hAnsi="Times New Roman" w:cs="Times New Roman"/>
          <w:sz w:val="24"/>
          <w:szCs w:val="24"/>
        </w:rPr>
        <w:t xml:space="preserve"> </w:t>
      </w:r>
    </w:p>
    <w:p w:rsidR="004D5DAE" w:rsidRPr="009636F8" w:rsidRDefault="007C45D4"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Para ulama menafsirkan bahwa ayat ini menunjukkan halalnya menikahi para wanita ahli kitab, yaitu wanita Yahudi atau Nashrani. Al-Maraghi dalam tafsirnya mengatakan al-muhshanat yang dimaksudkan disini yaitu wanitawanita merdeka, yaitu dihalalkan bagi kalian wahai orang-orang beriman, menikahi wanita-wanita merdeka dari kalangan wanita mukmin, ataupun wanita-wanita merdeka dari kalangan orang-orang yang diberi kitab sebelum kamu, yaitu wanita-wanita Yahudi atau Nashrani, jika kalian memberikan kepada mereka mahar ketika menikahi mereka (al-Maraghi, 1969: 59).</w:t>
      </w:r>
      <w:r w:rsidR="00A76A83" w:rsidRPr="009636F8">
        <w:rPr>
          <w:rFonts w:ascii="Times New Roman" w:hAnsi="Times New Roman" w:cs="Times New Roman"/>
          <w:sz w:val="24"/>
          <w:szCs w:val="24"/>
        </w:rPr>
        <w:t xml:space="preserve"> Ath-Thabari menyimpulkan, dari banyaknya tafsiran ulama tentang ayat ini, tafsir yang benar adalah: dihalalkan menikahi wanita-wanita merdeka dari kalangan kaum muslimin ataupun ahli kitab. Kata Al-Muhshanat bukanlah berarti wanita-wanita yang menjaga kehormatannya, tapi wanita-wanita merdeka. Karena jika </w:t>
      </w:r>
      <w:r w:rsidR="00A76A83" w:rsidRPr="009636F8">
        <w:rPr>
          <w:rFonts w:ascii="Times New Roman" w:hAnsi="Times New Roman" w:cs="Times New Roman"/>
          <w:sz w:val="24"/>
          <w:szCs w:val="24"/>
        </w:rPr>
        <w:lastRenderedPageBreak/>
        <w:t>ditafsirkan wanita-wanita yang menjaga kehormatan, maka budak termasuk di dalamnya, sedangkan menikahi budak yang non muslim itu dilarang. Dan beliau menyimpulkan bahwa menikahi wanita merdeka yang mukmin ataupun ahli kitab itu halal secara mutlak, wanita dzimmiyah ataupun harbiyah, dia yang merjaga kehormatannya ataupun tidak, selama yang menikahi tidak khawatir akan anaknya kelak condong ataupun dipaksa kepada kekufuran, berdasarkan zhahir ayat (at-Thabari, 2000: 589).</w:t>
      </w:r>
      <w:r w:rsidR="00A76A83" w:rsidRPr="009636F8">
        <w:rPr>
          <w:rStyle w:val="FootnoteReference"/>
          <w:rFonts w:ascii="Times New Roman" w:hAnsi="Times New Roman" w:cs="Times New Roman"/>
          <w:sz w:val="24"/>
          <w:szCs w:val="24"/>
        </w:rPr>
        <w:footnoteReference w:id="10"/>
      </w:r>
    </w:p>
    <w:p w:rsidR="00A76A83" w:rsidRPr="009636F8" w:rsidRDefault="00A76A83"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b/>
          <w:sz w:val="24"/>
          <w:szCs w:val="24"/>
        </w:rPr>
        <w:t>Ketiga</w:t>
      </w:r>
      <w:r w:rsidRPr="009636F8">
        <w:rPr>
          <w:rFonts w:ascii="Times New Roman" w:hAnsi="Times New Roman" w:cs="Times New Roman"/>
          <w:sz w:val="24"/>
          <w:szCs w:val="24"/>
        </w:rPr>
        <w:t>, perkawinan antara seorang wanita muslimah dengan pria non muslim atau kafir, para ahli hukum Islam menganggap perkawinan tersebut dilarang oleh Islam, sama adanya calon suami dari ahli kitab (Yahudi dan Kristen) atau pun pemeluk agama lain yang mempunyai kitab suci seperti Hindu dan Budha atau pun pemeluk agama kepercayaan yang tidak memiliki kitab suci. Maksud dari lafaz musyrik pada ayat “dan janganlah kamu nikahi perempuan musyrik, sebelum mereka beriman” adalah semua orang kafir yang tidak beragama Islam, yaitu watsani (penyembah berhala), majusi, yahudi, nasrani dan orang yang murtad dari Islam. Semua yang disebutkan tadi haram bagi mereka menikahi wanita-wanita muslimah. Seorang suami mempunyai kekuasaan atas istri, ada kemungkinan sang suami memaksa istrinya untuk meninggalkan agamanya dan membawanya kepada yahudi atau nasrani.</w:t>
      </w:r>
      <w:r w:rsidR="0022523D" w:rsidRPr="009636F8">
        <w:rPr>
          <w:rFonts w:ascii="Times New Roman" w:hAnsi="Times New Roman" w:cs="Times New Roman"/>
          <w:sz w:val="24"/>
          <w:szCs w:val="24"/>
        </w:rPr>
        <w:t xml:space="preserve"> </w:t>
      </w:r>
      <w:r w:rsidR="0022523D" w:rsidRPr="009636F8">
        <w:rPr>
          <w:rStyle w:val="FootnoteReference"/>
          <w:rFonts w:ascii="Times New Roman" w:hAnsi="Times New Roman" w:cs="Times New Roman"/>
          <w:sz w:val="24"/>
          <w:szCs w:val="24"/>
        </w:rPr>
        <w:footnoteReference w:id="11"/>
      </w:r>
    </w:p>
    <w:p w:rsidR="00B02D02" w:rsidRPr="009636F8" w:rsidRDefault="00C01E41"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 xml:space="preserve">Majelis Ulama Indonesia </w:t>
      </w:r>
      <w:r w:rsidR="00E25636" w:rsidRPr="009636F8">
        <w:rPr>
          <w:rFonts w:ascii="Times New Roman" w:hAnsi="Times New Roman" w:cs="Times New Roman"/>
          <w:sz w:val="24"/>
          <w:szCs w:val="24"/>
        </w:rPr>
        <w:t xml:space="preserve">(MUI) </w:t>
      </w:r>
      <w:r w:rsidRPr="009636F8">
        <w:rPr>
          <w:rFonts w:ascii="Times New Roman" w:hAnsi="Times New Roman" w:cs="Times New Roman"/>
          <w:sz w:val="24"/>
          <w:szCs w:val="24"/>
        </w:rPr>
        <w:t xml:space="preserve">pun menetapkan Fatwa </w:t>
      </w:r>
      <w:r w:rsidR="00E25636" w:rsidRPr="009636F8">
        <w:rPr>
          <w:rFonts w:ascii="Times New Roman" w:hAnsi="Times New Roman" w:cs="Times New Roman"/>
          <w:sz w:val="24"/>
          <w:szCs w:val="24"/>
        </w:rPr>
        <w:t xml:space="preserve">Nomor : 4/MUNAS VII/MUI/8/2005 </w:t>
      </w:r>
      <w:r w:rsidRPr="009636F8">
        <w:rPr>
          <w:rFonts w:ascii="Times New Roman" w:hAnsi="Times New Roman" w:cs="Times New Roman"/>
          <w:sz w:val="24"/>
          <w:szCs w:val="24"/>
        </w:rPr>
        <w:t>mengenai Perkawinan beda agama</w:t>
      </w:r>
      <w:r w:rsidR="00E25636" w:rsidRPr="009636F8">
        <w:rPr>
          <w:rFonts w:ascii="Times New Roman" w:hAnsi="Times New Roman" w:cs="Times New Roman"/>
          <w:sz w:val="24"/>
          <w:szCs w:val="24"/>
        </w:rPr>
        <w:t>, diantaranya isi fatwa tersebut yaitu : Perkawinan beda agama adalah haram dan tidak sah,  Perkawinan laki-laki muslim dengan wanita Ahlu Kitab, menurut qaul mu’tamad, adalah haram dan tidak sah.</w:t>
      </w:r>
      <w:r w:rsidR="00E25636" w:rsidRPr="009636F8">
        <w:rPr>
          <w:rStyle w:val="FootnoteReference"/>
          <w:rFonts w:ascii="Times New Roman" w:hAnsi="Times New Roman" w:cs="Times New Roman"/>
          <w:sz w:val="24"/>
          <w:szCs w:val="24"/>
        </w:rPr>
        <w:footnoteReference w:id="12"/>
      </w:r>
    </w:p>
    <w:p w:rsidR="00B02D02" w:rsidRPr="009636F8" w:rsidRDefault="00B02D02" w:rsidP="009636F8">
      <w:pPr>
        <w:shd w:val="clear" w:color="auto" w:fill="FFFFFF"/>
        <w:spacing w:after="0" w:line="360" w:lineRule="auto"/>
        <w:jc w:val="both"/>
        <w:rPr>
          <w:rFonts w:ascii="Times New Roman" w:hAnsi="Times New Roman" w:cs="Times New Roman"/>
          <w:b/>
          <w:sz w:val="24"/>
          <w:szCs w:val="24"/>
        </w:rPr>
      </w:pPr>
      <w:r w:rsidRPr="009636F8">
        <w:rPr>
          <w:rFonts w:ascii="Times New Roman" w:hAnsi="Times New Roman" w:cs="Times New Roman"/>
          <w:b/>
          <w:sz w:val="24"/>
          <w:szCs w:val="24"/>
        </w:rPr>
        <w:t xml:space="preserve">Perkawinan Beda Agama dalam Perspektif Hukum Positif </w:t>
      </w:r>
    </w:p>
    <w:p w:rsidR="00B02D02" w:rsidRPr="009636F8" w:rsidRDefault="00B02D02"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Perkawinan beda agama sebelum dikeluarkan Undang-Undang Nomor 1 Tahun 1974 tentang Perkawinan, termasuk dalam pengertian perkawinan campuran, di mana perkawinan campuran itu sendiri sebelum Undang-Undang Perkawinan diberlakukan dalam Ordonansi perkawinan campuran Stb. 1898 No. 158. Pasal 1 Ordonansi perkawinan campuran disebutkan bahwa: yang dinamakan perkawinan campuran ialah perkawinan antara orang-orang di Indonesia tunduk pada hukum yang berlainan”.</w:t>
      </w:r>
    </w:p>
    <w:p w:rsidR="00B02D02" w:rsidRPr="009636F8" w:rsidRDefault="00B02D02" w:rsidP="009636F8">
      <w:pPr>
        <w:shd w:val="clear" w:color="auto" w:fill="FFFFFF"/>
        <w:spacing w:after="0" w:line="360" w:lineRule="auto"/>
        <w:ind w:firstLine="720"/>
        <w:jc w:val="both"/>
        <w:rPr>
          <w:rFonts w:ascii="Times New Roman" w:hAnsi="Times New Roman" w:cs="Times New Roman"/>
          <w:sz w:val="24"/>
          <w:szCs w:val="24"/>
        </w:rPr>
      </w:pPr>
      <w:r w:rsidRPr="009636F8">
        <w:rPr>
          <w:rFonts w:ascii="Times New Roman" w:hAnsi="Times New Roman" w:cs="Times New Roman"/>
          <w:sz w:val="24"/>
          <w:szCs w:val="24"/>
        </w:rPr>
        <w:t>Tentang sahnya perkawinan Undang</w:t>
      </w:r>
      <w:r w:rsidR="00ED080C" w:rsidRPr="009636F8">
        <w:rPr>
          <w:rFonts w:ascii="Times New Roman" w:hAnsi="Times New Roman" w:cs="Times New Roman"/>
          <w:sz w:val="24"/>
          <w:szCs w:val="24"/>
        </w:rPr>
        <w:t>-</w:t>
      </w:r>
      <w:r w:rsidRPr="009636F8">
        <w:rPr>
          <w:rFonts w:ascii="Times New Roman" w:hAnsi="Times New Roman" w:cs="Times New Roman"/>
          <w:sz w:val="24"/>
          <w:szCs w:val="24"/>
        </w:rPr>
        <w:t>Undang No. 1 Tahun</w:t>
      </w:r>
      <w:r w:rsidR="00ED080C" w:rsidRPr="009636F8">
        <w:rPr>
          <w:rFonts w:ascii="Times New Roman" w:hAnsi="Times New Roman" w:cs="Times New Roman"/>
          <w:sz w:val="24"/>
          <w:szCs w:val="24"/>
        </w:rPr>
        <w:t xml:space="preserve"> 1974</w:t>
      </w:r>
      <w:r w:rsidRPr="009636F8">
        <w:rPr>
          <w:rFonts w:ascii="Times New Roman" w:hAnsi="Times New Roman" w:cs="Times New Roman"/>
          <w:sz w:val="24"/>
          <w:szCs w:val="24"/>
        </w:rPr>
        <w:t xml:space="preserve"> secara eksplisit melalui Pasal 2 Ayat (1) menentukan: perkawinan adalah sah apabila dilakukan menurut hukum masing-masing agamanya dan kepercayaannya itu. Ketentuan yang sudah jelas ini lebih </w:t>
      </w:r>
      <w:r w:rsidRPr="009636F8">
        <w:rPr>
          <w:rFonts w:ascii="Times New Roman" w:hAnsi="Times New Roman" w:cs="Times New Roman"/>
          <w:sz w:val="24"/>
          <w:szCs w:val="24"/>
        </w:rPr>
        <w:lastRenderedPageBreak/>
        <w:t>diperjelas lagi oleh ketentuan di dalam Penjelasan Pasal 2 Ayat (1) Undang-Undang No. 1 Tahun 1974 yang mengatakan: dengan perumusan pada Pasal 2 Ayat (1) ini, tidak ada perkawinan di luar hukum masing-masing agamanya dan kepercayaannya.</w:t>
      </w:r>
      <w:r w:rsidR="00ED080C" w:rsidRPr="009636F8">
        <w:rPr>
          <w:rStyle w:val="FootnoteReference"/>
          <w:rFonts w:ascii="Times New Roman" w:hAnsi="Times New Roman" w:cs="Times New Roman"/>
          <w:sz w:val="24"/>
          <w:szCs w:val="24"/>
        </w:rPr>
        <w:footnoteReference w:id="13"/>
      </w:r>
    </w:p>
    <w:p w:rsidR="00596873" w:rsidRPr="009636F8" w:rsidRDefault="00A41BFD" w:rsidP="009636F8">
      <w:pPr>
        <w:shd w:val="clear" w:color="auto" w:fill="FFFFFF"/>
        <w:spacing w:after="0" w:line="360" w:lineRule="auto"/>
        <w:ind w:firstLine="720"/>
        <w:jc w:val="both"/>
        <w:rPr>
          <w:rFonts w:ascii="Times New Roman" w:eastAsia="Times New Roman" w:hAnsi="Times New Roman" w:cs="Times New Roman"/>
          <w:sz w:val="24"/>
          <w:szCs w:val="24"/>
          <w:lang w:val="en-US" w:eastAsia="id-ID" w:bidi="ar-SA"/>
        </w:rPr>
      </w:pPr>
      <w:r w:rsidRPr="009636F8">
        <w:rPr>
          <w:rFonts w:ascii="Times New Roman" w:eastAsia="Times New Roman" w:hAnsi="Times New Roman" w:cs="Times New Roman"/>
          <w:sz w:val="24"/>
          <w:szCs w:val="24"/>
          <w:lang w:eastAsia="id-ID" w:bidi="ar-SA"/>
        </w:rPr>
        <w:t>Sementara  Pasal  2  (2)  tentang  pencatatan  sebagai  syarat  sah  perkawinan  hanya bersifat administratif. Sebagaimana dinyatakan oleh Saleh (1992) bahwa perbuatan pencatatan itu tidaklah menentukan sahnya suatu perkawinan, tetapi  menyatakan  bahwa peristiwa  itu  memang  ada  dan  terjadi,  jadi  semata-mata bersifat  administratif. Hal  ini dinyatakan juga dalam  Penjelasan  Umum UU  Perkawinan bahwa  pencatatan  tiap-tiap perkawinan  adalah  sama  halnya  dengan  pencatatan peristiwa-peristiwa  penting  dalam kehidupan seseorang,  misalnya  kelahiran  kematian  yang dinyatakan surat-surat  keterangan, suatu akta resmi yang juga dimuat dalam daftar pencatatan.</w:t>
      </w:r>
      <w:r w:rsidRPr="009636F8">
        <w:rPr>
          <w:rStyle w:val="FootnoteReference"/>
          <w:rFonts w:ascii="Times New Roman" w:eastAsia="Times New Roman" w:hAnsi="Times New Roman" w:cs="Times New Roman"/>
          <w:sz w:val="24"/>
          <w:szCs w:val="24"/>
          <w:lang w:eastAsia="id-ID" w:bidi="ar-SA"/>
        </w:rPr>
        <w:footnoteReference w:id="14"/>
      </w:r>
      <w:r w:rsidR="00BF7700" w:rsidRPr="009636F8">
        <w:rPr>
          <w:rFonts w:ascii="Times New Roman" w:eastAsia="Times New Roman" w:hAnsi="Times New Roman" w:cs="Times New Roman"/>
          <w:sz w:val="24"/>
          <w:szCs w:val="24"/>
          <w:lang w:val="en-US" w:eastAsia="id-ID" w:bidi="ar-SA"/>
        </w:rPr>
        <w:t xml:space="preserve"> </w:t>
      </w:r>
    </w:p>
    <w:p w:rsidR="00A41BFD" w:rsidRPr="009636F8" w:rsidRDefault="00BF7700" w:rsidP="009636F8">
      <w:pPr>
        <w:spacing w:line="360" w:lineRule="auto"/>
        <w:rPr>
          <w:rFonts w:ascii="Times New Roman" w:eastAsia="Times New Roman" w:hAnsi="Times New Roman" w:cs="Times New Roman"/>
          <w:sz w:val="24"/>
          <w:szCs w:val="24"/>
          <w:lang w:val="en-US" w:eastAsia="id-ID" w:bidi="ar-SA"/>
        </w:rPr>
      </w:pPr>
      <w:proofErr w:type="spellStart"/>
      <w:r w:rsidRPr="009636F8">
        <w:rPr>
          <w:rFonts w:ascii="Times New Roman" w:eastAsia="Times New Roman" w:hAnsi="Times New Roman" w:cs="Times New Roman"/>
          <w:b/>
          <w:sz w:val="24"/>
          <w:szCs w:val="24"/>
          <w:lang w:val="en-US" w:eastAsia="id-ID" w:bidi="ar-SA"/>
        </w:rPr>
        <w:t>Akibat</w:t>
      </w:r>
      <w:proofErr w:type="spellEnd"/>
      <w:r w:rsidRPr="009636F8">
        <w:rPr>
          <w:rFonts w:ascii="Times New Roman" w:eastAsia="Times New Roman" w:hAnsi="Times New Roman" w:cs="Times New Roman"/>
          <w:b/>
          <w:sz w:val="24"/>
          <w:szCs w:val="24"/>
          <w:lang w:val="en-US" w:eastAsia="id-ID" w:bidi="ar-SA"/>
        </w:rPr>
        <w:t xml:space="preserve"> </w:t>
      </w:r>
      <w:proofErr w:type="spellStart"/>
      <w:r w:rsidRPr="009636F8">
        <w:rPr>
          <w:rFonts w:ascii="Times New Roman" w:eastAsia="Times New Roman" w:hAnsi="Times New Roman" w:cs="Times New Roman"/>
          <w:b/>
          <w:sz w:val="24"/>
          <w:szCs w:val="24"/>
          <w:lang w:val="en-US" w:eastAsia="id-ID" w:bidi="ar-SA"/>
        </w:rPr>
        <w:t>Hukum</w:t>
      </w:r>
      <w:proofErr w:type="spellEnd"/>
      <w:r w:rsidRPr="009636F8">
        <w:rPr>
          <w:rFonts w:ascii="Times New Roman" w:eastAsia="Times New Roman" w:hAnsi="Times New Roman" w:cs="Times New Roman"/>
          <w:b/>
          <w:sz w:val="24"/>
          <w:szCs w:val="24"/>
          <w:lang w:val="en-US" w:eastAsia="id-ID" w:bidi="ar-SA"/>
        </w:rPr>
        <w:t xml:space="preserve"> Dari </w:t>
      </w:r>
      <w:proofErr w:type="spellStart"/>
      <w:r w:rsidRPr="009636F8">
        <w:rPr>
          <w:rFonts w:ascii="Times New Roman" w:eastAsia="Times New Roman" w:hAnsi="Times New Roman" w:cs="Times New Roman"/>
          <w:b/>
          <w:sz w:val="24"/>
          <w:szCs w:val="24"/>
          <w:lang w:val="en-US" w:eastAsia="id-ID" w:bidi="ar-SA"/>
        </w:rPr>
        <w:t>Pernikahan</w:t>
      </w:r>
      <w:proofErr w:type="spellEnd"/>
      <w:r w:rsidRPr="009636F8">
        <w:rPr>
          <w:rFonts w:ascii="Times New Roman" w:eastAsia="Times New Roman" w:hAnsi="Times New Roman" w:cs="Times New Roman"/>
          <w:b/>
          <w:sz w:val="24"/>
          <w:szCs w:val="24"/>
          <w:lang w:val="en-US" w:eastAsia="id-ID" w:bidi="ar-SA"/>
        </w:rPr>
        <w:t xml:space="preserve"> Beda Agama </w:t>
      </w:r>
    </w:p>
    <w:p w:rsidR="00674C2C" w:rsidRPr="009636F8" w:rsidRDefault="00BF7700" w:rsidP="009636F8">
      <w:pPr>
        <w:shd w:val="clear" w:color="auto" w:fill="FFFFFF"/>
        <w:spacing w:after="0" w:line="360" w:lineRule="auto"/>
        <w:ind w:firstLine="720"/>
        <w:jc w:val="both"/>
        <w:rPr>
          <w:rFonts w:ascii="Times New Roman" w:eastAsia="Times New Roman" w:hAnsi="Times New Roman" w:cs="Times New Roman"/>
          <w:sz w:val="24"/>
          <w:szCs w:val="24"/>
          <w:lang w:val="en-US" w:eastAsia="id-ID" w:bidi="ar-SA"/>
        </w:rPr>
      </w:pPr>
      <w:r w:rsidRPr="009636F8">
        <w:rPr>
          <w:rFonts w:ascii="Times New Roman" w:hAnsi="Times New Roman" w:cs="Times New Roman"/>
          <w:sz w:val="24"/>
          <w:szCs w:val="24"/>
        </w:rPr>
        <w:t>Suatu perkawinan tentunya selalu menimbulkan akibat hukum dan apabila perkawinan tersebut adalah perkawinan beda agama tentunya akan menimbulkan berbagai masalah. Masalah – masalah tersebut menyangkut hubungan suami isteri dan berimbas kepada anak – anak apabila memiliki keturunan. Dan akibat hukum disini dibagi menjadi dua bagian yaitu menurut aspek psikologis dan menurut aspek yuridis.</w:t>
      </w:r>
      <w:r w:rsidRPr="009636F8">
        <w:rPr>
          <w:rFonts w:ascii="Times New Roman" w:eastAsia="Times New Roman" w:hAnsi="Times New Roman" w:cs="Times New Roman"/>
          <w:sz w:val="24"/>
          <w:szCs w:val="24"/>
          <w:lang w:val="en-US" w:eastAsia="id-ID" w:bidi="ar-SA"/>
        </w:rPr>
        <w:tab/>
      </w:r>
    </w:p>
    <w:p w:rsidR="00305FF5" w:rsidRPr="009636F8" w:rsidRDefault="00BF7700" w:rsidP="009636F8">
      <w:pPr>
        <w:shd w:val="clear" w:color="auto" w:fill="FFFFFF"/>
        <w:spacing w:after="0" w:line="360" w:lineRule="auto"/>
        <w:ind w:firstLine="720"/>
        <w:jc w:val="both"/>
        <w:rPr>
          <w:rFonts w:ascii="Times New Roman" w:eastAsia="Times New Roman" w:hAnsi="Times New Roman" w:cs="Times New Roman"/>
          <w:sz w:val="24"/>
          <w:szCs w:val="24"/>
          <w:lang w:val="en-US" w:eastAsia="id-ID" w:bidi="ar-SA"/>
        </w:rPr>
      </w:pPr>
      <w:proofErr w:type="spellStart"/>
      <w:r w:rsidRPr="009636F8">
        <w:rPr>
          <w:rFonts w:ascii="Times New Roman" w:eastAsia="Times New Roman" w:hAnsi="Times New Roman" w:cs="Times New Roman"/>
          <w:b/>
          <w:sz w:val="24"/>
          <w:szCs w:val="24"/>
          <w:lang w:val="en-US" w:eastAsia="id-ID" w:bidi="ar-SA"/>
        </w:rPr>
        <w:t>Pertama</w:t>
      </w:r>
      <w:proofErr w:type="spellEnd"/>
      <w:r w:rsidR="00305FF5" w:rsidRPr="009636F8">
        <w:rPr>
          <w:rFonts w:ascii="Times New Roman" w:eastAsia="Times New Roman" w:hAnsi="Times New Roman" w:cs="Times New Roman"/>
          <w:b/>
          <w:sz w:val="24"/>
          <w:szCs w:val="24"/>
          <w:lang w:val="en-US" w:eastAsia="id-ID" w:bidi="ar-SA"/>
        </w:rPr>
        <w:t>,</w:t>
      </w:r>
      <w:r w:rsidR="00305FF5" w:rsidRPr="009636F8">
        <w:rPr>
          <w:rFonts w:ascii="Times New Roman" w:eastAsia="Times New Roman" w:hAnsi="Times New Roman" w:cs="Times New Roman"/>
          <w:sz w:val="24"/>
          <w:szCs w:val="24"/>
          <w:lang w:val="en-US" w:eastAsia="id-ID" w:bidi="ar-SA"/>
        </w:rPr>
        <w:t xml:space="preserve"> </w:t>
      </w:r>
      <w:r w:rsidRPr="009636F8">
        <w:rPr>
          <w:rFonts w:ascii="Times New Roman" w:hAnsi="Times New Roman" w:cs="Times New Roman"/>
          <w:sz w:val="24"/>
          <w:szCs w:val="24"/>
        </w:rPr>
        <w:t xml:space="preserve"> Akibat hukum terhadap status dan kedudukan anak Bahwa anak sah dalam pasal 42 undang-undang No. 1 tahun 1974 yaitu anak yang dilahirkan dalam atau sebagai akibat perkawinan yang sah. Demikian juga dengan ketentuan pasal 99 KHI, yang menyatakan bahwa anak yang sah adalah anak yang dilahirkan dalam atau akibat perkawinan yang sah. Dari ketentuan-ketentuan tersebut dapat dikatakan bahwa untuk menentukan sah atau tidaknya anak tergantung pada sah atau tidaknya suatu perkawinan. </w:t>
      </w:r>
      <w:r w:rsidR="00674C2C" w:rsidRPr="009636F8">
        <w:rPr>
          <w:rFonts w:ascii="Times New Roman" w:hAnsi="Times New Roman" w:cs="Times New Roman"/>
          <w:sz w:val="24"/>
          <w:szCs w:val="24"/>
        </w:rPr>
        <w:t>Menurut hukum agama, perkawinan berbeda agama adalah tidak sah, maka anak yang dilahirkan pun merupakan anak yang tidak sah. Namun meskipun demikian setiap anak yang lahir tetap harus dicatatkan pada catatan sipil untuk dapat memperoleh akta kelahiran. Adapun hal tersebut diatur dalam pasal 27 undangundang No. 23 tahun 2006 tentang administrasi kependudukan. Sedangakn tatacara pencatatan kelahiran diatur dalam pasal 51-54 Peraturan Presiden Republik Indonesia No. 25 tahun 2008 tentang persyaratan dan tata cara pendaftaran penduduk dan pencatatan sipil.</w:t>
      </w:r>
    </w:p>
    <w:p w:rsidR="00875829" w:rsidRPr="009636F8" w:rsidRDefault="00305FF5" w:rsidP="009636F8">
      <w:pPr>
        <w:shd w:val="clear" w:color="auto" w:fill="FFFFFF"/>
        <w:spacing w:after="0" w:line="360" w:lineRule="auto"/>
        <w:ind w:firstLine="720"/>
        <w:jc w:val="both"/>
        <w:rPr>
          <w:rFonts w:ascii="Times New Roman" w:hAnsi="Times New Roman" w:cs="Times New Roman"/>
          <w:sz w:val="24"/>
          <w:szCs w:val="24"/>
          <w:lang w:val="en-US"/>
        </w:rPr>
      </w:pPr>
      <w:proofErr w:type="spellStart"/>
      <w:r w:rsidRPr="009636F8">
        <w:rPr>
          <w:rFonts w:ascii="Times New Roman" w:hAnsi="Times New Roman" w:cs="Times New Roman"/>
          <w:b/>
          <w:sz w:val="24"/>
          <w:szCs w:val="24"/>
          <w:lang w:val="en-US"/>
        </w:rPr>
        <w:lastRenderedPageBreak/>
        <w:t>Kedua</w:t>
      </w:r>
      <w:proofErr w:type="spellEnd"/>
      <w:proofErr w:type="gramStart"/>
      <w:r w:rsidRPr="009636F8">
        <w:rPr>
          <w:rFonts w:ascii="Times New Roman" w:hAnsi="Times New Roman" w:cs="Times New Roman"/>
          <w:sz w:val="24"/>
          <w:szCs w:val="24"/>
          <w:lang w:val="en-US"/>
        </w:rPr>
        <w:t>,</w:t>
      </w:r>
      <w:r w:rsidR="00674C2C" w:rsidRPr="009636F8">
        <w:rPr>
          <w:rFonts w:ascii="Times New Roman" w:hAnsi="Times New Roman" w:cs="Times New Roman"/>
          <w:sz w:val="24"/>
          <w:szCs w:val="24"/>
          <w:lang w:val="en-US"/>
        </w:rPr>
        <w:t xml:space="preserve"> </w:t>
      </w:r>
      <w:r w:rsidRPr="009636F8">
        <w:rPr>
          <w:rFonts w:ascii="Times New Roman" w:hAnsi="Times New Roman" w:cs="Times New Roman"/>
          <w:sz w:val="24"/>
          <w:szCs w:val="24"/>
          <w:lang w:val="en-US"/>
        </w:rPr>
        <w:t xml:space="preserve"> </w:t>
      </w:r>
      <w:r w:rsidRPr="009636F8">
        <w:rPr>
          <w:rFonts w:ascii="Times New Roman" w:hAnsi="Times New Roman" w:cs="Times New Roman"/>
          <w:sz w:val="24"/>
          <w:szCs w:val="24"/>
        </w:rPr>
        <w:t>Akibat</w:t>
      </w:r>
      <w:proofErr w:type="gramEnd"/>
      <w:r w:rsidRPr="009636F8">
        <w:rPr>
          <w:rFonts w:ascii="Times New Roman" w:hAnsi="Times New Roman" w:cs="Times New Roman"/>
          <w:sz w:val="24"/>
          <w:szCs w:val="24"/>
        </w:rPr>
        <w:t xml:space="preserve"> hukum terhadap status perkawinan Dalam pasal 2 ayat 1 Undang-undang No. 1 Tahun 1974, perkawinan cenderung menyerahkan sepenuhnya kepada hukum agama masing-masing untuk menentukan boleh tidaknya perkawinan berbeda agama. Semua agama di Indonesia melarang perkawinan berbeda agama, bagi umat Islam setelah dikeluarkannya Inpres No. 1 tahun1991 tentang KHI, pada pasal 44 menyatakan bahwa perkawinan campuran berbeda agama, baik itu laki-laki muslim dengan perempuan non muslim, telah dilarang secara penuh. Begitu pula dengan agama kristen yang melarang perkawinan berbeda agama antara umat kristen dengan non kristen, sama halnya dengan agama-agama lain yang melarang umatnya melakukan perkawinan dengan pasangan yang berbeda agama. Oleh karena semua agama melarang perkawinan berbeda agama, maka perkawinan berbeda agama juga dilarang oleh undang-undang No. 1 tahun 1974 dan hal tersebut mengakibatkan </w:t>
      </w:r>
      <w:r w:rsidR="00875829" w:rsidRPr="009636F8">
        <w:rPr>
          <w:rFonts w:ascii="Times New Roman" w:hAnsi="Times New Roman" w:cs="Times New Roman"/>
          <w:sz w:val="24"/>
          <w:szCs w:val="24"/>
        </w:rPr>
        <w:t xml:space="preserve">perkawinan tersebut tidak sah. </w:t>
      </w:r>
    </w:p>
    <w:p w:rsidR="00875829" w:rsidRPr="009636F8" w:rsidRDefault="00305FF5" w:rsidP="009636F8">
      <w:pPr>
        <w:shd w:val="clear" w:color="auto" w:fill="FFFFFF"/>
        <w:spacing w:after="0" w:line="360" w:lineRule="auto"/>
        <w:ind w:firstLine="720"/>
        <w:jc w:val="both"/>
        <w:rPr>
          <w:rFonts w:ascii="Times New Roman" w:hAnsi="Times New Roman" w:cs="Times New Roman"/>
          <w:sz w:val="24"/>
          <w:szCs w:val="24"/>
          <w:lang w:val="en-US"/>
        </w:rPr>
      </w:pPr>
      <w:proofErr w:type="spellStart"/>
      <w:r w:rsidRPr="009636F8">
        <w:rPr>
          <w:rFonts w:ascii="Times New Roman" w:hAnsi="Times New Roman" w:cs="Times New Roman"/>
          <w:b/>
          <w:sz w:val="24"/>
          <w:szCs w:val="24"/>
          <w:lang w:val="en-US"/>
        </w:rPr>
        <w:t>Ketiga</w:t>
      </w:r>
      <w:proofErr w:type="spellEnd"/>
      <w:r w:rsidRPr="009636F8">
        <w:rPr>
          <w:rFonts w:ascii="Times New Roman" w:hAnsi="Times New Roman" w:cs="Times New Roman"/>
          <w:sz w:val="24"/>
          <w:szCs w:val="24"/>
          <w:lang w:val="en-US"/>
        </w:rPr>
        <w:t xml:space="preserve">, </w:t>
      </w:r>
      <w:r w:rsidRPr="009636F8">
        <w:rPr>
          <w:rFonts w:ascii="Times New Roman" w:hAnsi="Times New Roman" w:cs="Times New Roman"/>
          <w:sz w:val="24"/>
          <w:szCs w:val="24"/>
        </w:rPr>
        <w:t>Akibat hukum dalam status administasi kependudukan Jika merujuk pada pasal 37 ayat 1 undang-undang No. 23 tahun 2006 tentang administrasi kependudukan, perkawinan berbeda agama yang dilakukan di luar negara Indonesia, pencatatan perkawinannya dilakukan di negara mana perkawinan itu dilangsungkan. Kemudian perkawinan tersebut dilaporkan di Indonesia. Oleh karena itu perkawinan berbeda agama, bagi warga negara Indonesia jika telah dicatatkan atau dilaporkan dipencatatan sipil, telah di akui oleh hukum negara. Namun kembali lagi kepada undang-undang No. 1 Tahun 1974, yang urusan mengenai perkawinan lebih diserahkan kepada hukum masing-masing agama yang mengaturnya. Meskipun dengan melakukan berbagai macam cara untuk melegalkan perkawinan yang berbeda agama, hingga menempuh jalan ke luar negeri, tetap saja menurut hukum-hukum agama yang ada di Indonesia, adalah dilarang. Artinya perkawinan mereka tidak sah menurut hukum agama, karena cara yang ditempuh</w:t>
      </w:r>
      <w:r w:rsidRPr="009636F8">
        <w:rPr>
          <w:rFonts w:ascii="Times New Roman" w:hAnsi="Times New Roman" w:cs="Times New Roman"/>
          <w:sz w:val="24"/>
          <w:szCs w:val="24"/>
          <w:lang w:val="en-US"/>
        </w:rPr>
        <w:t xml:space="preserve"> </w:t>
      </w:r>
      <w:r w:rsidRPr="009636F8">
        <w:rPr>
          <w:rFonts w:ascii="Times New Roman" w:hAnsi="Times New Roman" w:cs="Times New Roman"/>
          <w:sz w:val="24"/>
          <w:szCs w:val="24"/>
        </w:rPr>
        <w:t xml:space="preserve">dengan melangsungkan perkawinan di luar negara Indonesia adalah mengesampingkan urusan agama. </w:t>
      </w:r>
      <w:r w:rsidR="00674C2C" w:rsidRPr="009636F8">
        <w:rPr>
          <w:rStyle w:val="FootnoteReference"/>
          <w:rFonts w:ascii="Times New Roman" w:hAnsi="Times New Roman" w:cs="Times New Roman"/>
          <w:sz w:val="24"/>
          <w:szCs w:val="24"/>
        </w:rPr>
        <w:footnoteReference w:id="15"/>
      </w:r>
    </w:p>
    <w:p w:rsidR="00674C2C" w:rsidRPr="009636F8" w:rsidRDefault="00674C2C" w:rsidP="009636F8">
      <w:pPr>
        <w:shd w:val="clear" w:color="auto" w:fill="FFFFFF"/>
        <w:spacing w:after="0" w:line="360" w:lineRule="auto"/>
        <w:ind w:firstLine="720"/>
        <w:jc w:val="both"/>
        <w:rPr>
          <w:rFonts w:ascii="Times New Roman" w:hAnsi="Times New Roman" w:cs="Times New Roman"/>
          <w:sz w:val="24"/>
          <w:szCs w:val="24"/>
          <w:lang w:val="en-US"/>
        </w:rPr>
      </w:pPr>
      <w:proofErr w:type="spellStart"/>
      <w:r w:rsidRPr="009636F8">
        <w:rPr>
          <w:rFonts w:ascii="Times New Roman" w:hAnsi="Times New Roman" w:cs="Times New Roman"/>
          <w:b/>
          <w:sz w:val="24"/>
          <w:szCs w:val="24"/>
          <w:lang w:val="en-US"/>
        </w:rPr>
        <w:t>Keempat</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Akibat</w:t>
      </w:r>
      <w:proofErr w:type="spellEnd"/>
      <w:r w:rsidRPr="009636F8">
        <w:rPr>
          <w:rFonts w:ascii="Times New Roman" w:hAnsi="Times New Roman" w:cs="Times New Roman"/>
          <w:sz w:val="24"/>
          <w:szCs w:val="24"/>
          <w:lang w:val="en-US"/>
        </w:rPr>
        <w:t xml:space="preserve"> </w:t>
      </w:r>
      <w:r w:rsidRPr="009636F8">
        <w:rPr>
          <w:rFonts w:ascii="Times New Roman" w:hAnsi="Times New Roman" w:cs="Times New Roman"/>
          <w:sz w:val="24"/>
          <w:szCs w:val="24"/>
        </w:rPr>
        <w:t xml:space="preserve">Selain berdampak negative terhadap kehidupan keluarga (suami istri), dampak yang paling mengerikan adalah terhadap anak keturunan. Jelasnya anak dari orang tua yang beda agama akan memiliki dua kepribadian atau berkepribadian ganda. Di satu sisi harus pandai menghadapai sang ayah yang beragama Islam misalnya dan disisi lain harus bisa menyesuaikan dengan agama kepercayaan ibunya, kristen misalnya. </w:t>
      </w:r>
    </w:p>
    <w:p w:rsidR="00674C2C" w:rsidRPr="009636F8" w:rsidRDefault="00674C2C" w:rsidP="009636F8">
      <w:pPr>
        <w:shd w:val="clear" w:color="auto" w:fill="FFFFFF"/>
        <w:spacing w:after="0" w:line="360" w:lineRule="auto"/>
        <w:ind w:firstLine="720"/>
        <w:jc w:val="both"/>
        <w:rPr>
          <w:rFonts w:ascii="Times New Roman" w:hAnsi="Times New Roman" w:cs="Times New Roman"/>
          <w:sz w:val="24"/>
          <w:szCs w:val="24"/>
          <w:lang w:val="en-US"/>
        </w:rPr>
      </w:pPr>
      <w:r w:rsidRPr="009636F8">
        <w:rPr>
          <w:rFonts w:ascii="Times New Roman" w:hAnsi="Times New Roman" w:cs="Times New Roman"/>
          <w:sz w:val="24"/>
          <w:szCs w:val="24"/>
        </w:rPr>
        <w:lastRenderedPageBreak/>
        <w:t>Secara umum, pasangan beda agama dibagi menjadi 3 kategori; yaitu pasangan yang sama-sama lemah dalam agamanya, pasangan yang salah satunya kuat dalam beragama sedangkan yang lain lemah dalam agama dan pasangan yang sama-sama kuat dalam beragama. Dengan berdasar pada pembagian tersebut, maka dampak yang terjadi-pun terhadap pendidikan agama anak setidaknya ada tiga:</w:t>
      </w:r>
      <w:r w:rsidRPr="009636F8">
        <w:rPr>
          <w:rStyle w:val="FootnoteReference"/>
          <w:rFonts w:ascii="Times New Roman" w:hAnsi="Times New Roman" w:cs="Times New Roman"/>
          <w:sz w:val="24"/>
          <w:szCs w:val="24"/>
        </w:rPr>
        <w:footnoteReference w:id="16"/>
      </w:r>
    </w:p>
    <w:p w:rsidR="00674C2C" w:rsidRPr="009636F8" w:rsidRDefault="00674C2C" w:rsidP="009636F8">
      <w:pPr>
        <w:pStyle w:val="ListParagraph"/>
        <w:numPr>
          <w:ilvl w:val="0"/>
          <w:numId w:val="9"/>
        </w:numPr>
        <w:shd w:val="clear" w:color="auto" w:fill="FFFFFF"/>
        <w:spacing w:after="0" w:line="360" w:lineRule="auto"/>
        <w:jc w:val="both"/>
        <w:rPr>
          <w:rFonts w:ascii="Times New Roman" w:hAnsi="Times New Roman" w:cs="Times New Roman"/>
          <w:sz w:val="24"/>
          <w:szCs w:val="24"/>
          <w:lang w:val="en-US"/>
        </w:rPr>
      </w:pPr>
      <w:r w:rsidRPr="009636F8">
        <w:rPr>
          <w:rFonts w:ascii="Times New Roman" w:hAnsi="Times New Roman" w:cs="Times New Roman"/>
          <w:sz w:val="24"/>
          <w:szCs w:val="24"/>
        </w:rPr>
        <w:t>Pada pasangan yang tidak terlalu kuat dalam beragama atau beragama sekedar formalitas (agama KTP) maka akan berdampak terhadap persepsi anak tentang agama sebagaimana orang tua memahami agama. Secara generatif anak mengikuti keberagamaan orang tua.</w:t>
      </w:r>
    </w:p>
    <w:p w:rsidR="00674C2C" w:rsidRPr="009636F8" w:rsidRDefault="00674C2C" w:rsidP="009636F8">
      <w:pPr>
        <w:pStyle w:val="ListParagraph"/>
        <w:numPr>
          <w:ilvl w:val="0"/>
          <w:numId w:val="9"/>
        </w:numPr>
        <w:shd w:val="clear" w:color="auto" w:fill="FFFFFF"/>
        <w:spacing w:after="0" w:line="360" w:lineRule="auto"/>
        <w:jc w:val="both"/>
        <w:rPr>
          <w:rFonts w:ascii="Times New Roman" w:hAnsi="Times New Roman" w:cs="Times New Roman"/>
          <w:sz w:val="24"/>
          <w:szCs w:val="24"/>
          <w:lang w:val="en-US"/>
        </w:rPr>
      </w:pPr>
      <w:r w:rsidRPr="009636F8">
        <w:rPr>
          <w:rFonts w:ascii="Times New Roman" w:hAnsi="Times New Roman" w:cs="Times New Roman"/>
          <w:sz w:val="24"/>
          <w:szCs w:val="24"/>
        </w:rPr>
        <w:t>Pada pasangan di mana salah satu pasangan lebih kuat dalam beragama atau lebih aktif dalam mempengaruhi anak untuk masuk dalam agamanya, maka anak akan cenderung mengikuti agama orang tua yang dominan.</w:t>
      </w:r>
    </w:p>
    <w:p w:rsidR="00875829" w:rsidRPr="009636F8" w:rsidRDefault="00674C2C" w:rsidP="009636F8">
      <w:pPr>
        <w:pStyle w:val="ListParagraph"/>
        <w:numPr>
          <w:ilvl w:val="0"/>
          <w:numId w:val="9"/>
        </w:numPr>
        <w:shd w:val="clear" w:color="auto" w:fill="FFFFFF"/>
        <w:spacing w:after="0" w:line="360" w:lineRule="auto"/>
        <w:jc w:val="both"/>
        <w:rPr>
          <w:rFonts w:ascii="Times New Roman" w:hAnsi="Times New Roman" w:cs="Times New Roman"/>
          <w:sz w:val="24"/>
          <w:szCs w:val="24"/>
          <w:lang w:val="en-US"/>
        </w:rPr>
      </w:pPr>
      <w:r w:rsidRPr="009636F8">
        <w:rPr>
          <w:rFonts w:ascii="Times New Roman" w:hAnsi="Times New Roman" w:cs="Times New Roman"/>
          <w:sz w:val="24"/>
          <w:szCs w:val="24"/>
        </w:rPr>
        <w:t>Pada pasangan yang sama–sama kuat dalam beragama atau sama-sama aktif dalam mengajak anak agar memeluk agama yang dipeluknya memiliki 2 (dua) kemungkinan, yaitu orang tua membuat kesepakatan, atau orang tua tidak membuat kesepakatan.</w:t>
      </w:r>
    </w:p>
    <w:p w:rsidR="009977DF" w:rsidRPr="009636F8" w:rsidRDefault="009977DF" w:rsidP="009636F8">
      <w:pPr>
        <w:pStyle w:val="ListParagraph"/>
        <w:shd w:val="clear" w:color="auto" w:fill="FFFFFF"/>
        <w:spacing w:after="0" w:line="360" w:lineRule="auto"/>
        <w:ind w:left="1440" w:hanging="731"/>
        <w:jc w:val="both"/>
        <w:rPr>
          <w:rFonts w:ascii="Times New Roman" w:hAnsi="Times New Roman" w:cs="Times New Roman"/>
          <w:sz w:val="24"/>
          <w:szCs w:val="24"/>
          <w:lang w:val="en-US"/>
        </w:rPr>
      </w:pPr>
      <w:proofErr w:type="spellStart"/>
      <w:r w:rsidRPr="009636F8">
        <w:rPr>
          <w:rFonts w:ascii="Times New Roman" w:hAnsi="Times New Roman" w:cs="Times New Roman"/>
          <w:b/>
          <w:sz w:val="24"/>
          <w:szCs w:val="24"/>
          <w:lang w:val="en-US"/>
        </w:rPr>
        <w:t>Kelima</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Akibat</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dari</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pernikahan</w:t>
      </w:r>
      <w:proofErr w:type="spellEnd"/>
      <w:r w:rsidRPr="009636F8">
        <w:rPr>
          <w:rFonts w:ascii="Times New Roman" w:hAnsi="Times New Roman" w:cs="Times New Roman"/>
          <w:sz w:val="24"/>
          <w:szCs w:val="24"/>
          <w:lang w:val="en-US"/>
        </w:rPr>
        <w:t xml:space="preserve"> </w:t>
      </w:r>
      <w:proofErr w:type="spellStart"/>
      <w:proofErr w:type="gramStart"/>
      <w:r w:rsidRPr="009636F8">
        <w:rPr>
          <w:rFonts w:ascii="Times New Roman" w:hAnsi="Times New Roman" w:cs="Times New Roman"/>
          <w:sz w:val="24"/>
          <w:szCs w:val="24"/>
          <w:lang w:val="en-US"/>
        </w:rPr>
        <w:t>beda</w:t>
      </w:r>
      <w:proofErr w:type="spellEnd"/>
      <w:proofErr w:type="gramEnd"/>
      <w:r w:rsidRPr="009636F8">
        <w:rPr>
          <w:rFonts w:ascii="Times New Roman" w:hAnsi="Times New Roman" w:cs="Times New Roman"/>
          <w:sz w:val="24"/>
          <w:szCs w:val="24"/>
          <w:lang w:val="en-US"/>
        </w:rPr>
        <w:t xml:space="preserve"> agama </w:t>
      </w:r>
      <w:proofErr w:type="spellStart"/>
      <w:r w:rsidRPr="009636F8">
        <w:rPr>
          <w:rFonts w:ascii="Times New Roman" w:hAnsi="Times New Roman" w:cs="Times New Roman"/>
          <w:sz w:val="24"/>
          <w:szCs w:val="24"/>
          <w:lang w:val="en-US"/>
        </w:rPr>
        <w:t>menurut</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Pandangan</w:t>
      </w:r>
      <w:proofErr w:type="spellEnd"/>
      <w:r w:rsidRPr="009636F8">
        <w:rPr>
          <w:rFonts w:ascii="Times New Roman" w:hAnsi="Times New Roman" w:cs="Times New Roman"/>
          <w:sz w:val="24"/>
          <w:szCs w:val="24"/>
          <w:lang w:val="en-US"/>
        </w:rPr>
        <w:t xml:space="preserve"> Islam </w:t>
      </w:r>
    </w:p>
    <w:p w:rsidR="00ED080C" w:rsidRPr="009636F8" w:rsidRDefault="009977DF" w:rsidP="009636F8">
      <w:pPr>
        <w:pStyle w:val="ListParagraph"/>
        <w:shd w:val="clear" w:color="auto" w:fill="FFFFFF"/>
        <w:spacing w:after="0" w:line="360" w:lineRule="auto"/>
        <w:ind w:left="0" w:firstLine="709"/>
        <w:jc w:val="both"/>
        <w:rPr>
          <w:rFonts w:ascii="Times New Roman" w:hAnsi="Times New Roman" w:cs="Times New Roman"/>
          <w:color w:val="000000"/>
          <w:sz w:val="24"/>
          <w:szCs w:val="24"/>
          <w:shd w:val="clear" w:color="auto" w:fill="FFFFFF"/>
          <w:lang w:val="en-US"/>
        </w:rPr>
      </w:pPr>
      <w:r w:rsidRPr="009636F8">
        <w:rPr>
          <w:rFonts w:ascii="Times New Roman" w:hAnsi="Times New Roman" w:cs="Times New Roman"/>
          <w:color w:val="000000"/>
          <w:sz w:val="24"/>
          <w:szCs w:val="24"/>
          <w:shd w:val="clear" w:color="auto" w:fill="FFFFFF"/>
        </w:rPr>
        <w:t>Haram atau pelarangan nikah beda agama oleh Islam tentunya bukanlah suatu yang tidak ada dasar. Setiap aturan islam tentunya memiliki dampak yang positif jika dilakukan, jika dilanggar akan berdampak negatif.</w:t>
      </w:r>
      <w:r w:rsidRPr="009636F8">
        <w:rPr>
          <w:rFonts w:ascii="Times New Roman" w:hAnsi="Times New Roman" w:cs="Times New Roman"/>
          <w:color w:val="000000"/>
          <w:sz w:val="24"/>
          <w:szCs w:val="24"/>
          <w:shd w:val="clear" w:color="auto" w:fill="FFFFFF"/>
          <w:lang w:val="en-US"/>
        </w:rPr>
        <w:t xml:space="preserve"> </w:t>
      </w:r>
      <w:r w:rsidRPr="009636F8">
        <w:rPr>
          <w:rFonts w:ascii="Times New Roman" w:hAnsi="Times New Roman" w:cs="Times New Roman"/>
          <w:color w:val="000000"/>
          <w:sz w:val="24"/>
          <w:szCs w:val="24"/>
          <w:shd w:val="clear" w:color="auto" w:fill="FFFFFF"/>
        </w:rPr>
        <w:t xml:space="preserve">Dampak dari pernikahan beda agama dapat </w:t>
      </w:r>
      <w:proofErr w:type="spellStart"/>
      <w:r w:rsidRPr="009636F8">
        <w:rPr>
          <w:rFonts w:ascii="Times New Roman" w:hAnsi="Times New Roman" w:cs="Times New Roman"/>
          <w:color w:val="000000"/>
          <w:sz w:val="24"/>
          <w:szCs w:val="24"/>
          <w:shd w:val="clear" w:color="auto" w:fill="FFFFFF"/>
          <w:lang w:val="en-US"/>
        </w:rPr>
        <w:t>dilihat</w:t>
      </w:r>
      <w:proofErr w:type="spellEnd"/>
      <w:r w:rsidRPr="009636F8">
        <w:rPr>
          <w:rFonts w:ascii="Times New Roman" w:hAnsi="Times New Roman" w:cs="Times New Roman"/>
          <w:color w:val="000000"/>
          <w:sz w:val="24"/>
          <w:szCs w:val="24"/>
          <w:shd w:val="clear" w:color="auto" w:fill="FFFFFF"/>
          <w:lang w:val="en-US"/>
        </w:rPr>
        <w:t xml:space="preserve"> </w:t>
      </w:r>
      <w:r w:rsidRPr="009636F8">
        <w:rPr>
          <w:rFonts w:ascii="Times New Roman" w:hAnsi="Times New Roman" w:cs="Times New Roman"/>
          <w:color w:val="000000"/>
          <w:sz w:val="24"/>
          <w:szCs w:val="24"/>
          <w:shd w:val="clear" w:color="auto" w:fill="FFFFFF"/>
        </w:rPr>
        <w:t>sebagai berikut</w:t>
      </w:r>
      <w:r w:rsidRPr="009636F8">
        <w:rPr>
          <w:rFonts w:ascii="Times New Roman" w:hAnsi="Times New Roman" w:cs="Times New Roman"/>
          <w:color w:val="000000"/>
          <w:sz w:val="24"/>
          <w:szCs w:val="24"/>
          <w:shd w:val="clear" w:color="auto" w:fill="FFFFFF"/>
          <w:lang w:val="en-US"/>
        </w:rPr>
        <w:t xml:space="preserve"> : </w:t>
      </w:r>
      <w:r w:rsidR="00EC199D" w:rsidRPr="009636F8">
        <w:rPr>
          <w:rStyle w:val="FootnoteReference"/>
          <w:rFonts w:ascii="Times New Roman" w:hAnsi="Times New Roman" w:cs="Times New Roman"/>
          <w:color w:val="000000"/>
          <w:sz w:val="24"/>
          <w:szCs w:val="24"/>
          <w:shd w:val="clear" w:color="auto" w:fill="FFFFFF"/>
          <w:lang w:val="en-US"/>
        </w:rPr>
        <w:footnoteReference w:id="17"/>
      </w:r>
    </w:p>
    <w:p w:rsidR="009977DF" w:rsidRPr="009636F8" w:rsidRDefault="009977DF" w:rsidP="009636F8">
      <w:pPr>
        <w:pStyle w:val="ListParagraph"/>
        <w:numPr>
          <w:ilvl w:val="0"/>
          <w:numId w:val="12"/>
        </w:numPr>
        <w:shd w:val="clear" w:color="auto" w:fill="FFFFFF"/>
        <w:spacing w:before="100" w:beforeAutospacing="1" w:after="100" w:afterAutospacing="1" w:line="360" w:lineRule="auto"/>
        <w:ind w:left="1418"/>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color w:val="000000"/>
          <w:sz w:val="24"/>
          <w:szCs w:val="24"/>
          <w:lang w:val="en-US" w:bidi="ar-SA"/>
        </w:rPr>
        <w:t>Pondasi</w:t>
      </w:r>
      <w:proofErr w:type="spellEnd"/>
      <w:r w:rsidRPr="009636F8">
        <w:rPr>
          <w:rFonts w:ascii="Times New Roman" w:eastAsia="Times New Roman" w:hAnsi="Times New Roman" w:cs="Times New Roman"/>
          <w:color w:val="000000"/>
          <w:sz w:val="24"/>
          <w:szCs w:val="24"/>
          <w:lang w:val="en-US" w:bidi="ar-SA"/>
        </w:rPr>
        <w:t xml:space="preserve"> Islam di </w:t>
      </w:r>
      <w:proofErr w:type="spellStart"/>
      <w:r w:rsidRPr="009636F8">
        <w:rPr>
          <w:rFonts w:ascii="Times New Roman" w:eastAsia="Times New Roman" w:hAnsi="Times New Roman" w:cs="Times New Roman"/>
          <w:color w:val="000000"/>
          <w:sz w:val="24"/>
          <w:szCs w:val="24"/>
          <w:lang w:val="en-US" w:bidi="ar-SA"/>
        </w:rPr>
        <w:t>Keluarga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tidaklah</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kuat</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sehingga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keluarga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tidak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menjadi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keluarga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islami</w:t>
      </w:r>
      <w:proofErr w:type="spellEnd"/>
      <w:r w:rsidRPr="009636F8">
        <w:rPr>
          <w:rFonts w:ascii="Times New Roman" w:eastAsia="Times New Roman" w:hAnsi="Times New Roman" w:cs="Times New Roman"/>
          <w:color w:val="000000"/>
          <w:sz w:val="24"/>
          <w:szCs w:val="24"/>
          <w:lang w:val="en-US" w:bidi="ar-SA"/>
        </w:rPr>
        <w:t xml:space="preserve"> yang </w:t>
      </w:r>
      <w:proofErr w:type="spellStart"/>
      <w:r w:rsidRPr="009636F8">
        <w:rPr>
          <w:rFonts w:ascii="Times New Roman" w:eastAsia="Times New Roman" w:hAnsi="Times New Roman" w:cs="Times New Roman"/>
          <w:color w:val="000000"/>
          <w:sz w:val="24"/>
          <w:szCs w:val="24"/>
          <w:lang w:val="en-US" w:bidi="ar-SA"/>
        </w:rPr>
        <w:t>diharapkan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oleh</w:t>
      </w:r>
      <w:proofErr w:type="spellEnd"/>
      <w:r w:rsidRPr="009636F8">
        <w:rPr>
          <w:rFonts w:ascii="Times New Roman" w:eastAsia="Times New Roman" w:hAnsi="Times New Roman" w:cs="Times New Roman"/>
          <w:color w:val="000000"/>
          <w:sz w:val="24"/>
          <w:szCs w:val="24"/>
          <w:lang w:val="en-US" w:bidi="ar-SA"/>
        </w:rPr>
        <w:t xml:space="preserve"> Allah </w:t>
      </w:r>
      <w:proofErr w:type="spellStart"/>
      <w:r w:rsidRPr="009636F8">
        <w:rPr>
          <w:rFonts w:ascii="Times New Roman" w:eastAsia="Times New Roman" w:hAnsi="Times New Roman" w:cs="Times New Roman"/>
          <w:color w:val="000000"/>
          <w:sz w:val="24"/>
          <w:szCs w:val="24"/>
          <w:lang w:val="en-US" w:bidi="ar-SA"/>
        </w:rPr>
        <w:t>dalam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ajaran</w:t>
      </w:r>
      <w:proofErr w:type="spellEnd"/>
      <w:r w:rsidRPr="009636F8">
        <w:rPr>
          <w:rFonts w:ascii="Times New Roman" w:eastAsia="Times New Roman" w:hAnsi="Times New Roman" w:cs="Times New Roman"/>
          <w:color w:val="000000"/>
          <w:sz w:val="24"/>
          <w:szCs w:val="24"/>
          <w:lang w:val="en-US" w:bidi="ar-SA"/>
        </w:rPr>
        <w:t xml:space="preserve"> </w:t>
      </w:r>
      <w:proofErr w:type="spellStart"/>
      <w:proofErr w:type="gramStart"/>
      <w:r w:rsidRPr="009636F8">
        <w:rPr>
          <w:rFonts w:ascii="Times New Roman" w:eastAsia="Times New Roman" w:hAnsi="Times New Roman" w:cs="Times New Roman"/>
          <w:color w:val="000000"/>
          <w:sz w:val="24"/>
          <w:szCs w:val="24"/>
          <w:lang w:val="en-US" w:bidi="ar-SA"/>
        </w:rPr>
        <w:t>islam</w:t>
      </w:r>
      <w:proofErr w:type="spellEnd"/>
      <w:proofErr w:type="gramEnd"/>
      <w:r w:rsidRPr="009636F8">
        <w:rPr>
          <w:rFonts w:ascii="Times New Roman" w:eastAsia="Times New Roman" w:hAnsi="Times New Roman" w:cs="Times New Roman"/>
          <w:color w:val="000000"/>
          <w:sz w:val="24"/>
          <w:szCs w:val="24"/>
          <w:lang w:val="en-US" w:bidi="ar-SA"/>
        </w:rPr>
        <w:t>.</w:t>
      </w:r>
    </w:p>
    <w:p w:rsidR="009977DF" w:rsidRPr="009636F8" w:rsidRDefault="009977DF" w:rsidP="009636F8">
      <w:pPr>
        <w:pStyle w:val="ListParagraph"/>
        <w:numPr>
          <w:ilvl w:val="0"/>
          <w:numId w:val="12"/>
        </w:numPr>
        <w:shd w:val="clear" w:color="auto" w:fill="FFFFFF"/>
        <w:spacing w:before="100" w:beforeAutospacing="1" w:after="100" w:afterAutospacing="1" w:line="360" w:lineRule="auto"/>
        <w:ind w:left="1418"/>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color w:val="000000"/>
          <w:sz w:val="24"/>
          <w:szCs w:val="24"/>
          <w:lang w:val="en-US" w:bidi="ar-SA"/>
        </w:rPr>
        <w:t>Anak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bisa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mendapatkan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kebingunan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dalam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hal</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Pendidikan</w:t>
      </w:r>
      <w:proofErr w:type="spellEnd"/>
      <w:r w:rsidRPr="009636F8">
        <w:rPr>
          <w:rFonts w:ascii="Times New Roman" w:eastAsia="Times New Roman" w:hAnsi="Times New Roman" w:cs="Times New Roman"/>
          <w:color w:val="000000"/>
          <w:sz w:val="24"/>
          <w:szCs w:val="24"/>
          <w:lang w:val="en-US" w:bidi="ar-SA"/>
        </w:rPr>
        <w:t xml:space="preserve"> Agama </w:t>
      </w:r>
      <w:proofErr w:type="spellStart"/>
      <w:r w:rsidRPr="009636F8">
        <w:rPr>
          <w:rFonts w:ascii="Times New Roman" w:eastAsia="Times New Roman" w:hAnsi="Times New Roman" w:cs="Times New Roman"/>
          <w:color w:val="000000"/>
          <w:sz w:val="24"/>
          <w:szCs w:val="24"/>
          <w:lang w:val="en-US" w:bidi="ar-SA"/>
        </w:rPr>
        <w:t>karena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melihat</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perbedaan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keyakinan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teknis</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beribadah</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dari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kedua</w:t>
      </w:r>
      <w:proofErr w:type="spellEnd"/>
      <w:r w:rsidRPr="009636F8">
        <w:rPr>
          <w:rFonts w:ascii="Times New Roman" w:eastAsia="Times New Roman" w:hAnsi="Times New Roman" w:cs="Times New Roman"/>
          <w:color w:val="000000"/>
          <w:sz w:val="24"/>
          <w:szCs w:val="24"/>
          <w:lang w:val="en-US" w:bidi="ar-SA"/>
        </w:rPr>
        <w:t xml:space="preserve"> orang </w:t>
      </w:r>
      <w:proofErr w:type="spellStart"/>
      <w:r w:rsidRPr="009636F8">
        <w:rPr>
          <w:rFonts w:ascii="Times New Roman" w:eastAsia="Times New Roman" w:hAnsi="Times New Roman" w:cs="Times New Roman"/>
          <w:color w:val="000000"/>
          <w:sz w:val="24"/>
          <w:szCs w:val="24"/>
          <w:lang w:val="en-US" w:bidi="ar-SA"/>
        </w:rPr>
        <w:t>tuanya</w:t>
      </w:r>
      <w:proofErr w:type="spellEnd"/>
      <w:r w:rsidRPr="009636F8">
        <w:rPr>
          <w:rFonts w:ascii="Times New Roman" w:eastAsia="Times New Roman" w:hAnsi="Times New Roman" w:cs="Times New Roman"/>
          <w:color w:val="000000"/>
          <w:sz w:val="24"/>
          <w:szCs w:val="24"/>
          <w:lang w:val="en-US" w:bidi="ar-SA"/>
        </w:rPr>
        <w:t>.</w:t>
      </w:r>
    </w:p>
    <w:p w:rsidR="009977DF" w:rsidRPr="009636F8" w:rsidRDefault="009977DF" w:rsidP="009636F8">
      <w:pPr>
        <w:pStyle w:val="ListParagraph"/>
        <w:numPr>
          <w:ilvl w:val="0"/>
          <w:numId w:val="12"/>
        </w:numPr>
        <w:shd w:val="clear" w:color="auto" w:fill="FFFFFF"/>
        <w:spacing w:before="100" w:beforeAutospacing="1" w:after="100" w:afterAutospacing="1" w:line="360" w:lineRule="auto"/>
        <w:ind w:left="1418"/>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color w:val="000000"/>
          <w:sz w:val="24"/>
          <w:szCs w:val="24"/>
          <w:lang w:val="en-US" w:bidi="ar-SA"/>
        </w:rPr>
        <w:t>Berpotensi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pada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konflik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rumah</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tangga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karena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ketidaksamaan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prinsip</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keyakinan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teknis</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menyelesaikan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permasalahan</w:t>
      </w:r>
      <w:proofErr w:type="spellEnd"/>
    </w:p>
    <w:p w:rsidR="009977DF" w:rsidRPr="009636F8" w:rsidRDefault="009977DF" w:rsidP="009636F8">
      <w:pPr>
        <w:pStyle w:val="ListParagraph"/>
        <w:numPr>
          <w:ilvl w:val="0"/>
          <w:numId w:val="12"/>
        </w:numPr>
        <w:shd w:val="clear" w:color="auto" w:fill="FFFFFF"/>
        <w:spacing w:before="100" w:beforeAutospacing="1" w:after="100" w:afterAutospacing="1" w:line="360" w:lineRule="auto"/>
        <w:ind w:left="1418"/>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color w:val="000000"/>
          <w:sz w:val="24"/>
          <w:szCs w:val="24"/>
          <w:lang w:val="en-US" w:bidi="ar-SA"/>
        </w:rPr>
        <w:t>Seorang</w:t>
      </w:r>
      <w:proofErr w:type="spellEnd"/>
      <w:r w:rsidRPr="009636F8">
        <w:rPr>
          <w:rFonts w:ascii="Times New Roman" w:eastAsia="Times New Roman" w:hAnsi="Times New Roman" w:cs="Times New Roman"/>
          <w:color w:val="000000"/>
          <w:sz w:val="24"/>
          <w:szCs w:val="24"/>
          <w:lang w:val="en-US" w:bidi="ar-SA"/>
        </w:rPr>
        <w:t xml:space="preserve"> </w:t>
      </w:r>
      <w:proofErr w:type="spellStart"/>
      <w:proofErr w:type="gramStart"/>
      <w:r w:rsidRPr="009636F8">
        <w:rPr>
          <w:rFonts w:ascii="Times New Roman" w:eastAsia="Times New Roman" w:hAnsi="Times New Roman" w:cs="Times New Roman"/>
          <w:color w:val="000000"/>
          <w:sz w:val="24"/>
          <w:szCs w:val="24"/>
          <w:lang w:val="en-US" w:bidi="ar-SA"/>
        </w:rPr>
        <w:t>muslim</w:t>
      </w:r>
      <w:proofErr w:type="spellEnd"/>
      <w:proofErr w:type="gram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dapat</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saja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berpindah</w:t>
      </w:r>
      <w:proofErr w:type="spellEnd"/>
      <w:r w:rsidRPr="009636F8">
        <w:rPr>
          <w:rFonts w:ascii="Times New Roman" w:eastAsia="Times New Roman" w:hAnsi="Times New Roman" w:cs="Times New Roman"/>
          <w:color w:val="000000"/>
          <w:sz w:val="24"/>
          <w:szCs w:val="24"/>
          <w:lang w:val="en-US" w:bidi="ar-SA"/>
        </w:rPr>
        <w:t xml:space="preserve"> agama </w:t>
      </w:r>
      <w:proofErr w:type="spellStart"/>
      <w:r w:rsidRPr="009636F8">
        <w:rPr>
          <w:rFonts w:ascii="Times New Roman" w:eastAsia="Times New Roman" w:hAnsi="Times New Roman" w:cs="Times New Roman"/>
          <w:color w:val="000000"/>
          <w:sz w:val="24"/>
          <w:szCs w:val="24"/>
          <w:lang w:val="en-US" w:bidi="ar-SA"/>
        </w:rPr>
        <w:t>atau</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keyakinan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karena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pengaruh</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dari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pasangannya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Untuk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itu</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bisa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mengancam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keimanan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dari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dirinya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padahal</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itu</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dibenci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oleh</w:t>
      </w:r>
      <w:proofErr w:type="spellEnd"/>
      <w:r w:rsidRPr="009636F8">
        <w:rPr>
          <w:rFonts w:ascii="Times New Roman" w:eastAsia="Times New Roman" w:hAnsi="Times New Roman" w:cs="Times New Roman"/>
          <w:color w:val="000000"/>
          <w:sz w:val="24"/>
          <w:szCs w:val="24"/>
          <w:lang w:val="en-US" w:bidi="ar-SA"/>
        </w:rPr>
        <w:t xml:space="preserve"> Allah</w:t>
      </w:r>
    </w:p>
    <w:p w:rsidR="00EC199D" w:rsidRPr="009636F8" w:rsidRDefault="009977DF" w:rsidP="009636F8">
      <w:pPr>
        <w:pStyle w:val="ListParagraph"/>
        <w:numPr>
          <w:ilvl w:val="0"/>
          <w:numId w:val="12"/>
        </w:numPr>
        <w:shd w:val="clear" w:color="auto" w:fill="FFFFFF"/>
        <w:spacing w:before="100" w:beforeAutospacing="1" w:after="100" w:afterAutospacing="1" w:line="360" w:lineRule="auto"/>
        <w:ind w:left="1418"/>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color w:val="000000"/>
          <w:sz w:val="24"/>
          <w:szCs w:val="24"/>
          <w:lang w:val="en-US" w:bidi="ar-SA"/>
        </w:rPr>
        <w:lastRenderedPageBreak/>
        <w:t>Kebahagiaan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dunia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akhirat</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berpotensi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untuk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hilang</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karena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konflik</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ancaman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neraka</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bagi</w:t>
      </w:r>
      <w:proofErr w:type="spellEnd"/>
      <w:r w:rsidRPr="009636F8">
        <w:rPr>
          <w:rFonts w:ascii="Times New Roman" w:eastAsia="Times New Roman" w:hAnsi="Times New Roman" w:cs="Times New Roman"/>
          <w:color w:val="000000"/>
          <w:sz w:val="24"/>
          <w:szCs w:val="24"/>
          <w:lang w:val="en-US" w:bidi="ar-SA"/>
        </w:rPr>
        <w:t xml:space="preserve"> yang </w:t>
      </w:r>
      <w:proofErr w:type="spellStart"/>
      <w:r w:rsidRPr="009636F8">
        <w:rPr>
          <w:rFonts w:ascii="Times New Roman" w:eastAsia="Times New Roman" w:hAnsi="Times New Roman" w:cs="Times New Roman"/>
          <w:color w:val="000000"/>
          <w:sz w:val="24"/>
          <w:szCs w:val="24"/>
          <w:lang w:val="en-US" w:bidi="ar-SA"/>
        </w:rPr>
        <w:t>mengikutinya</w:t>
      </w:r>
      <w:proofErr w:type="spellEnd"/>
    </w:p>
    <w:p w:rsidR="00875829" w:rsidRPr="009636F8" w:rsidRDefault="00875829" w:rsidP="009636F8">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000000"/>
          <w:sz w:val="24"/>
          <w:szCs w:val="24"/>
          <w:lang w:val="en-US" w:bidi="ar-SA"/>
        </w:rPr>
      </w:pPr>
    </w:p>
    <w:p w:rsidR="00EC199D" w:rsidRPr="009636F8" w:rsidRDefault="00EC199D" w:rsidP="009636F8">
      <w:pPr>
        <w:pStyle w:val="ListParagraph"/>
        <w:shd w:val="clear" w:color="auto" w:fill="FFFFFF"/>
        <w:spacing w:before="100" w:beforeAutospacing="1" w:after="100" w:afterAutospacing="1" w:line="360" w:lineRule="auto"/>
        <w:ind w:left="0" w:firstLine="360"/>
        <w:jc w:val="both"/>
        <w:rPr>
          <w:rFonts w:ascii="Times New Roman" w:eastAsia="Times New Roman" w:hAnsi="Times New Roman" w:cs="Times New Roman"/>
          <w:color w:val="000000"/>
          <w:sz w:val="24"/>
          <w:szCs w:val="24"/>
          <w:lang w:val="en-US" w:bidi="ar-SA"/>
        </w:rPr>
      </w:pPr>
      <w:proofErr w:type="spellStart"/>
      <w:r w:rsidRPr="009636F8">
        <w:rPr>
          <w:rFonts w:ascii="Times New Roman" w:eastAsia="Times New Roman" w:hAnsi="Times New Roman" w:cs="Times New Roman"/>
          <w:b/>
          <w:color w:val="000000"/>
          <w:sz w:val="24"/>
          <w:szCs w:val="24"/>
          <w:lang w:val="en-US" w:bidi="ar-SA"/>
        </w:rPr>
        <w:t>Keenam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Akiba</w:t>
      </w:r>
      <w:r w:rsidR="008E4CBB" w:rsidRPr="009636F8">
        <w:rPr>
          <w:rFonts w:ascii="Times New Roman" w:eastAsia="Times New Roman" w:hAnsi="Times New Roman" w:cs="Times New Roman"/>
          <w:color w:val="000000"/>
          <w:sz w:val="24"/>
          <w:szCs w:val="24"/>
          <w:lang w:val="en-US" w:bidi="ar-SA"/>
        </w:rPr>
        <w:t>t</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dari</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pernikahan</w:t>
      </w:r>
      <w:proofErr w:type="spellEnd"/>
      <w:r w:rsidRPr="009636F8">
        <w:rPr>
          <w:rFonts w:ascii="Times New Roman" w:eastAsia="Times New Roman" w:hAnsi="Times New Roman" w:cs="Times New Roman"/>
          <w:color w:val="000000"/>
          <w:sz w:val="24"/>
          <w:szCs w:val="24"/>
          <w:lang w:val="en-US" w:bidi="ar-SA"/>
        </w:rPr>
        <w:t xml:space="preserve"> </w:t>
      </w:r>
      <w:proofErr w:type="spellStart"/>
      <w:proofErr w:type="gramStart"/>
      <w:r w:rsidRPr="009636F8">
        <w:rPr>
          <w:rFonts w:ascii="Times New Roman" w:eastAsia="Times New Roman" w:hAnsi="Times New Roman" w:cs="Times New Roman"/>
          <w:color w:val="000000"/>
          <w:sz w:val="24"/>
          <w:szCs w:val="24"/>
          <w:lang w:val="en-US" w:bidi="ar-SA"/>
        </w:rPr>
        <w:t>beda</w:t>
      </w:r>
      <w:proofErr w:type="spellEnd"/>
      <w:proofErr w:type="gramEnd"/>
      <w:r w:rsidRPr="009636F8">
        <w:rPr>
          <w:rFonts w:ascii="Times New Roman" w:eastAsia="Times New Roman" w:hAnsi="Times New Roman" w:cs="Times New Roman"/>
          <w:color w:val="000000"/>
          <w:sz w:val="24"/>
          <w:szCs w:val="24"/>
          <w:lang w:val="en-US" w:bidi="ar-SA"/>
        </w:rPr>
        <w:t xml:space="preserve"> agama </w:t>
      </w:r>
      <w:proofErr w:type="spellStart"/>
      <w:r w:rsidRPr="009636F8">
        <w:rPr>
          <w:rFonts w:ascii="Times New Roman" w:eastAsia="Times New Roman" w:hAnsi="Times New Roman" w:cs="Times New Roman"/>
          <w:color w:val="000000"/>
          <w:sz w:val="24"/>
          <w:szCs w:val="24"/>
          <w:lang w:val="en-US" w:bidi="ar-SA"/>
        </w:rPr>
        <w:t>dalam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pandangan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ilsam</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terhadap</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kehidupan</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berumah</w:t>
      </w:r>
      <w:proofErr w:type="spellEnd"/>
      <w:r w:rsidRPr="009636F8">
        <w:rPr>
          <w:rFonts w:ascii="Times New Roman" w:eastAsia="Times New Roman" w:hAnsi="Times New Roman" w:cs="Times New Roman"/>
          <w:color w:val="000000"/>
          <w:sz w:val="24"/>
          <w:szCs w:val="24"/>
          <w:lang w:val="en-US" w:bidi="ar-SA"/>
        </w:rPr>
        <w:t xml:space="preserve"> </w:t>
      </w:r>
      <w:proofErr w:type="spellStart"/>
      <w:r w:rsidRPr="009636F8">
        <w:rPr>
          <w:rFonts w:ascii="Times New Roman" w:eastAsia="Times New Roman" w:hAnsi="Times New Roman" w:cs="Times New Roman"/>
          <w:color w:val="000000"/>
          <w:sz w:val="24"/>
          <w:szCs w:val="24"/>
          <w:lang w:val="en-US" w:bidi="ar-SA"/>
        </w:rPr>
        <w:t>tangga</w:t>
      </w:r>
      <w:proofErr w:type="spellEnd"/>
      <w:r w:rsidRPr="009636F8">
        <w:rPr>
          <w:rFonts w:ascii="Times New Roman" w:eastAsia="Times New Roman" w:hAnsi="Times New Roman" w:cs="Times New Roman"/>
          <w:color w:val="000000"/>
          <w:sz w:val="24"/>
          <w:szCs w:val="24"/>
          <w:lang w:val="en-US" w:bidi="ar-SA"/>
        </w:rPr>
        <w:t xml:space="preserve"> </w:t>
      </w:r>
    </w:p>
    <w:p w:rsidR="00EC199D" w:rsidRPr="009636F8" w:rsidRDefault="00EC199D" w:rsidP="009636F8">
      <w:pPr>
        <w:pStyle w:val="ListParagraph"/>
        <w:shd w:val="clear" w:color="auto" w:fill="FFFFFF"/>
        <w:spacing w:before="100" w:beforeAutospacing="1" w:after="100" w:afterAutospacing="1" w:line="360" w:lineRule="auto"/>
        <w:ind w:left="0" w:firstLine="360"/>
        <w:jc w:val="both"/>
        <w:rPr>
          <w:rFonts w:ascii="Times New Roman" w:eastAsia="Times New Roman" w:hAnsi="Times New Roman" w:cs="Times New Roman"/>
          <w:color w:val="000000"/>
          <w:sz w:val="24"/>
          <w:szCs w:val="24"/>
          <w:lang w:val="en-US" w:bidi="ar-SA"/>
        </w:rPr>
      </w:pPr>
      <w:r w:rsidRPr="009636F8">
        <w:rPr>
          <w:rFonts w:ascii="Times New Roman" w:hAnsi="Times New Roman" w:cs="Times New Roman"/>
          <w:sz w:val="24"/>
          <w:szCs w:val="24"/>
        </w:rPr>
        <w:t xml:space="preserve">Dalam beberapa ayat dan hadits yang telah disebutkan, sebenarnya Allah dan Rasul-Nya telah menyebutkan tentang akibat atau dampak dari melanggar perintah (nikah beda agama). </w:t>
      </w:r>
      <w:r w:rsidR="008E4CBB" w:rsidRPr="009636F8">
        <w:rPr>
          <w:rFonts w:ascii="Times New Roman" w:hAnsi="Times New Roman" w:cs="Times New Roman"/>
          <w:sz w:val="24"/>
          <w:szCs w:val="24"/>
          <w:lang w:val="en-US"/>
        </w:rPr>
        <w:t xml:space="preserve"> D</w:t>
      </w:r>
      <w:r w:rsidR="008E4CBB" w:rsidRPr="009636F8">
        <w:rPr>
          <w:rFonts w:ascii="Times New Roman" w:hAnsi="Times New Roman" w:cs="Times New Roman"/>
          <w:sz w:val="24"/>
          <w:szCs w:val="24"/>
        </w:rPr>
        <w:t xml:space="preserve">ampak lain terhadap suami istri yang biasa ditemukan terhadap nikah </w:t>
      </w:r>
      <w:proofErr w:type="gramStart"/>
      <w:r w:rsidR="008E4CBB" w:rsidRPr="009636F8">
        <w:rPr>
          <w:rFonts w:ascii="Times New Roman" w:hAnsi="Times New Roman" w:cs="Times New Roman"/>
          <w:sz w:val="24"/>
          <w:szCs w:val="24"/>
        </w:rPr>
        <w:t>beda</w:t>
      </w:r>
      <w:proofErr w:type="gramEnd"/>
      <w:r w:rsidR="008E4CBB" w:rsidRPr="009636F8">
        <w:rPr>
          <w:rFonts w:ascii="Times New Roman" w:hAnsi="Times New Roman" w:cs="Times New Roman"/>
          <w:sz w:val="24"/>
          <w:szCs w:val="24"/>
        </w:rPr>
        <w:t xml:space="preserve"> agama adalah:</w:t>
      </w:r>
      <w:r w:rsidR="008E4CBB" w:rsidRPr="009636F8">
        <w:rPr>
          <w:rStyle w:val="FootnoteReference"/>
          <w:rFonts w:ascii="Times New Roman" w:hAnsi="Times New Roman" w:cs="Times New Roman"/>
          <w:sz w:val="24"/>
          <w:szCs w:val="24"/>
        </w:rPr>
        <w:footnoteReference w:id="18"/>
      </w:r>
    </w:p>
    <w:p w:rsidR="009977DF" w:rsidRPr="009636F8" w:rsidRDefault="008E4CBB" w:rsidP="009636F8">
      <w:pPr>
        <w:pStyle w:val="ListParagraph"/>
        <w:numPr>
          <w:ilvl w:val="0"/>
          <w:numId w:val="13"/>
        </w:numPr>
        <w:shd w:val="clear" w:color="auto" w:fill="FFFFFF"/>
        <w:spacing w:after="0" w:line="360" w:lineRule="auto"/>
        <w:ind w:left="1418"/>
        <w:jc w:val="both"/>
        <w:rPr>
          <w:rFonts w:ascii="Times New Roman" w:hAnsi="Times New Roman" w:cs="Times New Roman"/>
          <w:sz w:val="24"/>
          <w:szCs w:val="24"/>
          <w:lang w:val="en-US"/>
        </w:rPr>
      </w:pPr>
      <w:r w:rsidRPr="009636F8">
        <w:rPr>
          <w:rFonts w:ascii="Times New Roman" w:hAnsi="Times New Roman" w:cs="Times New Roman"/>
          <w:sz w:val="24"/>
          <w:szCs w:val="24"/>
        </w:rPr>
        <w:t>Perasaan dan suasana yang tidak nyaman hidup bersama dengan orang yang menurut agama/pasa</w:t>
      </w:r>
      <w:r w:rsidR="0013315C" w:rsidRPr="009636F8">
        <w:rPr>
          <w:rFonts w:ascii="Times New Roman" w:hAnsi="Times New Roman" w:cs="Times New Roman"/>
          <w:sz w:val="24"/>
          <w:szCs w:val="24"/>
        </w:rPr>
        <w:t xml:space="preserve">ngan </w:t>
      </w:r>
      <w:r w:rsidR="0013315C" w:rsidRPr="009636F8">
        <w:rPr>
          <w:rFonts w:ascii="Times New Roman" w:hAnsi="Times New Roman" w:cs="Times New Roman"/>
          <w:sz w:val="24"/>
          <w:szCs w:val="24"/>
          <w:lang w:val="en-US"/>
        </w:rPr>
        <w:t>“</w:t>
      </w:r>
      <w:r w:rsidR="0013315C" w:rsidRPr="009636F8">
        <w:rPr>
          <w:rFonts w:ascii="Times New Roman" w:hAnsi="Times New Roman" w:cs="Times New Roman"/>
          <w:sz w:val="24"/>
          <w:szCs w:val="24"/>
        </w:rPr>
        <w:t>salah</w:t>
      </w:r>
      <w:r w:rsidR="0013315C" w:rsidRPr="009636F8">
        <w:rPr>
          <w:rFonts w:ascii="Times New Roman" w:hAnsi="Times New Roman" w:cs="Times New Roman"/>
          <w:sz w:val="24"/>
          <w:szCs w:val="24"/>
          <w:lang w:val="en-US"/>
        </w:rPr>
        <w:t>”.</w:t>
      </w:r>
    </w:p>
    <w:p w:rsidR="0013315C" w:rsidRPr="009636F8" w:rsidRDefault="0013315C" w:rsidP="009636F8">
      <w:pPr>
        <w:pStyle w:val="ListParagraph"/>
        <w:numPr>
          <w:ilvl w:val="0"/>
          <w:numId w:val="13"/>
        </w:numPr>
        <w:shd w:val="clear" w:color="auto" w:fill="FFFFFF"/>
        <w:spacing w:after="0" w:line="360" w:lineRule="auto"/>
        <w:ind w:left="1418"/>
        <w:jc w:val="both"/>
        <w:rPr>
          <w:rFonts w:ascii="Times New Roman" w:hAnsi="Times New Roman" w:cs="Times New Roman"/>
          <w:sz w:val="24"/>
          <w:szCs w:val="24"/>
          <w:lang w:val="en-US"/>
        </w:rPr>
      </w:pPr>
      <w:r w:rsidRPr="009636F8">
        <w:rPr>
          <w:rFonts w:ascii="Times New Roman" w:hAnsi="Times New Roman" w:cs="Times New Roman"/>
          <w:sz w:val="24"/>
          <w:szCs w:val="24"/>
        </w:rPr>
        <w:t>Pasangan nikah beda agama berpotensi memunculkan perasaan khawatir jika anak suatu saat akan mengikuti atau tertarik dengan agama yang dianut pasangan.</w:t>
      </w:r>
    </w:p>
    <w:p w:rsidR="0013315C" w:rsidRPr="009636F8" w:rsidRDefault="0013315C" w:rsidP="009636F8">
      <w:pPr>
        <w:pStyle w:val="ListParagraph"/>
        <w:numPr>
          <w:ilvl w:val="0"/>
          <w:numId w:val="13"/>
        </w:numPr>
        <w:shd w:val="clear" w:color="auto" w:fill="FFFFFF"/>
        <w:spacing w:after="0" w:line="360" w:lineRule="auto"/>
        <w:ind w:left="1418"/>
        <w:jc w:val="both"/>
        <w:rPr>
          <w:rFonts w:ascii="Times New Roman" w:hAnsi="Times New Roman" w:cs="Times New Roman"/>
          <w:sz w:val="24"/>
          <w:szCs w:val="24"/>
          <w:lang w:val="en-US"/>
        </w:rPr>
      </w:pPr>
      <w:r w:rsidRPr="009636F8">
        <w:rPr>
          <w:rFonts w:ascii="Times New Roman" w:hAnsi="Times New Roman" w:cs="Times New Roman"/>
          <w:sz w:val="24"/>
          <w:szCs w:val="24"/>
        </w:rPr>
        <w:t xml:space="preserve">Rasa tidak nyaman secara sosial karena selalu menjadi sasaran pandang masyarakat. </w:t>
      </w:r>
    </w:p>
    <w:p w:rsidR="00A35704" w:rsidRPr="009636F8" w:rsidRDefault="0013315C" w:rsidP="009636F8">
      <w:pPr>
        <w:pStyle w:val="ListParagraph"/>
        <w:numPr>
          <w:ilvl w:val="0"/>
          <w:numId w:val="13"/>
        </w:numPr>
        <w:shd w:val="clear" w:color="auto" w:fill="FFFFFF"/>
        <w:spacing w:after="0" w:line="360" w:lineRule="auto"/>
        <w:ind w:left="1418"/>
        <w:jc w:val="both"/>
        <w:rPr>
          <w:rFonts w:ascii="Times New Roman" w:hAnsi="Times New Roman" w:cs="Times New Roman"/>
          <w:sz w:val="24"/>
          <w:szCs w:val="24"/>
        </w:rPr>
      </w:pPr>
      <w:r w:rsidRPr="009636F8">
        <w:rPr>
          <w:rFonts w:ascii="Times New Roman" w:hAnsi="Times New Roman" w:cs="Times New Roman"/>
          <w:sz w:val="24"/>
          <w:szCs w:val="24"/>
        </w:rPr>
        <w:t>Memunculkan perasaan saling curiga. Misalnya, ketika salah satu pasangan melakukan hal-hal yang baik dengan alasan karena dianjurkan oleh ajaran agamanya. Hal itu menimbulkan potensi anggapan yang muncul dari pasangan bahwa ada ‘upaya lain’ di balik tindakan baik pasangan tersebut.</w:t>
      </w:r>
    </w:p>
    <w:p w:rsidR="00596873" w:rsidRPr="009636F8" w:rsidRDefault="00596873" w:rsidP="009636F8">
      <w:pPr>
        <w:spacing w:line="360" w:lineRule="auto"/>
        <w:rPr>
          <w:rFonts w:ascii="Times New Roman" w:hAnsi="Times New Roman" w:cs="Times New Roman"/>
          <w:sz w:val="24"/>
          <w:szCs w:val="24"/>
        </w:rPr>
      </w:pPr>
    </w:p>
    <w:p w:rsidR="00596873" w:rsidRPr="009636F8" w:rsidRDefault="00596873" w:rsidP="009636F8">
      <w:pPr>
        <w:spacing w:line="360" w:lineRule="auto"/>
        <w:rPr>
          <w:rFonts w:ascii="Times New Roman" w:hAnsi="Times New Roman" w:cs="Times New Roman"/>
          <w:b/>
          <w:sz w:val="24"/>
          <w:szCs w:val="24"/>
          <w:lang w:val="en-US"/>
        </w:rPr>
      </w:pPr>
    </w:p>
    <w:p w:rsidR="00596873" w:rsidRPr="009636F8" w:rsidRDefault="00596873" w:rsidP="009636F8">
      <w:pPr>
        <w:spacing w:line="360" w:lineRule="auto"/>
        <w:rPr>
          <w:rFonts w:ascii="Times New Roman" w:hAnsi="Times New Roman" w:cs="Times New Roman"/>
          <w:b/>
          <w:sz w:val="24"/>
          <w:szCs w:val="24"/>
          <w:lang w:val="en-US"/>
        </w:rPr>
      </w:pPr>
    </w:p>
    <w:p w:rsidR="00596873" w:rsidRPr="009636F8" w:rsidRDefault="00A35704" w:rsidP="009636F8">
      <w:pPr>
        <w:spacing w:line="360" w:lineRule="auto"/>
        <w:jc w:val="center"/>
        <w:rPr>
          <w:rFonts w:ascii="Times New Roman" w:hAnsi="Times New Roman" w:cs="Times New Roman"/>
          <w:b/>
          <w:sz w:val="24"/>
          <w:szCs w:val="24"/>
          <w:lang w:val="en-US"/>
        </w:rPr>
      </w:pPr>
      <w:r w:rsidRPr="009636F8">
        <w:rPr>
          <w:rFonts w:ascii="Times New Roman" w:hAnsi="Times New Roman" w:cs="Times New Roman"/>
          <w:b/>
          <w:sz w:val="24"/>
          <w:szCs w:val="24"/>
          <w:lang w:val="en-US"/>
        </w:rPr>
        <w:t>PENUTUP</w:t>
      </w:r>
    </w:p>
    <w:p w:rsidR="00143404" w:rsidRPr="009636F8" w:rsidRDefault="00143404" w:rsidP="009636F8">
      <w:pPr>
        <w:spacing w:line="360" w:lineRule="auto"/>
        <w:jc w:val="center"/>
        <w:rPr>
          <w:rFonts w:ascii="Times New Roman" w:hAnsi="Times New Roman" w:cs="Times New Roman"/>
          <w:sz w:val="24"/>
          <w:szCs w:val="24"/>
        </w:rPr>
      </w:pPr>
    </w:p>
    <w:p w:rsidR="00105C67" w:rsidRPr="009636F8" w:rsidRDefault="00105C67" w:rsidP="009636F8">
      <w:pPr>
        <w:spacing w:line="360" w:lineRule="auto"/>
        <w:ind w:firstLine="720"/>
        <w:rPr>
          <w:rFonts w:ascii="Times New Roman" w:hAnsi="Times New Roman" w:cs="Times New Roman"/>
          <w:sz w:val="24"/>
          <w:szCs w:val="24"/>
        </w:rPr>
      </w:pPr>
      <w:r w:rsidRPr="009636F8">
        <w:rPr>
          <w:rFonts w:ascii="Times New Roman" w:hAnsi="Times New Roman" w:cs="Times New Roman"/>
          <w:sz w:val="24"/>
          <w:szCs w:val="24"/>
        </w:rPr>
        <w:t xml:space="preserve">Akibat hukum yang ditimbulkan dari perkawinan beda agama adalah status perkawinan berbeda agama tersebut tidak sah menurut masing-masing agama sehungga tidak sah juga menurut undanng-undang No. 1 tahun1974 tentang perkawinan. </w:t>
      </w:r>
    </w:p>
    <w:p w:rsidR="00105C67" w:rsidRPr="009636F8" w:rsidRDefault="00105C67" w:rsidP="009636F8">
      <w:pPr>
        <w:spacing w:line="360" w:lineRule="auto"/>
        <w:ind w:firstLine="720"/>
        <w:jc w:val="both"/>
        <w:rPr>
          <w:rFonts w:ascii="Times New Roman" w:hAnsi="Times New Roman" w:cs="Times New Roman"/>
          <w:sz w:val="24"/>
          <w:szCs w:val="24"/>
          <w:lang w:val="en-US"/>
        </w:rPr>
      </w:pPr>
      <w:r w:rsidRPr="009636F8">
        <w:rPr>
          <w:rFonts w:ascii="Times New Roman" w:hAnsi="Times New Roman" w:cs="Times New Roman"/>
          <w:sz w:val="24"/>
          <w:szCs w:val="24"/>
        </w:rPr>
        <w:t xml:space="preserve">Dengan adanya perkawinan yang tidak sah tersebut sehingga maka dapat membawa akibat juaga terhadap status dan kedudukan anak. Anak yang dilahirkan dalam perkawinan </w:t>
      </w:r>
      <w:r w:rsidRPr="009636F8">
        <w:rPr>
          <w:rFonts w:ascii="Times New Roman" w:hAnsi="Times New Roman" w:cs="Times New Roman"/>
          <w:sz w:val="24"/>
          <w:szCs w:val="24"/>
        </w:rPr>
        <w:lastRenderedPageBreak/>
        <w:t>beda agama tersebut adalah anak tidak sah karena perkawinan kudua orang tua bukan merupakan perkawinan yang sah. Sehingga akibatnya adalah anak tersebut tidak mempunyai hubungan hukum dengan ayahnya. Melainkan dengan ibu dan keluarga ibunya saja. Dan hal tersebut sesuai dengan pasal 43 ayat 1 undang-undang perkawinan dan pasal 100 KHI. Namun meskipun demikian setiap anak yang lahir tetap harus dicatatkan pada catatan sipil untuk dapat memperoleh akta kelahiran.</w:t>
      </w:r>
    </w:p>
    <w:p w:rsidR="00137FEA" w:rsidRPr="009636F8" w:rsidRDefault="00137FEA" w:rsidP="009636F8">
      <w:pPr>
        <w:pStyle w:val="ListParagraph"/>
        <w:shd w:val="clear" w:color="auto" w:fill="FFFFFF"/>
        <w:spacing w:after="0" w:line="360" w:lineRule="auto"/>
        <w:ind w:left="1440" w:hanging="1014"/>
        <w:jc w:val="both"/>
        <w:rPr>
          <w:rFonts w:ascii="Times New Roman" w:hAnsi="Times New Roman" w:cs="Times New Roman"/>
          <w:sz w:val="24"/>
          <w:szCs w:val="24"/>
          <w:lang w:val="en-US"/>
        </w:rPr>
      </w:pPr>
    </w:p>
    <w:p w:rsidR="0013315C" w:rsidRPr="009636F8" w:rsidRDefault="00875829" w:rsidP="009636F8">
      <w:pPr>
        <w:shd w:val="clear" w:color="auto" w:fill="FFFFFF"/>
        <w:spacing w:after="0" w:line="360" w:lineRule="auto"/>
        <w:jc w:val="both"/>
        <w:rPr>
          <w:rFonts w:ascii="Times New Roman" w:hAnsi="Times New Roman" w:cs="Times New Roman"/>
          <w:sz w:val="24"/>
          <w:szCs w:val="24"/>
          <w:lang w:val="en-US"/>
        </w:rPr>
      </w:pPr>
      <w:r w:rsidRPr="009636F8">
        <w:rPr>
          <w:rFonts w:ascii="Times New Roman" w:hAnsi="Times New Roman" w:cs="Times New Roman"/>
          <w:sz w:val="24"/>
          <w:szCs w:val="24"/>
        </w:rPr>
        <w:t>Majelis Ulama Indonesia (MUI) dan Peraturan Pemerintah Rebubrik Indonesia telah sepakat juga tentang haramnya menikah beda agama. Bahkan anak yang lahir dari pasangan beda agama tidak dianggap anak yang sah karena lahir dari pasangan nikah yang tidak sah menurut agama maupun undang-undang.</w:t>
      </w:r>
    </w:p>
    <w:p w:rsidR="00875829" w:rsidRPr="009636F8" w:rsidRDefault="00875829" w:rsidP="009636F8">
      <w:pPr>
        <w:shd w:val="clear" w:color="auto" w:fill="FFFFFF"/>
        <w:spacing w:after="0" w:line="360" w:lineRule="auto"/>
        <w:jc w:val="both"/>
        <w:rPr>
          <w:rFonts w:ascii="Times New Roman" w:hAnsi="Times New Roman" w:cs="Times New Roman"/>
          <w:sz w:val="24"/>
          <w:szCs w:val="24"/>
          <w:lang w:val="en-US"/>
        </w:rPr>
      </w:pPr>
      <w:r w:rsidRPr="009636F8">
        <w:rPr>
          <w:rFonts w:ascii="Times New Roman" w:hAnsi="Times New Roman" w:cs="Times New Roman"/>
          <w:sz w:val="24"/>
          <w:szCs w:val="24"/>
        </w:rPr>
        <w:t>Majelis Ulama Indonesia (MUI) dan Peraturan Pemerintah Rebubrik Indonesia telah sepakat juga tentang haramnya menikah beda agama. Bahkan anak yang lahir dari pasangan beda agama tidak dianggap anak yang sah karena lahir dari pasangan nikah yang tidak sah menurut agama maupun undang-undang</w:t>
      </w:r>
      <w:r w:rsidRPr="009636F8">
        <w:rPr>
          <w:rStyle w:val="FootnoteReference"/>
          <w:rFonts w:ascii="Times New Roman" w:hAnsi="Times New Roman" w:cs="Times New Roman"/>
          <w:sz w:val="24"/>
          <w:szCs w:val="24"/>
        </w:rPr>
        <w:footnoteReference w:id="19"/>
      </w:r>
    </w:p>
    <w:p w:rsidR="00421DC7" w:rsidRPr="009636F8" w:rsidRDefault="00875829" w:rsidP="009636F8">
      <w:pPr>
        <w:shd w:val="clear" w:color="auto" w:fill="FFFFFF"/>
        <w:spacing w:after="0" w:line="360" w:lineRule="auto"/>
        <w:jc w:val="both"/>
        <w:rPr>
          <w:rFonts w:ascii="Times New Roman" w:hAnsi="Times New Roman" w:cs="Times New Roman"/>
          <w:sz w:val="24"/>
          <w:szCs w:val="24"/>
        </w:rPr>
      </w:pPr>
      <w:r w:rsidRPr="009636F8">
        <w:rPr>
          <w:rFonts w:ascii="Times New Roman" w:hAnsi="Times New Roman" w:cs="Times New Roman"/>
          <w:sz w:val="24"/>
          <w:szCs w:val="24"/>
        </w:rPr>
        <w:t>Akibat hukum dari perkawinan berbeda agama di Indonesia adalah status perkawinan berbeda agama tersebut tidak sah menurut masing-masing agama sehingga tidak sah juga menurut UU Perkawinan. Dengan adanya status perkawinan yang tidak sah tersebut maka membawa akibat juga terhadap status dan kedudukan anak. Anak-anak yang dilahirkan dalam perkawinan berbeda agama adalah anak tidak sah karena perkawinan kedua orangtuanya bukan merupakan perkawinan yang sah. Sehingga akibatnya adalah anak tersebut tidak mempunyai hubungan hukum dengan ayahnya melainkan hanya dengan ibu dan keluarga ibunya saja. Hal tersebut sesuai dengan Pasal 43 ayat (1) UU Perkawinan dan Pasal 100 KHI. Namun meskipun demikian, setiap anak yang lahir tetap harus dicatatkan pada catatan sipil untuk dapat memperoleh akta kelahiran. Ketentuan tersebut di atur dalam Pasal 27 UU Nomor 23 Tahun 2006 dan tata caranya diatur dalam Pasal 51-53 Perpres Nomor 25 Tahun 2008.</w:t>
      </w:r>
    </w:p>
    <w:p w:rsidR="00FD1F03" w:rsidRPr="009636F8" w:rsidRDefault="00FD1F03" w:rsidP="00FD1F03">
      <w:pPr>
        <w:rPr>
          <w:rFonts w:ascii="Times New Roman" w:hAnsi="Times New Roman" w:cs="Times New Roman"/>
          <w:b/>
          <w:sz w:val="24"/>
          <w:szCs w:val="24"/>
          <w:lang w:val="en-US"/>
        </w:rPr>
      </w:pPr>
    </w:p>
    <w:p w:rsidR="00143404" w:rsidRPr="009636F8" w:rsidRDefault="00143404" w:rsidP="00143404">
      <w:pPr>
        <w:jc w:val="center"/>
        <w:rPr>
          <w:rFonts w:ascii="Times New Roman" w:hAnsi="Times New Roman" w:cs="Times New Roman"/>
          <w:b/>
          <w:sz w:val="24"/>
          <w:szCs w:val="24"/>
          <w:lang w:val="en-US"/>
        </w:rPr>
      </w:pPr>
    </w:p>
    <w:p w:rsidR="00143404" w:rsidRPr="009636F8" w:rsidRDefault="00143404" w:rsidP="00143404">
      <w:pPr>
        <w:jc w:val="center"/>
        <w:rPr>
          <w:rFonts w:ascii="Times New Roman" w:hAnsi="Times New Roman" w:cs="Times New Roman"/>
          <w:b/>
          <w:sz w:val="24"/>
          <w:szCs w:val="24"/>
          <w:lang w:val="en-US"/>
        </w:rPr>
      </w:pPr>
    </w:p>
    <w:p w:rsidR="00143404" w:rsidRPr="009636F8" w:rsidRDefault="00143404" w:rsidP="00143404">
      <w:pPr>
        <w:jc w:val="center"/>
        <w:rPr>
          <w:rFonts w:ascii="Times New Roman" w:hAnsi="Times New Roman" w:cs="Times New Roman"/>
          <w:b/>
          <w:sz w:val="24"/>
          <w:szCs w:val="24"/>
          <w:lang w:val="en-US"/>
        </w:rPr>
      </w:pPr>
    </w:p>
    <w:p w:rsidR="00143404" w:rsidRPr="009636F8" w:rsidRDefault="00143404" w:rsidP="001E06AA">
      <w:pPr>
        <w:rPr>
          <w:rFonts w:ascii="Times New Roman" w:hAnsi="Times New Roman" w:cs="Times New Roman"/>
          <w:b/>
          <w:sz w:val="24"/>
          <w:szCs w:val="24"/>
          <w:lang w:val="en-US"/>
        </w:rPr>
      </w:pPr>
    </w:p>
    <w:p w:rsidR="00796B24" w:rsidRPr="001E06AA" w:rsidRDefault="004615CC" w:rsidP="001E06AA">
      <w:pPr>
        <w:jc w:val="center"/>
        <w:rPr>
          <w:rFonts w:ascii="Times New Roman" w:hAnsi="Times New Roman" w:cs="Times New Roman"/>
          <w:sz w:val="24"/>
          <w:szCs w:val="24"/>
        </w:rPr>
      </w:pPr>
      <w:r w:rsidRPr="009636F8">
        <w:rPr>
          <w:rFonts w:ascii="Times New Roman" w:hAnsi="Times New Roman" w:cs="Times New Roman"/>
          <w:b/>
          <w:sz w:val="24"/>
          <w:szCs w:val="24"/>
          <w:lang w:val="en-US"/>
        </w:rPr>
        <w:lastRenderedPageBreak/>
        <w:t>DAFTAR PUSAKA</w:t>
      </w:r>
    </w:p>
    <w:p w:rsidR="001E06AA" w:rsidRPr="001E06AA" w:rsidRDefault="00796B24" w:rsidP="001E06AA">
      <w:pPr>
        <w:pStyle w:val="FootnoteText"/>
        <w:ind w:left="709" w:hanging="709"/>
        <w:rPr>
          <w:rFonts w:ascii="Times New Roman" w:hAnsi="Times New Roman" w:cs="Times New Roman"/>
          <w:b/>
          <w:sz w:val="24"/>
          <w:szCs w:val="24"/>
        </w:rPr>
      </w:pPr>
      <w:r w:rsidRPr="009636F8">
        <w:rPr>
          <w:rFonts w:ascii="Times New Roman" w:hAnsi="Times New Roman" w:cs="Times New Roman"/>
          <w:b/>
          <w:sz w:val="24"/>
          <w:szCs w:val="24"/>
        </w:rPr>
        <w:t>JURNAL</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 xml:space="preserve">Nur Asiah (2017), Kajian Hukum Terhadap Perkawinan Beda Agama Menurut Undang – Undang Perkawinan dan Hukum Islam, Vol:10 No. 2 Juli-Desember 2015, hlm  205. </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Jane Marlen Makalew, Akibat Hukum dari Perkawinan Beda Agama di Indonesia, Lex Privatum Vol:1/No.2/Apr-Jun/2013, hlm 132.</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 xml:space="preserve">Trusto Subekti, Sahnya Perkawinan Menurut Undang-undang Nomor 1 Tahun 1974 tentang Perkawinan Ditinjau dari Hukum Perjanjian, Vol:10/03(2010), hlm 330. </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Aulil Amri, Perkawinan Beda Agama Menurut Hukum Positif dan Hukum Islam, Vol:22 No. 1 2020, hlm 51.</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Hardio A.V. Rompas, Sahnya Perkawinan Beda Agama Ditinjau dari Sudut Pandang Undang-undang Nomor 1 Tahun 1974 khususnya Perkawinan Beda Agama yang dilakukan di Luar Negeri, Lex Privatum Vol. VI/No.9/Nov/2018.</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Sri Wahyuni (2016), Kontroversi Perkawinan Beda Agama di Indonesia, hlm 67.</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Al-syakhshiyyah: Jurnal Hukum Keluarga Islam dan Kemanusiaan p-ISSN 2685-3248; e-ISSN 2685-5887 Vol. 2; No. 1; Juni 2020</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Erwin Yudi Prahara. 2016. Pengaruh Pendidikan Agama Pada Anak Dalam Keluarga Beda Agama Di Desa Klepu Sooko Ponorogo. Cendekia Volume 14 Nomor 1, Januari - Juni 2016. Hlm. 31.</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Jurnal Ilmiah Ilmu Hukum QISTIE Vol. 11 No. 1 Mei 2018</w:t>
      </w:r>
    </w:p>
    <w:p w:rsidR="00796B24" w:rsidRPr="009636F8" w:rsidRDefault="00796B24" w:rsidP="001E06AA">
      <w:pPr>
        <w:pStyle w:val="FootnoteText"/>
        <w:ind w:left="709" w:hanging="709"/>
        <w:jc w:val="both"/>
        <w:rPr>
          <w:rFonts w:ascii="Times New Roman" w:hAnsi="Times New Roman" w:cs="Times New Roman"/>
          <w:sz w:val="24"/>
          <w:szCs w:val="24"/>
        </w:rPr>
      </w:pPr>
    </w:p>
    <w:p w:rsidR="00796B24" w:rsidRPr="001E06AA" w:rsidRDefault="00796B24" w:rsidP="001E06AA">
      <w:pPr>
        <w:pStyle w:val="FootnoteText"/>
        <w:ind w:left="709" w:hanging="709"/>
        <w:jc w:val="both"/>
        <w:rPr>
          <w:rFonts w:ascii="Times New Roman" w:hAnsi="Times New Roman" w:cs="Times New Roman"/>
          <w:b/>
          <w:sz w:val="24"/>
          <w:szCs w:val="24"/>
        </w:rPr>
      </w:pPr>
      <w:r w:rsidRPr="009636F8">
        <w:rPr>
          <w:rFonts w:ascii="Times New Roman" w:hAnsi="Times New Roman" w:cs="Times New Roman"/>
          <w:b/>
          <w:sz w:val="24"/>
          <w:szCs w:val="24"/>
        </w:rPr>
        <w:t>WEBSITE</w:t>
      </w:r>
    </w:p>
    <w:p w:rsidR="00796B24" w:rsidRPr="009636F8" w:rsidRDefault="004615CC"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 xml:space="preserve">Erna Ratnaningsih, “Perkawinan Beda Agama di Indonesia”, https://business law.binus.ac.id/2016/03/27/perkawinan-beda-agama-di-indonesia/, (diakses pada 13 Maret 2022, pukul 13:18). </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Majelis Ulama Indonesia, Perkawinan Beda Agama, https://www.mui.or.id/wp-content/uploads/files/fatwa/38.-Perkawinan-Beda-Agama.pdf, (Diakses pada 19 Maret 2022, Pukul 21.03)</w:t>
      </w:r>
    </w:p>
    <w:p w:rsidR="00796B24" w:rsidRPr="009636F8" w:rsidRDefault="00796B24" w:rsidP="001E06AA">
      <w:pPr>
        <w:pStyle w:val="FootnoteText"/>
        <w:ind w:left="709" w:hanging="709"/>
        <w:jc w:val="both"/>
        <w:rPr>
          <w:rFonts w:ascii="Times New Roman" w:hAnsi="Times New Roman" w:cs="Times New Roman"/>
          <w:sz w:val="24"/>
          <w:szCs w:val="24"/>
          <w:lang w:val="en-US"/>
        </w:rPr>
      </w:pPr>
      <w:r w:rsidRPr="009636F8">
        <w:rPr>
          <w:rFonts w:ascii="Times New Roman" w:hAnsi="Times New Roman" w:cs="Times New Roman"/>
          <w:sz w:val="24"/>
          <w:szCs w:val="24"/>
        </w:rPr>
        <w:t>https://dalamislam.com/hukum-islam/pernikahan/pernikahan-beda-agama</w:t>
      </w:r>
      <w:r w:rsidRPr="009636F8">
        <w:rPr>
          <w:rFonts w:ascii="Times New Roman" w:hAnsi="Times New Roman" w:cs="Times New Roman"/>
          <w:sz w:val="24"/>
          <w:szCs w:val="24"/>
          <w:lang w:val="en-US"/>
        </w:rPr>
        <w:t xml:space="preserve"> (Di </w:t>
      </w:r>
      <w:proofErr w:type="spellStart"/>
      <w:r w:rsidRPr="009636F8">
        <w:rPr>
          <w:rFonts w:ascii="Times New Roman" w:hAnsi="Times New Roman" w:cs="Times New Roman"/>
          <w:sz w:val="24"/>
          <w:szCs w:val="24"/>
          <w:lang w:val="en-US"/>
        </w:rPr>
        <w:t>akses</w:t>
      </w:r>
      <w:proofErr w:type="spellEnd"/>
      <w:r w:rsidRPr="009636F8">
        <w:rPr>
          <w:rFonts w:ascii="Times New Roman" w:hAnsi="Times New Roman" w:cs="Times New Roman"/>
          <w:sz w:val="24"/>
          <w:szCs w:val="24"/>
          <w:lang w:val="en-US"/>
        </w:rPr>
        <w:t xml:space="preserve"> </w:t>
      </w:r>
      <w:proofErr w:type="spellStart"/>
      <w:r w:rsidRPr="009636F8">
        <w:rPr>
          <w:rFonts w:ascii="Times New Roman" w:hAnsi="Times New Roman" w:cs="Times New Roman"/>
          <w:sz w:val="24"/>
          <w:szCs w:val="24"/>
          <w:lang w:val="en-US"/>
        </w:rPr>
        <w:t>pada</w:t>
      </w:r>
      <w:proofErr w:type="spellEnd"/>
      <w:r w:rsidRPr="009636F8">
        <w:rPr>
          <w:rFonts w:ascii="Times New Roman" w:hAnsi="Times New Roman" w:cs="Times New Roman"/>
          <w:sz w:val="24"/>
          <w:szCs w:val="24"/>
          <w:lang w:val="en-US"/>
        </w:rPr>
        <w:t xml:space="preserve"> 23 </w:t>
      </w:r>
      <w:proofErr w:type="spellStart"/>
      <w:r w:rsidRPr="009636F8">
        <w:rPr>
          <w:rFonts w:ascii="Times New Roman" w:hAnsi="Times New Roman" w:cs="Times New Roman"/>
          <w:sz w:val="24"/>
          <w:szCs w:val="24"/>
          <w:lang w:val="en-US"/>
        </w:rPr>
        <w:t>maret</w:t>
      </w:r>
      <w:proofErr w:type="spellEnd"/>
      <w:r w:rsidRPr="009636F8">
        <w:rPr>
          <w:rFonts w:ascii="Times New Roman" w:hAnsi="Times New Roman" w:cs="Times New Roman"/>
          <w:sz w:val="24"/>
          <w:szCs w:val="24"/>
          <w:lang w:val="en-US"/>
        </w:rPr>
        <w:t xml:space="preserve"> 2022 )</w:t>
      </w:r>
    </w:p>
    <w:p w:rsidR="00796B24" w:rsidRPr="009636F8"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Hukum Online. 2015. Empat Kelemahan Nikah Beda Agama Dilihat dari perspektif psikologis dan sosiologis</w:t>
      </w:r>
    </w:p>
    <w:p w:rsidR="00796B24" w:rsidRDefault="00796B24" w:rsidP="001E06AA">
      <w:pPr>
        <w:pStyle w:val="FootnoteText"/>
        <w:ind w:left="709" w:hanging="709"/>
        <w:jc w:val="both"/>
        <w:rPr>
          <w:rFonts w:ascii="Times New Roman" w:hAnsi="Times New Roman" w:cs="Times New Roman"/>
          <w:sz w:val="24"/>
          <w:szCs w:val="24"/>
        </w:rPr>
      </w:pPr>
      <w:r w:rsidRPr="009636F8">
        <w:rPr>
          <w:rFonts w:ascii="Times New Roman" w:hAnsi="Times New Roman" w:cs="Times New Roman"/>
          <w:sz w:val="24"/>
          <w:szCs w:val="24"/>
        </w:rPr>
        <w:t>Pernikahan Beda Agama dan Dampak Terhadap Pendidikan Agama Anak | 79</w:t>
      </w:r>
    </w:p>
    <w:p w:rsidR="001E06AA" w:rsidRPr="009636F8" w:rsidRDefault="001E06AA" w:rsidP="001E06AA">
      <w:pPr>
        <w:pStyle w:val="FootnoteText"/>
        <w:ind w:left="709" w:hanging="709"/>
        <w:jc w:val="both"/>
        <w:rPr>
          <w:rFonts w:ascii="Times New Roman" w:hAnsi="Times New Roman" w:cs="Times New Roman"/>
          <w:sz w:val="24"/>
          <w:szCs w:val="24"/>
        </w:rPr>
      </w:pPr>
    </w:p>
    <w:p w:rsidR="00622FDF" w:rsidRPr="001E06AA" w:rsidRDefault="00622FDF" w:rsidP="001E06AA">
      <w:pPr>
        <w:pStyle w:val="FootnoteText"/>
        <w:ind w:left="709" w:hanging="709"/>
        <w:rPr>
          <w:rFonts w:ascii="Times New Roman" w:hAnsi="Times New Roman" w:cs="Times New Roman"/>
          <w:b/>
          <w:sz w:val="24"/>
          <w:szCs w:val="24"/>
        </w:rPr>
      </w:pPr>
      <w:r w:rsidRPr="009636F8">
        <w:rPr>
          <w:rFonts w:ascii="Times New Roman" w:hAnsi="Times New Roman" w:cs="Times New Roman"/>
          <w:b/>
          <w:sz w:val="24"/>
          <w:szCs w:val="24"/>
        </w:rPr>
        <w:t>Peraturan Undang-undang</w:t>
      </w:r>
      <w:bookmarkStart w:id="0" w:name="_GoBack"/>
      <w:bookmarkEnd w:id="0"/>
    </w:p>
    <w:p w:rsidR="004615CC" w:rsidRPr="009636F8" w:rsidRDefault="00622FDF" w:rsidP="001E06AA">
      <w:pPr>
        <w:pStyle w:val="FootnoteText"/>
        <w:ind w:left="709" w:hanging="709"/>
        <w:rPr>
          <w:rFonts w:ascii="Times New Roman" w:hAnsi="Times New Roman" w:cs="Times New Roman"/>
          <w:sz w:val="24"/>
          <w:szCs w:val="24"/>
        </w:rPr>
      </w:pPr>
      <w:r w:rsidRPr="009636F8">
        <w:rPr>
          <w:rFonts w:ascii="Times New Roman" w:hAnsi="Times New Roman" w:cs="Times New Roman"/>
          <w:sz w:val="24"/>
          <w:szCs w:val="24"/>
        </w:rPr>
        <w:t>Undang – undang Nomor</w:t>
      </w:r>
      <w:r w:rsidR="004615CC" w:rsidRPr="009636F8">
        <w:rPr>
          <w:rFonts w:ascii="Times New Roman" w:hAnsi="Times New Roman" w:cs="Times New Roman"/>
          <w:sz w:val="24"/>
          <w:szCs w:val="24"/>
        </w:rPr>
        <w:t xml:space="preserve"> 1 Tahun 1974 tentang Perkawinan</w:t>
      </w:r>
    </w:p>
    <w:p w:rsidR="004615CC" w:rsidRPr="009636F8" w:rsidRDefault="004615CC" w:rsidP="004615CC">
      <w:pPr>
        <w:pStyle w:val="FootnoteText"/>
        <w:rPr>
          <w:rFonts w:ascii="Times New Roman" w:hAnsi="Times New Roman" w:cs="Times New Roman"/>
          <w:sz w:val="24"/>
          <w:szCs w:val="24"/>
        </w:rPr>
      </w:pPr>
    </w:p>
    <w:p w:rsidR="004615CC" w:rsidRPr="009636F8" w:rsidRDefault="004615CC" w:rsidP="004615CC">
      <w:pPr>
        <w:pStyle w:val="FootnoteText"/>
        <w:rPr>
          <w:rFonts w:ascii="Times New Roman" w:hAnsi="Times New Roman" w:cs="Times New Roman"/>
          <w:sz w:val="24"/>
          <w:szCs w:val="24"/>
        </w:rPr>
      </w:pPr>
    </w:p>
    <w:p w:rsidR="004615CC" w:rsidRPr="009636F8" w:rsidRDefault="004615CC" w:rsidP="004615CC">
      <w:pPr>
        <w:pStyle w:val="FootnoteText"/>
        <w:rPr>
          <w:rFonts w:ascii="Times New Roman" w:hAnsi="Times New Roman" w:cs="Times New Roman"/>
          <w:sz w:val="24"/>
          <w:szCs w:val="24"/>
        </w:rPr>
      </w:pPr>
    </w:p>
    <w:p w:rsidR="004615CC" w:rsidRPr="009636F8" w:rsidRDefault="004615CC" w:rsidP="004615CC">
      <w:pPr>
        <w:pStyle w:val="FootnoteText"/>
        <w:rPr>
          <w:rFonts w:ascii="Times New Roman" w:hAnsi="Times New Roman" w:cs="Times New Roman"/>
          <w:sz w:val="24"/>
          <w:szCs w:val="24"/>
          <w:lang w:val="en-US"/>
        </w:rPr>
      </w:pPr>
    </w:p>
    <w:p w:rsidR="004615CC" w:rsidRPr="009636F8" w:rsidRDefault="004615CC" w:rsidP="004615CC">
      <w:pPr>
        <w:pStyle w:val="FootnoteText"/>
        <w:rPr>
          <w:rFonts w:ascii="Times New Roman" w:hAnsi="Times New Roman" w:cs="Times New Roman"/>
          <w:sz w:val="24"/>
          <w:szCs w:val="24"/>
          <w:lang w:val="en-US"/>
        </w:rPr>
      </w:pPr>
    </w:p>
    <w:p w:rsidR="004615CC" w:rsidRPr="009636F8" w:rsidRDefault="004615CC" w:rsidP="004615CC">
      <w:pPr>
        <w:pStyle w:val="FootnoteText"/>
        <w:rPr>
          <w:rFonts w:ascii="Times New Roman" w:hAnsi="Times New Roman" w:cs="Times New Roman"/>
          <w:sz w:val="24"/>
          <w:szCs w:val="24"/>
          <w:lang w:val="en-US"/>
        </w:rPr>
      </w:pPr>
    </w:p>
    <w:p w:rsidR="004615CC" w:rsidRPr="009636F8" w:rsidRDefault="004615CC" w:rsidP="004615CC">
      <w:pPr>
        <w:pStyle w:val="FootnoteText"/>
        <w:rPr>
          <w:rFonts w:ascii="Times New Roman" w:hAnsi="Times New Roman" w:cs="Times New Roman"/>
          <w:sz w:val="24"/>
          <w:szCs w:val="24"/>
          <w:lang w:val="en-US"/>
        </w:rPr>
      </w:pPr>
    </w:p>
    <w:p w:rsidR="004615CC" w:rsidRPr="009636F8" w:rsidRDefault="004615CC" w:rsidP="004615CC">
      <w:pPr>
        <w:shd w:val="clear" w:color="auto" w:fill="FFFFFF"/>
        <w:spacing w:after="0" w:line="360" w:lineRule="auto"/>
        <w:jc w:val="both"/>
        <w:rPr>
          <w:rFonts w:ascii="Times New Roman" w:hAnsi="Times New Roman" w:cs="Times New Roman"/>
          <w:sz w:val="24"/>
          <w:szCs w:val="24"/>
          <w:lang w:val="en-US"/>
        </w:rPr>
      </w:pPr>
    </w:p>
    <w:sectPr w:rsidR="004615CC" w:rsidRPr="009636F8" w:rsidSect="00402960">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A8" w:rsidRDefault="00CF1FA8" w:rsidP="00AC50F4">
      <w:pPr>
        <w:spacing w:after="0" w:line="240" w:lineRule="auto"/>
      </w:pPr>
      <w:r>
        <w:separator/>
      </w:r>
    </w:p>
  </w:endnote>
  <w:endnote w:type="continuationSeparator" w:id="0">
    <w:p w:rsidR="00CF1FA8" w:rsidRDefault="00CF1FA8" w:rsidP="00AC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45364"/>
      <w:docPartObj>
        <w:docPartGallery w:val="Page Numbers (Bottom of Page)"/>
        <w:docPartUnique/>
      </w:docPartObj>
    </w:sdtPr>
    <w:sdtEndPr>
      <w:rPr>
        <w:noProof/>
      </w:rPr>
    </w:sdtEndPr>
    <w:sdtContent>
      <w:p w:rsidR="009636F8" w:rsidRDefault="009636F8">
        <w:pPr>
          <w:pStyle w:val="Footer"/>
          <w:jc w:val="right"/>
        </w:pPr>
        <w:r>
          <w:fldChar w:fldCharType="begin"/>
        </w:r>
        <w:r>
          <w:instrText xml:space="preserve"> PAGE   \* MERGEFORMAT </w:instrText>
        </w:r>
        <w:r>
          <w:fldChar w:fldCharType="separate"/>
        </w:r>
        <w:r w:rsidR="001E06AA">
          <w:rPr>
            <w:noProof/>
          </w:rPr>
          <w:t>11</w:t>
        </w:r>
        <w:r>
          <w:rPr>
            <w:noProof/>
          </w:rPr>
          <w:fldChar w:fldCharType="end"/>
        </w:r>
      </w:p>
    </w:sdtContent>
  </w:sdt>
  <w:p w:rsidR="009636F8" w:rsidRDefault="0096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A8" w:rsidRDefault="00CF1FA8" w:rsidP="00AC50F4">
      <w:pPr>
        <w:spacing w:after="0" w:line="240" w:lineRule="auto"/>
      </w:pPr>
      <w:r>
        <w:separator/>
      </w:r>
    </w:p>
  </w:footnote>
  <w:footnote w:type="continuationSeparator" w:id="0">
    <w:p w:rsidR="00CF1FA8" w:rsidRDefault="00CF1FA8" w:rsidP="00AC50F4">
      <w:pPr>
        <w:spacing w:after="0" w:line="240" w:lineRule="auto"/>
      </w:pPr>
      <w:r>
        <w:continuationSeparator/>
      </w:r>
    </w:p>
  </w:footnote>
  <w:footnote w:id="1">
    <w:p w:rsidR="0013315C" w:rsidRDefault="0013315C" w:rsidP="009636F8">
      <w:pPr>
        <w:pStyle w:val="FootnoteText"/>
        <w:ind w:firstLine="709"/>
      </w:pPr>
      <w:r>
        <w:rPr>
          <w:rStyle w:val="FootnoteReference"/>
        </w:rPr>
        <w:footnoteRef/>
      </w:r>
      <w:r>
        <w:t xml:space="preserve"> Erna Ratnaningsih, “Perkawinan Beda Agama di Indonesia”, </w:t>
      </w:r>
      <w:r w:rsidR="00CF1FA8">
        <w:fldChar w:fldCharType="begin"/>
      </w:r>
      <w:r w:rsidR="00CF1FA8">
        <w:instrText xml:space="preserve"> HYPERLINK </w:instrText>
      </w:r>
      <w:r w:rsidR="00CF1FA8">
        <w:fldChar w:fldCharType="separate"/>
      </w:r>
      <w:r w:rsidRPr="00684C59">
        <w:rPr>
          <w:rStyle w:val="Hyperlink"/>
        </w:rPr>
        <w:t>https://business law.binus.ac.id/2016/03/27/perkawinan-beda-agama-di-indonesia/</w:t>
      </w:r>
      <w:r w:rsidR="00CF1FA8">
        <w:rPr>
          <w:rStyle w:val="Hyperlink"/>
        </w:rPr>
        <w:fldChar w:fldCharType="end"/>
      </w:r>
      <w:r>
        <w:t xml:space="preserve">, (diakses pada 13 Maret 2022, pukul 13:18). </w:t>
      </w:r>
    </w:p>
  </w:footnote>
  <w:footnote w:id="2">
    <w:p w:rsidR="0013315C" w:rsidRDefault="0013315C" w:rsidP="009636F8">
      <w:pPr>
        <w:pStyle w:val="FootnoteText"/>
        <w:ind w:firstLine="709"/>
      </w:pPr>
      <w:r>
        <w:rPr>
          <w:rStyle w:val="FootnoteReference"/>
        </w:rPr>
        <w:footnoteRef/>
      </w:r>
      <w:r>
        <w:t xml:space="preserve"> </w:t>
      </w:r>
      <w:r>
        <w:t xml:space="preserve">Nur </w:t>
      </w:r>
      <w:r>
        <w:t xml:space="preserve">Asiah (2017), Kajian Hukum Terhadap Perkawinan Beda Agama Menurut Undang – Undang Perkawinan dan Hukum Islam, Vol. 10 No. 2 Juli-Desember 2015, hlm  205. </w:t>
      </w:r>
    </w:p>
  </w:footnote>
  <w:footnote w:id="3">
    <w:p w:rsidR="0013315C" w:rsidRDefault="0013315C" w:rsidP="009636F8">
      <w:pPr>
        <w:pStyle w:val="FootnoteText"/>
        <w:ind w:firstLine="709"/>
      </w:pPr>
      <w:r>
        <w:rPr>
          <w:rStyle w:val="FootnoteReference"/>
        </w:rPr>
        <w:footnoteRef/>
      </w:r>
      <w:r>
        <w:t xml:space="preserve"> </w:t>
      </w:r>
      <w:r>
        <w:t xml:space="preserve">Ibid, hlm 206. </w:t>
      </w:r>
    </w:p>
  </w:footnote>
  <w:footnote w:id="4">
    <w:p w:rsidR="0013315C" w:rsidRDefault="0013315C" w:rsidP="009636F8">
      <w:pPr>
        <w:pStyle w:val="FootnoteText"/>
        <w:ind w:firstLine="709"/>
      </w:pPr>
      <w:r>
        <w:rPr>
          <w:rStyle w:val="FootnoteReference"/>
        </w:rPr>
        <w:footnoteRef/>
      </w:r>
      <w:r>
        <w:t xml:space="preserve"> </w:t>
      </w:r>
      <w:r>
        <w:t xml:space="preserve">Undang </w:t>
      </w:r>
      <w:r>
        <w:t>– undang No. 1 Tahun 1974 tentang Perkawinan</w:t>
      </w:r>
    </w:p>
  </w:footnote>
  <w:footnote w:id="5">
    <w:p w:rsidR="0013315C" w:rsidRDefault="0013315C" w:rsidP="009636F8">
      <w:pPr>
        <w:pStyle w:val="FootnoteText"/>
        <w:ind w:firstLine="709"/>
      </w:pPr>
      <w:r>
        <w:rPr>
          <w:rStyle w:val="FootnoteReference"/>
        </w:rPr>
        <w:footnoteRef/>
      </w:r>
      <w:r>
        <w:t xml:space="preserve"> </w:t>
      </w:r>
      <w:r>
        <w:t xml:space="preserve">Jane </w:t>
      </w:r>
      <w:r>
        <w:t xml:space="preserve">Marlen Makalew, Akibat Hukum dari Perkawinan Beda Agama di Indonesia, Lex Privatum Vol. 1/No.2/Apr-Jun/2013, Hlm 132. </w:t>
      </w:r>
    </w:p>
  </w:footnote>
  <w:footnote w:id="6">
    <w:p w:rsidR="0013315C" w:rsidRDefault="0013315C" w:rsidP="009636F8">
      <w:pPr>
        <w:pStyle w:val="FootnoteText"/>
        <w:ind w:firstLine="709"/>
      </w:pPr>
      <w:r>
        <w:rPr>
          <w:rStyle w:val="FootnoteReference"/>
        </w:rPr>
        <w:footnoteRef/>
      </w:r>
      <w:r>
        <w:t xml:space="preserve"> </w:t>
      </w:r>
      <w:r>
        <w:t xml:space="preserve">Undang </w:t>
      </w:r>
      <w:r>
        <w:t>– Undang No. 1 Tahun 1974 tentang Perkawinan</w:t>
      </w:r>
    </w:p>
  </w:footnote>
  <w:footnote w:id="7">
    <w:p w:rsidR="0013315C" w:rsidRDefault="0013315C" w:rsidP="009636F8">
      <w:pPr>
        <w:pStyle w:val="FootnoteText"/>
        <w:ind w:firstLine="709"/>
      </w:pPr>
      <w:r>
        <w:rPr>
          <w:rStyle w:val="FootnoteReference"/>
        </w:rPr>
        <w:footnoteRef/>
      </w:r>
      <w:r>
        <w:t xml:space="preserve"> </w:t>
      </w:r>
      <w:r>
        <w:t xml:space="preserve">Trusto Subekti, Sahnya Perkawinan Menurut Undang-undang Nomor 1 Tahun 1974 tentang Perkawinan Ditinjau dari Hukum Perjanjian, Vol 10/03 (2010), hlm 330. </w:t>
      </w:r>
    </w:p>
  </w:footnote>
  <w:footnote w:id="8">
    <w:p w:rsidR="0013315C" w:rsidRDefault="0013315C" w:rsidP="009636F8">
      <w:pPr>
        <w:pStyle w:val="FootnoteText"/>
        <w:ind w:firstLine="709"/>
      </w:pPr>
      <w:r>
        <w:rPr>
          <w:rStyle w:val="FootnoteReference"/>
        </w:rPr>
        <w:footnoteRef/>
      </w:r>
      <w:r>
        <w:t xml:space="preserve"> </w:t>
      </w:r>
      <w:r>
        <w:t xml:space="preserve">Aulil Amri, Perkawinan Beda Agama Menurut Hukum Positif dan Hukum Islam, Vol 22 No. 1 2020, hlm 51. </w:t>
      </w:r>
    </w:p>
  </w:footnote>
  <w:footnote w:id="9">
    <w:p w:rsidR="0013315C" w:rsidRDefault="0013315C" w:rsidP="009636F8">
      <w:pPr>
        <w:pStyle w:val="FootnoteText"/>
        <w:ind w:firstLine="709"/>
      </w:pPr>
      <w:r>
        <w:rPr>
          <w:rStyle w:val="FootnoteReference"/>
        </w:rPr>
        <w:footnoteRef/>
      </w:r>
      <w:r>
        <w:t xml:space="preserve"> </w:t>
      </w:r>
      <w:r>
        <w:t xml:space="preserve">Ibid, </w:t>
      </w:r>
      <w:r>
        <w:t>hlm 52.</w:t>
      </w:r>
    </w:p>
  </w:footnote>
  <w:footnote w:id="10">
    <w:p w:rsidR="0013315C" w:rsidRDefault="0013315C" w:rsidP="009636F8">
      <w:pPr>
        <w:pStyle w:val="FootnoteText"/>
        <w:ind w:firstLine="709"/>
      </w:pPr>
      <w:r>
        <w:rPr>
          <w:rStyle w:val="FootnoteReference"/>
        </w:rPr>
        <w:footnoteRef/>
      </w:r>
      <w:r>
        <w:t xml:space="preserve"> </w:t>
      </w:r>
      <w:r>
        <w:t xml:space="preserve">Ibid, </w:t>
      </w:r>
      <w:r>
        <w:t xml:space="preserve">hlm 54. </w:t>
      </w:r>
    </w:p>
  </w:footnote>
  <w:footnote w:id="11">
    <w:p w:rsidR="0013315C" w:rsidRDefault="0013315C" w:rsidP="009636F8">
      <w:pPr>
        <w:pStyle w:val="FootnoteText"/>
        <w:ind w:firstLine="709"/>
      </w:pPr>
      <w:r>
        <w:rPr>
          <w:rStyle w:val="FootnoteReference"/>
        </w:rPr>
        <w:footnoteRef/>
      </w:r>
      <w:r>
        <w:t xml:space="preserve"> </w:t>
      </w:r>
      <w:r>
        <w:t xml:space="preserve">Ibid. </w:t>
      </w:r>
      <w:r>
        <w:t xml:space="preserve">Hlm 55. </w:t>
      </w:r>
    </w:p>
  </w:footnote>
  <w:footnote w:id="12">
    <w:p w:rsidR="0013315C" w:rsidRDefault="0013315C" w:rsidP="009636F8">
      <w:pPr>
        <w:pStyle w:val="FootnoteText"/>
        <w:ind w:firstLine="709"/>
      </w:pPr>
      <w:r>
        <w:rPr>
          <w:rStyle w:val="FootnoteReference"/>
        </w:rPr>
        <w:footnoteRef/>
      </w:r>
      <w:r>
        <w:t xml:space="preserve"> </w:t>
      </w:r>
      <w:r>
        <w:t xml:space="preserve">Majelis </w:t>
      </w:r>
      <w:r>
        <w:t xml:space="preserve">Ulama Indonesia, Perkawinan Beda Agama, </w:t>
      </w:r>
      <w:r w:rsidR="00CF1FA8">
        <w:fldChar w:fldCharType="begin"/>
      </w:r>
      <w:r w:rsidR="00CF1FA8">
        <w:instrText xml:space="preserve"> HYPERLINK "https://www.mui.or.id/wp-content/uploads/files/fatwa/38.-Perkawinan-Beda-Agama.pdf" </w:instrText>
      </w:r>
      <w:r w:rsidR="00CF1FA8">
        <w:fldChar w:fldCharType="separate"/>
      </w:r>
      <w:r w:rsidRPr="00B73D81">
        <w:rPr>
          <w:rStyle w:val="Hyperlink"/>
        </w:rPr>
        <w:t>https://www.mui.or.id/wp-content/uploads/files/fatwa/38.-Perkawinan-Beda-Agama.pdf</w:t>
      </w:r>
      <w:r w:rsidR="00CF1FA8">
        <w:rPr>
          <w:rStyle w:val="Hyperlink"/>
        </w:rPr>
        <w:fldChar w:fldCharType="end"/>
      </w:r>
      <w:r>
        <w:t>, (Diakses pada 19 Maret 2022, Pukul 21.03)</w:t>
      </w:r>
    </w:p>
  </w:footnote>
  <w:footnote w:id="13">
    <w:p w:rsidR="0013315C" w:rsidRDefault="0013315C" w:rsidP="009636F8">
      <w:pPr>
        <w:pStyle w:val="FootnoteText"/>
        <w:ind w:firstLine="709"/>
      </w:pPr>
      <w:r>
        <w:rPr>
          <w:rStyle w:val="FootnoteReference"/>
        </w:rPr>
        <w:footnoteRef/>
      </w:r>
      <w:r>
        <w:t xml:space="preserve"> </w:t>
      </w:r>
      <w:r>
        <w:t xml:space="preserve">Hardio </w:t>
      </w:r>
      <w:r>
        <w:t xml:space="preserve">A.V. Rompas, Sahnya Perkawinan Beda Agama Ditinjau dari Sudut Pandang Undang-undang Nomor 1 Tahun 1974 khususnya Perkawinan Beda Agama yang dilakukan di Luar Negeri, Lex Privatum Vol. VI/No.9/Nov/2018. </w:t>
      </w:r>
    </w:p>
  </w:footnote>
  <w:footnote w:id="14">
    <w:p w:rsidR="0013315C" w:rsidRDefault="0013315C" w:rsidP="009636F8">
      <w:pPr>
        <w:pStyle w:val="FootnoteText"/>
        <w:ind w:firstLine="709"/>
      </w:pPr>
      <w:r>
        <w:rPr>
          <w:rStyle w:val="FootnoteReference"/>
        </w:rPr>
        <w:footnoteRef/>
      </w:r>
      <w:r>
        <w:t xml:space="preserve"> </w:t>
      </w:r>
      <w:r>
        <w:t xml:space="preserve">Sri </w:t>
      </w:r>
      <w:r>
        <w:t xml:space="preserve">Wahyuni (2016), Kontroversi Perkawinan Beda Agama di Indonesia, hlm 67. </w:t>
      </w:r>
    </w:p>
  </w:footnote>
  <w:footnote w:id="15">
    <w:p w:rsidR="0013315C" w:rsidRPr="00674C2C" w:rsidRDefault="0013315C" w:rsidP="009636F8">
      <w:pPr>
        <w:pStyle w:val="FootnoteText"/>
        <w:ind w:firstLine="709"/>
        <w:rPr>
          <w:lang w:val="en-US"/>
        </w:rPr>
      </w:pPr>
      <w:r>
        <w:rPr>
          <w:rStyle w:val="FootnoteReference"/>
        </w:rPr>
        <w:footnoteRef/>
      </w:r>
      <w:r>
        <w:t xml:space="preserve"> </w:t>
      </w:r>
      <w:r>
        <w:t xml:space="preserve">AL-SYAKHSHIYYAH: </w:t>
      </w:r>
      <w:r>
        <w:t>Jurnal Hukum Keluarga Islam dan Kemanusiaan p-ISSN 2685-3248; e-ISSN 2685-5887 Vol. 2; No. 1; Juni 2020</w:t>
      </w:r>
    </w:p>
  </w:footnote>
  <w:footnote w:id="16">
    <w:p w:rsidR="0013315C" w:rsidRPr="00674C2C" w:rsidRDefault="0013315C" w:rsidP="009636F8">
      <w:pPr>
        <w:pStyle w:val="FootnoteText"/>
        <w:ind w:firstLine="709"/>
        <w:rPr>
          <w:lang w:val="en-US"/>
        </w:rPr>
      </w:pPr>
      <w:r>
        <w:rPr>
          <w:rStyle w:val="FootnoteReference"/>
        </w:rPr>
        <w:footnoteRef/>
      </w:r>
      <w:r w:rsidR="00796B24">
        <w:t xml:space="preserve"> </w:t>
      </w:r>
      <w:r>
        <w:t xml:space="preserve">Erwin </w:t>
      </w:r>
      <w:r>
        <w:t>Yudi Prahara. 2016. Pengaruh Pendidikan Agama Pada Anak Dalam Keluarga Beda Agama Di Desa Klepu Sooko Ponorogo. Cendekia Volume 14 Nomor 1, Januari - Juni 2016. Hlm. 31.</w:t>
      </w:r>
    </w:p>
  </w:footnote>
  <w:footnote w:id="17">
    <w:p w:rsidR="0013315C" w:rsidRPr="00EC199D" w:rsidRDefault="0013315C" w:rsidP="009636F8">
      <w:pPr>
        <w:pStyle w:val="FootnoteText"/>
        <w:ind w:firstLine="709"/>
        <w:rPr>
          <w:lang w:val="en-US"/>
        </w:rPr>
      </w:pPr>
      <w:r>
        <w:rPr>
          <w:rStyle w:val="FootnoteReference"/>
        </w:rPr>
        <w:footnoteRef/>
      </w:r>
      <w:r>
        <w:t xml:space="preserve"> </w:t>
      </w:r>
      <w:hyperlink r:id="rId1" w:history="1">
        <w:r w:rsidRPr="008A20F7">
          <w:rPr>
            <w:rStyle w:val="Hyperlink"/>
          </w:rPr>
          <w:t>https://dalamislam.com/hukum-islam/pernikahan/pernikahan-beda-agama</w:t>
        </w:r>
      </w:hyperlink>
      <w:r>
        <w:rPr>
          <w:lang w:val="en-US"/>
        </w:rPr>
        <w:t xml:space="preserve"> (Di </w:t>
      </w:r>
      <w:proofErr w:type="spellStart"/>
      <w:r>
        <w:rPr>
          <w:lang w:val="en-US"/>
        </w:rPr>
        <w:t>akses</w:t>
      </w:r>
      <w:proofErr w:type="spellEnd"/>
      <w:r>
        <w:rPr>
          <w:lang w:val="en-US"/>
        </w:rPr>
        <w:t xml:space="preserve"> </w:t>
      </w:r>
      <w:proofErr w:type="spellStart"/>
      <w:r>
        <w:rPr>
          <w:lang w:val="en-US"/>
        </w:rPr>
        <w:t>pada</w:t>
      </w:r>
      <w:proofErr w:type="spellEnd"/>
      <w:r>
        <w:rPr>
          <w:lang w:val="en-US"/>
        </w:rPr>
        <w:t xml:space="preserve"> 23 </w:t>
      </w:r>
      <w:proofErr w:type="spellStart"/>
      <w:r>
        <w:rPr>
          <w:lang w:val="en-US"/>
        </w:rPr>
        <w:t>maret</w:t>
      </w:r>
      <w:proofErr w:type="spellEnd"/>
      <w:r>
        <w:rPr>
          <w:lang w:val="en-US"/>
        </w:rPr>
        <w:t xml:space="preserve"> 2022 ) </w:t>
      </w:r>
    </w:p>
  </w:footnote>
  <w:footnote w:id="18">
    <w:p w:rsidR="0013315C" w:rsidRPr="008E4CBB" w:rsidRDefault="0013315C" w:rsidP="009636F8">
      <w:pPr>
        <w:pStyle w:val="FootnoteText"/>
        <w:ind w:firstLine="709"/>
        <w:rPr>
          <w:lang w:val="en-US"/>
        </w:rPr>
      </w:pPr>
      <w:r>
        <w:rPr>
          <w:rStyle w:val="FootnoteReference"/>
        </w:rPr>
        <w:footnoteRef/>
      </w:r>
      <w:r>
        <w:t xml:space="preserve"> </w:t>
      </w:r>
      <w:r>
        <w:t>Hukum Online. 2015. Empat Kelemahan Nikah Beda Agama Dilihat dari perspektif psikologis dan sosiologis</w:t>
      </w:r>
      <w:r>
        <w:rPr>
          <w:lang w:val="en-US"/>
        </w:rPr>
        <w:t xml:space="preserve"> </w:t>
      </w:r>
    </w:p>
  </w:footnote>
  <w:footnote w:id="19">
    <w:p w:rsidR="00875829" w:rsidRPr="00875829" w:rsidRDefault="00875829" w:rsidP="009636F8">
      <w:pPr>
        <w:pStyle w:val="FootnoteText"/>
        <w:ind w:firstLine="709"/>
        <w:rPr>
          <w:lang w:val="en-US"/>
        </w:rPr>
      </w:pPr>
      <w:r>
        <w:rPr>
          <w:rStyle w:val="FootnoteReference"/>
        </w:rPr>
        <w:footnoteRef/>
      </w:r>
      <w:r>
        <w:t xml:space="preserve"> </w:t>
      </w:r>
      <w:r>
        <w:t>Pernikahan Beda Agama dan Dampak Terhadap Pendidikan Agama Anak |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8BC"/>
    <w:multiLevelType w:val="hybridMultilevel"/>
    <w:tmpl w:val="376A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66B5"/>
    <w:multiLevelType w:val="hybridMultilevel"/>
    <w:tmpl w:val="E91467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228DB"/>
    <w:multiLevelType w:val="hybridMultilevel"/>
    <w:tmpl w:val="289A15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8051E"/>
    <w:multiLevelType w:val="hybridMultilevel"/>
    <w:tmpl w:val="0A4AFC3E"/>
    <w:lvl w:ilvl="0" w:tplc="837A781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C01ED0"/>
    <w:multiLevelType w:val="hybridMultilevel"/>
    <w:tmpl w:val="8DC08B0E"/>
    <w:lvl w:ilvl="0" w:tplc="837A7812">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2C7525A"/>
    <w:multiLevelType w:val="hybridMultilevel"/>
    <w:tmpl w:val="A76ED100"/>
    <w:lvl w:ilvl="0" w:tplc="837A7812">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2844251"/>
    <w:multiLevelType w:val="multilevel"/>
    <w:tmpl w:val="B68A6E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1E76EC6"/>
    <w:multiLevelType w:val="multilevel"/>
    <w:tmpl w:val="C55A8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14437B"/>
    <w:multiLevelType w:val="hybridMultilevel"/>
    <w:tmpl w:val="0BC625FC"/>
    <w:lvl w:ilvl="0" w:tplc="837A7812">
      <w:start w:val="1"/>
      <w:numFmt w:val="decimal"/>
      <w:lvlText w:val="%1.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44C03AA0"/>
    <w:multiLevelType w:val="hybridMultilevel"/>
    <w:tmpl w:val="BD8A0C2A"/>
    <w:lvl w:ilvl="0" w:tplc="B498D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C339B1"/>
    <w:multiLevelType w:val="hybridMultilevel"/>
    <w:tmpl w:val="F4E0BBA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30D6D17"/>
    <w:multiLevelType w:val="hybridMultilevel"/>
    <w:tmpl w:val="39EA45A6"/>
    <w:lvl w:ilvl="0" w:tplc="617682DA">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71D3457"/>
    <w:multiLevelType w:val="multilevel"/>
    <w:tmpl w:val="6A3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DC7650"/>
    <w:multiLevelType w:val="hybridMultilevel"/>
    <w:tmpl w:val="167A93C2"/>
    <w:lvl w:ilvl="0" w:tplc="F606E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0684"/>
    <w:multiLevelType w:val="hybridMultilevel"/>
    <w:tmpl w:val="523A0BF8"/>
    <w:lvl w:ilvl="0" w:tplc="837A7812">
      <w:start w:val="1"/>
      <w:numFmt w:val="decimal"/>
      <w:lvlText w:val="%1.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2B97306"/>
    <w:multiLevelType w:val="hybridMultilevel"/>
    <w:tmpl w:val="A71A01F6"/>
    <w:lvl w:ilvl="0" w:tplc="86A87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3"/>
  </w:num>
  <w:num w:numId="4">
    <w:abstractNumId w:val="8"/>
  </w:num>
  <w:num w:numId="5">
    <w:abstractNumId w:val="5"/>
  </w:num>
  <w:num w:numId="6">
    <w:abstractNumId w:val="4"/>
  </w:num>
  <w:num w:numId="7">
    <w:abstractNumId w:val="6"/>
  </w:num>
  <w:num w:numId="8">
    <w:abstractNumId w:val="11"/>
  </w:num>
  <w:num w:numId="9">
    <w:abstractNumId w:val="1"/>
  </w:num>
  <w:num w:numId="10">
    <w:abstractNumId w:val="10"/>
  </w:num>
  <w:num w:numId="11">
    <w:abstractNumId w:val="12"/>
  </w:num>
  <w:num w:numId="12">
    <w:abstractNumId w:val="2"/>
  </w:num>
  <w:num w:numId="13">
    <w:abstractNumId w:val="0"/>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60"/>
    <w:rsid w:val="00105C67"/>
    <w:rsid w:val="0013315C"/>
    <w:rsid w:val="00137FEA"/>
    <w:rsid w:val="00143404"/>
    <w:rsid w:val="00166A2F"/>
    <w:rsid w:val="001A7070"/>
    <w:rsid w:val="001E06AA"/>
    <w:rsid w:val="00222DC0"/>
    <w:rsid w:val="0022523D"/>
    <w:rsid w:val="00244B81"/>
    <w:rsid w:val="00245736"/>
    <w:rsid w:val="0025374A"/>
    <w:rsid w:val="002E4425"/>
    <w:rsid w:val="00305FF5"/>
    <w:rsid w:val="00327EA0"/>
    <w:rsid w:val="00332BBC"/>
    <w:rsid w:val="00334BF5"/>
    <w:rsid w:val="003E0649"/>
    <w:rsid w:val="003F5AB7"/>
    <w:rsid w:val="00401324"/>
    <w:rsid w:val="00402960"/>
    <w:rsid w:val="00414953"/>
    <w:rsid w:val="00421DC7"/>
    <w:rsid w:val="004615CC"/>
    <w:rsid w:val="00471CE8"/>
    <w:rsid w:val="004D5DAE"/>
    <w:rsid w:val="005928C4"/>
    <w:rsid w:val="00596873"/>
    <w:rsid w:val="00620073"/>
    <w:rsid w:val="00622FDF"/>
    <w:rsid w:val="00674C2C"/>
    <w:rsid w:val="006D7880"/>
    <w:rsid w:val="006F1180"/>
    <w:rsid w:val="00796B24"/>
    <w:rsid w:val="007C45D4"/>
    <w:rsid w:val="00824991"/>
    <w:rsid w:val="00875829"/>
    <w:rsid w:val="00886BA1"/>
    <w:rsid w:val="008E4CBB"/>
    <w:rsid w:val="00904DC2"/>
    <w:rsid w:val="009636F8"/>
    <w:rsid w:val="009977DF"/>
    <w:rsid w:val="009D708B"/>
    <w:rsid w:val="009F22D3"/>
    <w:rsid w:val="009F3974"/>
    <w:rsid w:val="00A15D05"/>
    <w:rsid w:val="00A25715"/>
    <w:rsid w:val="00A35704"/>
    <w:rsid w:val="00A41BFD"/>
    <w:rsid w:val="00A76A83"/>
    <w:rsid w:val="00AA0FD0"/>
    <w:rsid w:val="00AB1F33"/>
    <w:rsid w:val="00AC50F4"/>
    <w:rsid w:val="00B02D02"/>
    <w:rsid w:val="00BA1C1E"/>
    <w:rsid w:val="00BC2D7C"/>
    <w:rsid w:val="00BF7700"/>
    <w:rsid w:val="00C01E41"/>
    <w:rsid w:val="00C24EBF"/>
    <w:rsid w:val="00CF1FA8"/>
    <w:rsid w:val="00D3291E"/>
    <w:rsid w:val="00D430FA"/>
    <w:rsid w:val="00D57F58"/>
    <w:rsid w:val="00D74E17"/>
    <w:rsid w:val="00D842C6"/>
    <w:rsid w:val="00DC0EC0"/>
    <w:rsid w:val="00E25636"/>
    <w:rsid w:val="00E331A7"/>
    <w:rsid w:val="00E40E31"/>
    <w:rsid w:val="00EA654B"/>
    <w:rsid w:val="00EA7F64"/>
    <w:rsid w:val="00EC199D"/>
    <w:rsid w:val="00EC39A4"/>
    <w:rsid w:val="00ED080C"/>
    <w:rsid w:val="00ED2DF6"/>
    <w:rsid w:val="00F07CFD"/>
    <w:rsid w:val="00F61724"/>
    <w:rsid w:val="00F62ADC"/>
    <w:rsid w:val="00FD1F03"/>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6D54"/>
  <w15:docId w15:val="{2DA6C644-EA93-4314-9E8B-9D7AE1BD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953"/>
    <w:rPr>
      <w:color w:val="0563C1" w:themeColor="hyperlink"/>
      <w:u w:val="single"/>
    </w:rPr>
  </w:style>
  <w:style w:type="paragraph" w:styleId="ListParagraph">
    <w:name w:val="List Paragraph"/>
    <w:basedOn w:val="Normal"/>
    <w:uiPriority w:val="34"/>
    <w:qFormat/>
    <w:rsid w:val="00414953"/>
    <w:pPr>
      <w:ind w:left="720"/>
      <w:contextualSpacing/>
    </w:pPr>
  </w:style>
  <w:style w:type="paragraph" w:styleId="FootnoteText">
    <w:name w:val="footnote text"/>
    <w:basedOn w:val="Normal"/>
    <w:link w:val="FootnoteTextChar"/>
    <w:uiPriority w:val="99"/>
    <w:semiHidden/>
    <w:unhideWhenUsed/>
    <w:rsid w:val="00AC50F4"/>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C50F4"/>
    <w:rPr>
      <w:sz w:val="20"/>
      <w:szCs w:val="18"/>
    </w:rPr>
  </w:style>
  <w:style w:type="character" w:styleId="FootnoteReference">
    <w:name w:val="footnote reference"/>
    <w:basedOn w:val="DefaultParagraphFont"/>
    <w:uiPriority w:val="99"/>
    <w:semiHidden/>
    <w:unhideWhenUsed/>
    <w:rsid w:val="00AC50F4"/>
    <w:rPr>
      <w:vertAlign w:val="superscript"/>
    </w:rPr>
  </w:style>
  <w:style w:type="paragraph" w:styleId="Header">
    <w:name w:val="header"/>
    <w:basedOn w:val="Normal"/>
    <w:link w:val="HeaderChar"/>
    <w:uiPriority w:val="99"/>
    <w:unhideWhenUsed/>
    <w:rsid w:val="0059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73"/>
  </w:style>
  <w:style w:type="paragraph" w:styleId="Footer">
    <w:name w:val="footer"/>
    <w:basedOn w:val="Normal"/>
    <w:link w:val="FooterChar"/>
    <w:uiPriority w:val="99"/>
    <w:unhideWhenUsed/>
    <w:rsid w:val="0059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23255">
      <w:bodyDiv w:val="1"/>
      <w:marLeft w:val="0"/>
      <w:marRight w:val="0"/>
      <w:marTop w:val="0"/>
      <w:marBottom w:val="0"/>
      <w:divBdr>
        <w:top w:val="none" w:sz="0" w:space="0" w:color="auto"/>
        <w:left w:val="none" w:sz="0" w:space="0" w:color="auto"/>
        <w:bottom w:val="none" w:sz="0" w:space="0" w:color="auto"/>
        <w:right w:val="none" w:sz="0" w:space="0" w:color="auto"/>
      </w:divBdr>
      <w:divsChild>
        <w:div w:id="1097746818">
          <w:marLeft w:val="0"/>
          <w:marRight w:val="0"/>
          <w:marTop w:val="0"/>
          <w:marBottom w:val="0"/>
          <w:divBdr>
            <w:top w:val="none" w:sz="0" w:space="0" w:color="auto"/>
            <w:left w:val="none" w:sz="0" w:space="0" w:color="auto"/>
            <w:bottom w:val="none" w:sz="0" w:space="0" w:color="auto"/>
            <w:right w:val="none" w:sz="0" w:space="0" w:color="auto"/>
          </w:divBdr>
        </w:div>
        <w:div w:id="645623307">
          <w:marLeft w:val="0"/>
          <w:marRight w:val="0"/>
          <w:marTop w:val="0"/>
          <w:marBottom w:val="0"/>
          <w:divBdr>
            <w:top w:val="none" w:sz="0" w:space="0" w:color="auto"/>
            <w:left w:val="none" w:sz="0" w:space="0" w:color="auto"/>
            <w:bottom w:val="none" w:sz="0" w:space="0" w:color="auto"/>
            <w:right w:val="none" w:sz="0" w:space="0" w:color="auto"/>
          </w:divBdr>
        </w:div>
        <w:div w:id="1055130748">
          <w:marLeft w:val="0"/>
          <w:marRight w:val="0"/>
          <w:marTop w:val="0"/>
          <w:marBottom w:val="0"/>
          <w:divBdr>
            <w:top w:val="none" w:sz="0" w:space="0" w:color="auto"/>
            <w:left w:val="none" w:sz="0" w:space="0" w:color="auto"/>
            <w:bottom w:val="none" w:sz="0" w:space="0" w:color="auto"/>
            <w:right w:val="none" w:sz="0" w:space="0" w:color="auto"/>
          </w:divBdr>
        </w:div>
        <w:div w:id="456218997">
          <w:marLeft w:val="0"/>
          <w:marRight w:val="0"/>
          <w:marTop w:val="0"/>
          <w:marBottom w:val="0"/>
          <w:divBdr>
            <w:top w:val="none" w:sz="0" w:space="0" w:color="auto"/>
            <w:left w:val="none" w:sz="0" w:space="0" w:color="auto"/>
            <w:bottom w:val="none" w:sz="0" w:space="0" w:color="auto"/>
            <w:right w:val="none" w:sz="0" w:space="0" w:color="auto"/>
          </w:divBdr>
        </w:div>
        <w:div w:id="161550355">
          <w:marLeft w:val="0"/>
          <w:marRight w:val="0"/>
          <w:marTop w:val="0"/>
          <w:marBottom w:val="0"/>
          <w:divBdr>
            <w:top w:val="none" w:sz="0" w:space="0" w:color="auto"/>
            <w:left w:val="none" w:sz="0" w:space="0" w:color="auto"/>
            <w:bottom w:val="none" w:sz="0" w:space="0" w:color="auto"/>
            <w:right w:val="none" w:sz="0" w:space="0" w:color="auto"/>
          </w:divBdr>
        </w:div>
        <w:div w:id="1116484136">
          <w:marLeft w:val="0"/>
          <w:marRight w:val="0"/>
          <w:marTop w:val="0"/>
          <w:marBottom w:val="0"/>
          <w:divBdr>
            <w:top w:val="none" w:sz="0" w:space="0" w:color="auto"/>
            <w:left w:val="none" w:sz="0" w:space="0" w:color="auto"/>
            <w:bottom w:val="none" w:sz="0" w:space="0" w:color="auto"/>
            <w:right w:val="none" w:sz="0" w:space="0" w:color="auto"/>
          </w:divBdr>
        </w:div>
        <w:div w:id="847716327">
          <w:marLeft w:val="0"/>
          <w:marRight w:val="0"/>
          <w:marTop w:val="0"/>
          <w:marBottom w:val="0"/>
          <w:divBdr>
            <w:top w:val="none" w:sz="0" w:space="0" w:color="auto"/>
            <w:left w:val="none" w:sz="0" w:space="0" w:color="auto"/>
            <w:bottom w:val="none" w:sz="0" w:space="0" w:color="auto"/>
            <w:right w:val="none" w:sz="0" w:space="0" w:color="auto"/>
          </w:divBdr>
        </w:div>
        <w:div w:id="1920404131">
          <w:marLeft w:val="0"/>
          <w:marRight w:val="0"/>
          <w:marTop w:val="0"/>
          <w:marBottom w:val="0"/>
          <w:divBdr>
            <w:top w:val="none" w:sz="0" w:space="0" w:color="auto"/>
            <w:left w:val="none" w:sz="0" w:space="0" w:color="auto"/>
            <w:bottom w:val="none" w:sz="0" w:space="0" w:color="auto"/>
            <w:right w:val="none" w:sz="0" w:space="0" w:color="auto"/>
          </w:divBdr>
        </w:div>
        <w:div w:id="328750153">
          <w:marLeft w:val="0"/>
          <w:marRight w:val="0"/>
          <w:marTop w:val="0"/>
          <w:marBottom w:val="0"/>
          <w:divBdr>
            <w:top w:val="none" w:sz="0" w:space="0" w:color="auto"/>
            <w:left w:val="none" w:sz="0" w:space="0" w:color="auto"/>
            <w:bottom w:val="none" w:sz="0" w:space="0" w:color="auto"/>
            <w:right w:val="none" w:sz="0" w:space="0" w:color="auto"/>
          </w:divBdr>
        </w:div>
        <w:div w:id="289560171">
          <w:marLeft w:val="0"/>
          <w:marRight w:val="0"/>
          <w:marTop w:val="0"/>
          <w:marBottom w:val="0"/>
          <w:divBdr>
            <w:top w:val="none" w:sz="0" w:space="0" w:color="auto"/>
            <w:left w:val="none" w:sz="0" w:space="0" w:color="auto"/>
            <w:bottom w:val="none" w:sz="0" w:space="0" w:color="auto"/>
            <w:right w:val="none" w:sz="0" w:space="0" w:color="auto"/>
          </w:divBdr>
        </w:div>
        <w:div w:id="1691493620">
          <w:marLeft w:val="0"/>
          <w:marRight w:val="0"/>
          <w:marTop w:val="0"/>
          <w:marBottom w:val="0"/>
          <w:divBdr>
            <w:top w:val="none" w:sz="0" w:space="0" w:color="auto"/>
            <w:left w:val="none" w:sz="0" w:space="0" w:color="auto"/>
            <w:bottom w:val="none" w:sz="0" w:space="0" w:color="auto"/>
            <w:right w:val="none" w:sz="0" w:space="0" w:color="auto"/>
          </w:divBdr>
        </w:div>
        <w:div w:id="1005670196">
          <w:marLeft w:val="0"/>
          <w:marRight w:val="0"/>
          <w:marTop w:val="0"/>
          <w:marBottom w:val="0"/>
          <w:divBdr>
            <w:top w:val="none" w:sz="0" w:space="0" w:color="auto"/>
            <w:left w:val="none" w:sz="0" w:space="0" w:color="auto"/>
            <w:bottom w:val="none" w:sz="0" w:space="0" w:color="auto"/>
            <w:right w:val="none" w:sz="0" w:space="0" w:color="auto"/>
          </w:divBdr>
        </w:div>
        <w:div w:id="602885421">
          <w:marLeft w:val="0"/>
          <w:marRight w:val="0"/>
          <w:marTop w:val="0"/>
          <w:marBottom w:val="0"/>
          <w:divBdr>
            <w:top w:val="none" w:sz="0" w:space="0" w:color="auto"/>
            <w:left w:val="none" w:sz="0" w:space="0" w:color="auto"/>
            <w:bottom w:val="none" w:sz="0" w:space="0" w:color="auto"/>
            <w:right w:val="none" w:sz="0" w:space="0" w:color="auto"/>
          </w:divBdr>
        </w:div>
        <w:div w:id="1388138850">
          <w:marLeft w:val="0"/>
          <w:marRight w:val="0"/>
          <w:marTop w:val="0"/>
          <w:marBottom w:val="0"/>
          <w:divBdr>
            <w:top w:val="none" w:sz="0" w:space="0" w:color="auto"/>
            <w:left w:val="none" w:sz="0" w:space="0" w:color="auto"/>
            <w:bottom w:val="none" w:sz="0" w:space="0" w:color="auto"/>
            <w:right w:val="none" w:sz="0" w:space="0" w:color="auto"/>
          </w:divBdr>
        </w:div>
        <w:div w:id="1124277792">
          <w:marLeft w:val="0"/>
          <w:marRight w:val="0"/>
          <w:marTop w:val="0"/>
          <w:marBottom w:val="0"/>
          <w:divBdr>
            <w:top w:val="none" w:sz="0" w:space="0" w:color="auto"/>
            <w:left w:val="none" w:sz="0" w:space="0" w:color="auto"/>
            <w:bottom w:val="none" w:sz="0" w:space="0" w:color="auto"/>
            <w:right w:val="none" w:sz="0" w:space="0" w:color="auto"/>
          </w:divBdr>
        </w:div>
        <w:div w:id="1031996995">
          <w:marLeft w:val="0"/>
          <w:marRight w:val="0"/>
          <w:marTop w:val="0"/>
          <w:marBottom w:val="0"/>
          <w:divBdr>
            <w:top w:val="none" w:sz="0" w:space="0" w:color="auto"/>
            <w:left w:val="none" w:sz="0" w:space="0" w:color="auto"/>
            <w:bottom w:val="none" w:sz="0" w:space="0" w:color="auto"/>
            <w:right w:val="none" w:sz="0" w:space="0" w:color="auto"/>
          </w:divBdr>
        </w:div>
        <w:div w:id="1372651820">
          <w:marLeft w:val="0"/>
          <w:marRight w:val="0"/>
          <w:marTop w:val="0"/>
          <w:marBottom w:val="0"/>
          <w:divBdr>
            <w:top w:val="none" w:sz="0" w:space="0" w:color="auto"/>
            <w:left w:val="none" w:sz="0" w:space="0" w:color="auto"/>
            <w:bottom w:val="none" w:sz="0" w:space="0" w:color="auto"/>
            <w:right w:val="none" w:sz="0" w:space="0" w:color="auto"/>
          </w:divBdr>
        </w:div>
        <w:div w:id="60252842">
          <w:marLeft w:val="0"/>
          <w:marRight w:val="0"/>
          <w:marTop w:val="0"/>
          <w:marBottom w:val="0"/>
          <w:divBdr>
            <w:top w:val="none" w:sz="0" w:space="0" w:color="auto"/>
            <w:left w:val="none" w:sz="0" w:space="0" w:color="auto"/>
            <w:bottom w:val="none" w:sz="0" w:space="0" w:color="auto"/>
            <w:right w:val="none" w:sz="0" w:space="0" w:color="auto"/>
          </w:divBdr>
        </w:div>
        <w:div w:id="737018157">
          <w:marLeft w:val="0"/>
          <w:marRight w:val="0"/>
          <w:marTop w:val="0"/>
          <w:marBottom w:val="0"/>
          <w:divBdr>
            <w:top w:val="none" w:sz="0" w:space="0" w:color="auto"/>
            <w:left w:val="none" w:sz="0" w:space="0" w:color="auto"/>
            <w:bottom w:val="none" w:sz="0" w:space="0" w:color="auto"/>
            <w:right w:val="none" w:sz="0" w:space="0" w:color="auto"/>
          </w:divBdr>
        </w:div>
      </w:divsChild>
    </w:div>
    <w:div w:id="841093314">
      <w:bodyDiv w:val="1"/>
      <w:marLeft w:val="0"/>
      <w:marRight w:val="0"/>
      <w:marTop w:val="0"/>
      <w:marBottom w:val="0"/>
      <w:divBdr>
        <w:top w:val="none" w:sz="0" w:space="0" w:color="auto"/>
        <w:left w:val="none" w:sz="0" w:space="0" w:color="auto"/>
        <w:bottom w:val="none" w:sz="0" w:space="0" w:color="auto"/>
        <w:right w:val="none" w:sz="0" w:space="0" w:color="auto"/>
      </w:divBdr>
    </w:div>
    <w:div w:id="1516654928">
      <w:bodyDiv w:val="1"/>
      <w:marLeft w:val="0"/>
      <w:marRight w:val="0"/>
      <w:marTop w:val="0"/>
      <w:marBottom w:val="0"/>
      <w:divBdr>
        <w:top w:val="none" w:sz="0" w:space="0" w:color="auto"/>
        <w:left w:val="none" w:sz="0" w:space="0" w:color="auto"/>
        <w:bottom w:val="none" w:sz="0" w:space="0" w:color="auto"/>
        <w:right w:val="none" w:sz="0" w:space="0" w:color="auto"/>
      </w:divBdr>
      <w:divsChild>
        <w:div w:id="852450111">
          <w:marLeft w:val="0"/>
          <w:marRight w:val="0"/>
          <w:marTop w:val="0"/>
          <w:marBottom w:val="0"/>
          <w:divBdr>
            <w:top w:val="none" w:sz="0" w:space="0" w:color="auto"/>
            <w:left w:val="none" w:sz="0" w:space="0" w:color="auto"/>
            <w:bottom w:val="none" w:sz="0" w:space="0" w:color="auto"/>
            <w:right w:val="none" w:sz="0" w:space="0" w:color="auto"/>
          </w:divBdr>
        </w:div>
        <w:div w:id="696925578">
          <w:marLeft w:val="0"/>
          <w:marRight w:val="0"/>
          <w:marTop w:val="0"/>
          <w:marBottom w:val="0"/>
          <w:divBdr>
            <w:top w:val="none" w:sz="0" w:space="0" w:color="auto"/>
            <w:left w:val="none" w:sz="0" w:space="0" w:color="auto"/>
            <w:bottom w:val="none" w:sz="0" w:space="0" w:color="auto"/>
            <w:right w:val="none" w:sz="0" w:space="0" w:color="auto"/>
          </w:divBdr>
        </w:div>
        <w:div w:id="1932664998">
          <w:marLeft w:val="0"/>
          <w:marRight w:val="0"/>
          <w:marTop w:val="0"/>
          <w:marBottom w:val="0"/>
          <w:divBdr>
            <w:top w:val="none" w:sz="0" w:space="0" w:color="auto"/>
            <w:left w:val="none" w:sz="0" w:space="0" w:color="auto"/>
            <w:bottom w:val="none" w:sz="0" w:space="0" w:color="auto"/>
            <w:right w:val="none" w:sz="0" w:space="0" w:color="auto"/>
          </w:divBdr>
        </w:div>
        <w:div w:id="12459609">
          <w:marLeft w:val="0"/>
          <w:marRight w:val="0"/>
          <w:marTop w:val="0"/>
          <w:marBottom w:val="0"/>
          <w:divBdr>
            <w:top w:val="none" w:sz="0" w:space="0" w:color="auto"/>
            <w:left w:val="none" w:sz="0" w:space="0" w:color="auto"/>
            <w:bottom w:val="none" w:sz="0" w:space="0" w:color="auto"/>
            <w:right w:val="none" w:sz="0" w:space="0" w:color="auto"/>
          </w:divBdr>
        </w:div>
        <w:div w:id="1212958030">
          <w:marLeft w:val="0"/>
          <w:marRight w:val="0"/>
          <w:marTop w:val="0"/>
          <w:marBottom w:val="0"/>
          <w:divBdr>
            <w:top w:val="none" w:sz="0" w:space="0" w:color="auto"/>
            <w:left w:val="none" w:sz="0" w:space="0" w:color="auto"/>
            <w:bottom w:val="none" w:sz="0" w:space="0" w:color="auto"/>
            <w:right w:val="none" w:sz="0" w:space="0" w:color="auto"/>
          </w:divBdr>
        </w:div>
        <w:div w:id="1596935972">
          <w:marLeft w:val="0"/>
          <w:marRight w:val="0"/>
          <w:marTop w:val="0"/>
          <w:marBottom w:val="0"/>
          <w:divBdr>
            <w:top w:val="none" w:sz="0" w:space="0" w:color="auto"/>
            <w:left w:val="none" w:sz="0" w:space="0" w:color="auto"/>
            <w:bottom w:val="none" w:sz="0" w:space="0" w:color="auto"/>
            <w:right w:val="none" w:sz="0" w:space="0" w:color="auto"/>
          </w:divBdr>
        </w:div>
        <w:div w:id="1156917635">
          <w:marLeft w:val="0"/>
          <w:marRight w:val="0"/>
          <w:marTop w:val="0"/>
          <w:marBottom w:val="0"/>
          <w:divBdr>
            <w:top w:val="none" w:sz="0" w:space="0" w:color="auto"/>
            <w:left w:val="none" w:sz="0" w:space="0" w:color="auto"/>
            <w:bottom w:val="none" w:sz="0" w:space="0" w:color="auto"/>
            <w:right w:val="none" w:sz="0" w:space="0" w:color="auto"/>
          </w:divBdr>
        </w:div>
        <w:div w:id="371344740">
          <w:marLeft w:val="0"/>
          <w:marRight w:val="0"/>
          <w:marTop w:val="0"/>
          <w:marBottom w:val="0"/>
          <w:divBdr>
            <w:top w:val="none" w:sz="0" w:space="0" w:color="auto"/>
            <w:left w:val="none" w:sz="0" w:space="0" w:color="auto"/>
            <w:bottom w:val="none" w:sz="0" w:space="0" w:color="auto"/>
            <w:right w:val="none" w:sz="0" w:space="0" w:color="auto"/>
          </w:divBdr>
        </w:div>
        <w:div w:id="916016923">
          <w:marLeft w:val="0"/>
          <w:marRight w:val="0"/>
          <w:marTop w:val="0"/>
          <w:marBottom w:val="0"/>
          <w:divBdr>
            <w:top w:val="none" w:sz="0" w:space="0" w:color="auto"/>
            <w:left w:val="none" w:sz="0" w:space="0" w:color="auto"/>
            <w:bottom w:val="none" w:sz="0" w:space="0" w:color="auto"/>
            <w:right w:val="none" w:sz="0" w:space="0" w:color="auto"/>
          </w:divBdr>
        </w:div>
        <w:div w:id="1375033644">
          <w:marLeft w:val="0"/>
          <w:marRight w:val="0"/>
          <w:marTop w:val="0"/>
          <w:marBottom w:val="0"/>
          <w:divBdr>
            <w:top w:val="none" w:sz="0" w:space="0" w:color="auto"/>
            <w:left w:val="none" w:sz="0" w:space="0" w:color="auto"/>
            <w:bottom w:val="none" w:sz="0" w:space="0" w:color="auto"/>
            <w:right w:val="none" w:sz="0" w:space="0" w:color="auto"/>
          </w:divBdr>
        </w:div>
        <w:div w:id="457450515">
          <w:marLeft w:val="0"/>
          <w:marRight w:val="0"/>
          <w:marTop w:val="0"/>
          <w:marBottom w:val="0"/>
          <w:divBdr>
            <w:top w:val="none" w:sz="0" w:space="0" w:color="auto"/>
            <w:left w:val="none" w:sz="0" w:space="0" w:color="auto"/>
            <w:bottom w:val="none" w:sz="0" w:space="0" w:color="auto"/>
            <w:right w:val="none" w:sz="0" w:space="0" w:color="auto"/>
          </w:divBdr>
        </w:div>
        <w:div w:id="290206723">
          <w:marLeft w:val="0"/>
          <w:marRight w:val="0"/>
          <w:marTop w:val="0"/>
          <w:marBottom w:val="0"/>
          <w:divBdr>
            <w:top w:val="none" w:sz="0" w:space="0" w:color="auto"/>
            <w:left w:val="none" w:sz="0" w:space="0" w:color="auto"/>
            <w:bottom w:val="none" w:sz="0" w:space="0" w:color="auto"/>
            <w:right w:val="none" w:sz="0" w:space="0" w:color="auto"/>
          </w:divBdr>
        </w:div>
        <w:div w:id="1613320104">
          <w:marLeft w:val="0"/>
          <w:marRight w:val="0"/>
          <w:marTop w:val="0"/>
          <w:marBottom w:val="0"/>
          <w:divBdr>
            <w:top w:val="none" w:sz="0" w:space="0" w:color="auto"/>
            <w:left w:val="none" w:sz="0" w:space="0" w:color="auto"/>
            <w:bottom w:val="none" w:sz="0" w:space="0" w:color="auto"/>
            <w:right w:val="none" w:sz="0" w:space="0" w:color="auto"/>
          </w:divBdr>
        </w:div>
        <w:div w:id="1966961357">
          <w:marLeft w:val="0"/>
          <w:marRight w:val="0"/>
          <w:marTop w:val="0"/>
          <w:marBottom w:val="0"/>
          <w:divBdr>
            <w:top w:val="none" w:sz="0" w:space="0" w:color="auto"/>
            <w:left w:val="none" w:sz="0" w:space="0" w:color="auto"/>
            <w:bottom w:val="none" w:sz="0" w:space="0" w:color="auto"/>
            <w:right w:val="none" w:sz="0" w:space="0" w:color="auto"/>
          </w:divBdr>
        </w:div>
        <w:div w:id="1547450688">
          <w:marLeft w:val="0"/>
          <w:marRight w:val="0"/>
          <w:marTop w:val="0"/>
          <w:marBottom w:val="0"/>
          <w:divBdr>
            <w:top w:val="none" w:sz="0" w:space="0" w:color="auto"/>
            <w:left w:val="none" w:sz="0" w:space="0" w:color="auto"/>
            <w:bottom w:val="none" w:sz="0" w:space="0" w:color="auto"/>
            <w:right w:val="none" w:sz="0" w:space="0" w:color="auto"/>
          </w:divBdr>
        </w:div>
        <w:div w:id="1398699575">
          <w:marLeft w:val="0"/>
          <w:marRight w:val="0"/>
          <w:marTop w:val="0"/>
          <w:marBottom w:val="0"/>
          <w:divBdr>
            <w:top w:val="none" w:sz="0" w:space="0" w:color="auto"/>
            <w:left w:val="none" w:sz="0" w:space="0" w:color="auto"/>
            <w:bottom w:val="none" w:sz="0" w:space="0" w:color="auto"/>
            <w:right w:val="none" w:sz="0" w:space="0" w:color="auto"/>
          </w:divBdr>
        </w:div>
        <w:div w:id="1014306977">
          <w:marLeft w:val="0"/>
          <w:marRight w:val="0"/>
          <w:marTop w:val="0"/>
          <w:marBottom w:val="0"/>
          <w:divBdr>
            <w:top w:val="none" w:sz="0" w:space="0" w:color="auto"/>
            <w:left w:val="none" w:sz="0" w:space="0" w:color="auto"/>
            <w:bottom w:val="none" w:sz="0" w:space="0" w:color="auto"/>
            <w:right w:val="none" w:sz="0" w:space="0" w:color="auto"/>
          </w:divBdr>
        </w:div>
        <w:div w:id="1444420568">
          <w:marLeft w:val="0"/>
          <w:marRight w:val="0"/>
          <w:marTop w:val="0"/>
          <w:marBottom w:val="0"/>
          <w:divBdr>
            <w:top w:val="none" w:sz="0" w:space="0" w:color="auto"/>
            <w:left w:val="none" w:sz="0" w:space="0" w:color="auto"/>
            <w:bottom w:val="none" w:sz="0" w:space="0" w:color="auto"/>
            <w:right w:val="none" w:sz="0" w:space="0" w:color="auto"/>
          </w:divBdr>
        </w:div>
        <w:div w:id="1150750793">
          <w:marLeft w:val="0"/>
          <w:marRight w:val="0"/>
          <w:marTop w:val="0"/>
          <w:marBottom w:val="0"/>
          <w:divBdr>
            <w:top w:val="none" w:sz="0" w:space="0" w:color="auto"/>
            <w:left w:val="none" w:sz="0" w:space="0" w:color="auto"/>
            <w:bottom w:val="none" w:sz="0" w:space="0" w:color="auto"/>
            <w:right w:val="none" w:sz="0" w:space="0" w:color="auto"/>
          </w:divBdr>
        </w:div>
        <w:div w:id="1460537918">
          <w:marLeft w:val="0"/>
          <w:marRight w:val="0"/>
          <w:marTop w:val="0"/>
          <w:marBottom w:val="0"/>
          <w:divBdr>
            <w:top w:val="none" w:sz="0" w:space="0" w:color="auto"/>
            <w:left w:val="none" w:sz="0" w:space="0" w:color="auto"/>
            <w:bottom w:val="none" w:sz="0" w:space="0" w:color="auto"/>
            <w:right w:val="none" w:sz="0" w:space="0" w:color="auto"/>
          </w:divBdr>
        </w:div>
        <w:div w:id="1842886737">
          <w:marLeft w:val="0"/>
          <w:marRight w:val="0"/>
          <w:marTop w:val="0"/>
          <w:marBottom w:val="0"/>
          <w:divBdr>
            <w:top w:val="none" w:sz="0" w:space="0" w:color="auto"/>
            <w:left w:val="none" w:sz="0" w:space="0" w:color="auto"/>
            <w:bottom w:val="none" w:sz="0" w:space="0" w:color="auto"/>
            <w:right w:val="none" w:sz="0" w:space="0" w:color="auto"/>
          </w:divBdr>
        </w:div>
        <w:div w:id="324632481">
          <w:marLeft w:val="0"/>
          <w:marRight w:val="0"/>
          <w:marTop w:val="0"/>
          <w:marBottom w:val="0"/>
          <w:divBdr>
            <w:top w:val="none" w:sz="0" w:space="0" w:color="auto"/>
            <w:left w:val="none" w:sz="0" w:space="0" w:color="auto"/>
            <w:bottom w:val="none" w:sz="0" w:space="0" w:color="auto"/>
            <w:right w:val="none" w:sz="0" w:space="0" w:color="auto"/>
          </w:divBdr>
        </w:div>
        <w:div w:id="2145536193">
          <w:marLeft w:val="0"/>
          <w:marRight w:val="0"/>
          <w:marTop w:val="0"/>
          <w:marBottom w:val="0"/>
          <w:divBdr>
            <w:top w:val="none" w:sz="0" w:space="0" w:color="auto"/>
            <w:left w:val="none" w:sz="0" w:space="0" w:color="auto"/>
            <w:bottom w:val="none" w:sz="0" w:space="0" w:color="auto"/>
            <w:right w:val="none" w:sz="0" w:space="0" w:color="auto"/>
          </w:divBdr>
        </w:div>
        <w:div w:id="637145282">
          <w:marLeft w:val="0"/>
          <w:marRight w:val="0"/>
          <w:marTop w:val="0"/>
          <w:marBottom w:val="0"/>
          <w:divBdr>
            <w:top w:val="none" w:sz="0" w:space="0" w:color="auto"/>
            <w:left w:val="none" w:sz="0" w:space="0" w:color="auto"/>
            <w:bottom w:val="none" w:sz="0" w:space="0" w:color="auto"/>
            <w:right w:val="none" w:sz="0" w:space="0" w:color="auto"/>
          </w:divBdr>
        </w:div>
        <w:div w:id="1963799408">
          <w:marLeft w:val="0"/>
          <w:marRight w:val="0"/>
          <w:marTop w:val="0"/>
          <w:marBottom w:val="0"/>
          <w:divBdr>
            <w:top w:val="none" w:sz="0" w:space="0" w:color="auto"/>
            <w:left w:val="none" w:sz="0" w:space="0" w:color="auto"/>
            <w:bottom w:val="none" w:sz="0" w:space="0" w:color="auto"/>
            <w:right w:val="none" w:sz="0" w:space="0" w:color="auto"/>
          </w:divBdr>
        </w:div>
        <w:div w:id="2030834231">
          <w:marLeft w:val="0"/>
          <w:marRight w:val="0"/>
          <w:marTop w:val="0"/>
          <w:marBottom w:val="0"/>
          <w:divBdr>
            <w:top w:val="none" w:sz="0" w:space="0" w:color="auto"/>
            <w:left w:val="none" w:sz="0" w:space="0" w:color="auto"/>
            <w:bottom w:val="none" w:sz="0" w:space="0" w:color="auto"/>
            <w:right w:val="none" w:sz="0" w:space="0" w:color="auto"/>
          </w:divBdr>
        </w:div>
        <w:div w:id="1256862473">
          <w:marLeft w:val="0"/>
          <w:marRight w:val="0"/>
          <w:marTop w:val="0"/>
          <w:marBottom w:val="0"/>
          <w:divBdr>
            <w:top w:val="none" w:sz="0" w:space="0" w:color="auto"/>
            <w:left w:val="none" w:sz="0" w:space="0" w:color="auto"/>
            <w:bottom w:val="none" w:sz="0" w:space="0" w:color="auto"/>
            <w:right w:val="none" w:sz="0" w:space="0" w:color="auto"/>
          </w:divBdr>
        </w:div>
        <w:div w:id="78719550">
          <w:marLeft w:val="0"/>
          <w:marRight w:val="0"/>
          <w:marTop w:val="0"/>
          <w:marBottom w:val="0"/>
          <w:divBdr>
            <w:top w:val="none" w:sz="0" w:space="0" w:color="auto"/>
            <w:left w:val="none" w:sz="0" w:space="0" w:color="auto"/>
            <w:bottom w:val="none" w:sz="0" w:space="0" w:color="auto"/>
            <w:right w:val="none" w:sz="0" w:space="0" w:color="auto"/>
          </w:divBdr>
        </w:div>
        <w:div w:id="509608397">
          <w:marLeft w:val="0"/>
          <w:marRight w:val="0"/>
          <w:marTop w:val="0"/>
          <w:marBottom w:val="0"/>
          <w:divBdr>
            <w:top w:val="none" w:sz="0" w:space="0" w:color="auto"/>
            <w:left w:val="none" w:sz="0" w:space="0" w:color="auto"/>
            <w:bottom w:val="none" w:sz="0" w:space="0" w:color="auto"/>
            <w:right w:val="none" w:sz="0" w:space="0" w:color="auto"/>
          </w:divBdr>
        </w:div>
        <w:div w:id="484401272">
          <w:marLeft w:val="0"/>
          <w:marRight w:val="0"/>
          <w:marTop w:val="0"/>
          <w:marBottom w:val="0"/>
          <w:divBdr>
            <w:top w:val="none" w:sz="0" w:space="0" w:color="auto"/>
            <w:left w:val="none" w:sz="0" w:space="0" w:color="auto"/>
            <w:bottom w:val="none" w:sz="0" w:space="0" w:color="auto"/>
            <w:right w:val="none" w:sz="0" w:space="0" w:color="auto"/>
          </w:divBdr>
        </w:div>
        <w:div w:id="8721722">
          <w:marLeft w:val="0"/>
          <w:marRight w:val="0"/>
          <w:marTop w:val="0"/>
          <w:marBottom w:val="0"/>
          <w:divBdr>
            <w:top w:val="none" w:sz="0" w:space="0" w:color="auto"/>
            <w:left w:val="none" w:sz="0" w:space="0" w:color="auto"/>
            <w:bottom w:val="none" w:sz="0" w:space="0" w:color="auto"/>
            <w:right w:val="none" w:sz="0" w:space="0" w:color="auto"/>
          </w:divBdr>
        </w:div>
        <w:div w:id="1436945949">
          <w:marLeft w:val="0"/>
          <w:marRight w:val="0"/>
          <w:marTop w:val="0"/>
          <w:marBottom w:val="0"/>
          <w:divBdr>
            <w:top w:val="none" w:sz="0" w:space="0" w:color="auto"/>
            <w:left w:val="none" w:sz="0" w:space="0" w:color="auto"/>
            <w:bottom w:val="none" w:sz="0" w:space="0" w:color="auto"/>
            <w:right w:val="none" w:sz="0" w:space="0" w:color="auto"/>
          </w:divBdr>
        </w:div>
        <w:div w:id="1857839122">
          <w:marLeft w:val="0"/>
          <w:marRight w:val="0"/>
          <w:marTop w:val="0"/>
          <w:marBottom w:val="0"/>
          <w:divBdr>
            <w:top w:val="none" w:sz="0" w:space="0" w:color="auto"/>
            <w:left w:val="none" w:sz="0" w:space="0" w:color="auto"/>
            <w:bottom w:val="none" w:sz="0" w:space="0" w:color="auto"/>
            <w:right w:val="none" w:sz="0" w:space="0" w:color="auto"/>
          </w:divBdr>
        </w:div>
        <w:div w:id="872615185">
          <w:marLeft w:val="0"/>
          <w:marRight w:val="0"/>
          <w:marTop w:val="0"/>
          <w:marBottom w:val="0"/>
          <w:divBdr>
            <w:top w:val="none" w:sz="0" w:space="0" w:color="auto"/>
            <w:left w:val="none" w:sz="0" w:space="0" w:color="auto"/>
            <w:bottom w:val="none" w:sz="0" w:space="0" w:color="auto"/>
            <w:right w:val="none" w:sz="0" w:space="0" w:color="auto"/>
          </w:divBdr>
        </w:div>
        <w:div w:id="1044983179">
          <w:marLeft w:val="0"/>
          <w:marRight w:val="0"/>
          <w:marTop w:val="0"/>
          <w:marBottom w:val="0"/>
          <w:divBdr>
            <w:top w:val="none" w:sz="0" w:space="0" w:color="auto"/>
            <w:left w:val="none" w:sz="0" w:space="0" w:color="auto"/>
            <w:bottom w:val="none" w:sz="0" w:space="0" w:color="auto"/>
            <w:right w:val="none" w:sz="0" w:space="0" w:color="auto"/>
          </w:divBdr>
        </w:div>
        <w:div w:id="913128628">
          <w:marLeft w:val="0"/>
          <w:marRight w:val="0"/>
          <w:marTop w:val="0"/>
          <w:marBottom w:val="0"/>
          <w:divBdr>
            <w:top w:val="none" w:sz="0" w:space="0" w:color="auto"/>
            <w:left w:val="none" w:sz="0" w:space="0" w:color="auto"/>
            <w:bottom w:val="none" w:sz="0" w:space="0" w:color="auto"/>
            <w:right w:val="none" w:sz="0" w:space="0" w:color="auto"/>
          </w:divBdr>
        </w:div>
        <w:div w:id="1735811701">
          <w:marLeft w:val="0"/>
          <w:marRight w:val="0"/>
          <w:marTop w:val="0"/>
          <w:marBottom w:val="0"/>
          <w:divBdr>
            <w:top w:val="none" w:sz="0" w:space="0" w:color="auto"/>
            <w:left w:val="none" w:sz="0" w:space="0" w:color="auto"/>
            <w:bottom w:val="none" w:sz="0" w:space="0" w:color="auto"/>
            <w:right w:val="none" w:sz="0" w:space="0" w:color="auto"/>
          </w:divBdr>
        </w:div>
        <w:div w:id="1322543158">
          <w:marLeft w:val="0"/>
          <w:marRight w:val="0"/>
          <w:marTop w:val="0"/>
          <w:marBottom w:val="0"/>
          <w:divBdr>
            <w:top w:val="none" w:sz="0" w:space="0" w:color="auto"/>
            <w:left w:val="none" w:sz="0" w:space="0" w:color="auto"/>
            <w:bottom w:val="none" w:sz="0" w:space="0" w:color="auto"/>
            <w:right w:val="none" w:sz="0" w:space="0" w:color="auto"/>
          </w:divBdr>
        </w:div>
        <w:div w:id="74980280">
          <w:marLeft w:val="0"/>
          <w:marRight w:val="0"/>
          <w:marTop w:val="0"/>
          <w:marBottom w:val="0"/>
          <w:divBdr>
            <w:top w:val="none" w:sz="0" w:space="0" w:color="auto"/>
            <w:left w:val="none" w:sz="0" w:space="0" w:color="auto"/>
            <w:bottom w:val="none" w:sz="0" w:space="0" w:color="auto"/>
            <w:right w:val="none" w:sz="0" w:space="0" w:color="auto"/>
          </w:divBdr>
        </w:div>
        <w:div w:id="1659337846">
          <w:marLeft w:val="0"/>
          <w:marRight w:val="0"/>
          <w:marTop w:val="0"/>
          <w:marBottom w:val="0"/>
          <w:divBdr>
            <w:top w:val="none" w:sz="0" w:space="0" w:color="auto"/>
            <w:left w:val="none" w:sz="0" w:space="0" w:color="auto"/>
            <w:bottom w:val="none" w:sz="0" w:space="0" w:color="auto"/>
            <w:right w:val="none" w:sz="0" w:space="0" w:color="auto"/>
          </w:divBdr>
        </w:div>
        <w:div w:id="1614510311">
          <w:marLeft w:val="0"/>
          <w:marRight w:val="0"/>
          <w:marTop w:val="0"/>
          <w:marBottom w:val="0"/>
          <w:divBdr>
            <w:top w:val="none" w:sz="0" w:space="0" w:color="auto"/>
            <w:left w:val="none" w:sz="0" w:space="0" w:color="auto"/>
            <w:bottom w:val="none" w:sz="0" w:space="0" w:color="auto"/>
            <w:right w:val="none" w:sz="0" w:space="0" w:color="auto"/>
          </w:divBdr>
        </w:div>
        <w:div w:id="184558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herliana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efiragaluhandin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lamislam.com/hukum-islam/pernikahan/pernikahan-beda-agama"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AD8E-4398-44B4-ABED-1E82793D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alisyah or</dc:creator>
  <cp:lastModifiedBy>Fysco Giford</cp:lastModifiedBy>
  <cp:revision>3</cp:revision>
  <dcterms:created xsi:type="dcterms:W3CDTF">2022-08-02T02:14:00Z</dcterms:created>
  <dcterms:modified xsi:type="dcterms:W3CDTF">2022-08-02T02:21:00Z</dcterms:modified>
</cp:coreProperties>
</file>