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37C79" w14:textId="699E010D" w:rsidR="004B5B3C" w:rsidRDefault="00F03F15" w:rsidP="00111BAC">
      <w:pPr>
        <w:spacing w:after="120" w:line="360" w:lineRule="auto"/>
        <w:jc w:val="center"/>
        <w:rPr>
          <w:rFonts w:ascii="Times New Roman" w:hAnsi="Times New Roman" w:cs="Times New Roman"/>
          <w:b/>
          <w:sz w:val="24"/>
        </w:rPr>
      </w:pPr>
      <w:r w:rsidRPr="00F03F15">
        <w:rPr>
          <w:rFonts w:ascii="Times New Roman" w:hAnsi="Times New Roman" w:cs="Times New Roman"/>
          <w:b/>
          <w:sz w:val="24"/>
        </w:rPr>
        <w:t xml:space="preserve">PERKAWINAN ANTAR PEKERJA SEKANTOR YANG BERUJUNG PADA PEMUTUSAN HUBUNGAN KERJA </w:t>
      </w:r>
      <w:r w:rsidR="00F646E7">
        <w:rPr>
          <w:rFonts w:ascii="Times New Roman" w:hAnsi="Times New Roman" w:cs="Times New Roman"/>
          <w:b/>
          <w:sz w:val="24"/>
        </w:rPr>
        <w:t>DITINJAU DARI</w:t>
      </w:r>
      <w:r w:rsidRPr="00F03F15">
        <w:rPr>
          <w:rFonts w:ascii="Times New Roman" w:hAnsi="Times New Roman" w:cs="Times New Roman"/>
          <w:b/>
          <w:sz w:val="24"/>
        </w:rPr>
        <w:t xml:space="preserve"> PERSPEKTIF PUTUSAN MK NOMOR 13/PUU-XV/2017</w:t>
      </w:r>
    </w:p>
    <w:p w14:paraId="59EB1475" w14:textId="77777777" w:rsidR="00F03F15" w:rsidRPr="00BD0D11" w:rsidRDefault="00F03F15" w:rsidP="004B5B3C">
      <w:pPr>
        <w:spacing w:after="0" w:line="276" w:lineRule="auto"/>
        <w:jc w:val="center"/>
        <w:rPr>
          <w:rFonts w:ascii="Times New Roman" w:hAnsi="Times New Roman" w:cs="Times New Roman"/>
        </w:rPr>
      </w:pPr>
      <w:r w:rsidRPr="00BD0D11">
        <w:rPr>
          <w:rFonts w:ascii="Times New Roman" w:hAnsi="Times New Roman" w:cs="Times New Roman"/>
          <w:vertAlign w:val="superscript"/>
        </w:rPr>
        <w:t xml:space="preserve">1 </w:t>
      </w:r>
      <w:r w:rsidRPr="00BD0D11">
        <w:rPr>
          <w:rFonts w:ascii="Times New Roman" w:hAnsi="Times New Roman" w:cs="Times New Roman"/>
        </w:rPr>
        <w:t xml:space="preserve">Juni Jeri Harold Angkuamar, </w:t>
      </w:r>
      <w:r w:rsidRPr="00BD0D11">
        <w:rPr>
          <w:rFonts w:ascii="Times New Roman" w:hAnsi="Times New Roman" w:cs="Times New Roman"/>
          <w:vertAlign w:val="superscript"/>
        </w:rPr>
        <w:t xml:space="preserve">2 </w:t>
      </w:r>
      <w:r w:rsidRPr="00BD0D11">
        <w:rPr>
          <w:rFonts w:ascii="Times New Roman" w:hAnsi="Times New Roman" w:cs="Times New Roman"/>
        </w:rPr>
        <w:t>Ressy Kartika</w:t>
      </w:r>
    </w:p>
    <w:p w14:paraId="2A7CB8ED" w14:textId="77777777" w:rsidR="00F03F15" w:rsidRPr="00BD0D11" w:rsidRDefault="00F03F15" w:rsidP="004B5B3C">
      <w:pPr>
        <w:spacing w:after="0" w:line="276" w:lineRule="auto"/>
        <w:jc w:val="center"/>
        <w:rPr>
          <w:rFonts w:ascii="Times New Roman" w:hAnsi="Times New Roman" w:cs="Times New Roman"/>
        </w:rPr>
      </w:pPr>
      <w:r w:rsidRPr="00BD0D11">
        <w:rPr>
          <w:rFonts w:ascii="Times New Roman" w:hAnsi="Times New Roman" w:cs="Times New Roman"/>
          <w:vertAlign w:val="superscript"/>
        </w:rPr>
        <w:t xml:space="preserve">1 </w:t>
      </w:r>
      <w:r w:rsidRPr="00BD0D11">
        <w:rPr>
          <w:rFonts w:ascii="Times New Roman" w:hAnsi="Times New Roman" w:cs="Times New Roman"/>
        </w:rPr>
        <w:t>Fakultas Hukum, Universitas Pamulang</w:t>
      </w:r>
    </w:p>
    <w:p w14:paraId="0DCF2F92" w14:textId="77777777" w:rsidR="00F03F15" w:rsidRPr="00BD0D11" w:rsidRDefault="00F03F15" w:rsidP="004B5B3C">
      <w:pPr>
        <w:spacing w:after="0" w:line="276" w:lineRule="auto"/>
        <w:jc w:val="center"/>
        <w:rPr>
          <w:rFonts w:ascii="Times New Roman" w:hAnsi="Times New Roman" w:cs="Times New Roman"/>
        </w:rPr>
      </w:pPr>
      <w:r w:rsidRPr="00BD0D11">
        <w:rPr>
          <w:rFonts w:ascii="Times New Roman" w:hAnsi="Times New Roman" w:cs="Times New Roman"/>
          <w:vertAlign w:val="superscript"/>
        </w:rPr>
        <w:t xml:space="preserve">2 </w:t>
      </w:r>
      <w:r w:rsidRPr="00BD0D11">
        <w:rPr>
          <w:rFonts w:ascii="Times New Roman" w:hAnsi="Times New Roman" w:cs="Times New Roman"/>
        </w:rPr>
        <w:t>Fakultas Hukum, Universitas Pamulang</w:t>
      </w:r>
    </w:p>
    <w:p w14:paraId="6060B4DA" w14:textId="77777777" w:rsidR="00F03F15" w:rsidRPr="00BD0D11" w:rsidRDefault="00F03F15" w:rsidP="004B5B3C">
      <w:pPr>
        <w:spacing w:after="0" w:line="276" w:lineRule="auto"/>
        <w:jc w:val="center"/>
        <w:rPr>
          <w:rFonts w:ascii="Times New Roman" w:hAnsi="Times New Roman" w:cs="Times New Roman"/>
          <w:i/>
          <w:color w:val="000000" w:themeColor="text1"/>
        </w:rPr>
      </w:pPr>
      <w:r w:rsidRPr="00BD0D11">
        <w:rPr>
          <w:rFonts w:ascii="Times New Roman" w:hAnsi="Times New Roman" w:cs="Times New Roman"/>
          <w:i/>
          <w:color w:val="000000" w:themeColor="text1"/>
        </w:rPr>
        <w:t>E-</w:t>
      </w:r>
      <w:proofErr w:type="gramStart"/>
      <w:r w:rsidRPr="00BD0D11">
        <w:rPr>
          <w:rFonts w:ascii="Times New Roman" w:hAnsi="Times New Roman" w:cs="Times New Roman"/>
          <w:i/>
          <w:color w:val="000000" w:themeColor="text1"/>
        </w:rPr>
        <w:t>mail :</w:t>
      </w:r>
      <w:proofErr w:type="gramEnd"/>
      <w:r w:rsidRPr="00BD0D11">
        <w:rPr>
          <w:rFonts w:ascii="Times New Roman" w:hAnsi="Times New Roman" w:cs="Times New Roman"/>
          <w:i/>
          <w:color w:val="000000" w:themeColor="text1"/>
        </w:rPr>
        <w:t xml:space="preserve"> </w:t>
      </w:r>
      <w:r w:rsidRPr="00BD0D11">
        <w:rPr>
          <w:rFonts w:ascii="Times New Roman" w:hAnsi="Times New Roman" w:cs="Times New Roman"/>
          <w:i/>
          <w:color w:val="000000" w:themeColor="text1"/>
          <w:vertAlign w:val="superscript"/>
        </w:rPr>
        <w:t xml:space="preserve">1 </w:t>
      </w:r>
      <w:hyperlink r:id="rId7" w:history="1">
        <w:r w:rsidRPr="00BD0D11">
          <w:rPr>
            <w:rStyle w:val="Hyperlink"/>
            <w:rFonts w:ascii="Times New Roman" w:hAnsi="Times New Roman" w:cs="Times New Roman"/>
            <w:i/>
            <w:color w:val="000000" w:themeColor="text1"/>
            <w:u w:val="none"/>
          </w:rPr>
          <w:t>dojoabk@gmail.com</w:t>
        </w:r>
      </w:hyperlink>
      <w:r w:rsidRPr="00BD0D11">
        <w:rPr>
          <w:rFonts w:ascii="Times New Roman" w:hAnsi="Times New Roman" w:cs="Times New Roman"/>
          <w:i/>
          <w:color w:val="000000" w:themeColor="text1"/>
        </w:rPr>
        <w:t xml:space="preserve">, </w:t>
      </w:r>
      <w:r w:rsidRPr="00BD0D11">
        <w:rPr>
          <w:rFonts w:ascii="Times New Roman" w:hAnsi="Times New Roman" w:cs="Times New Roman"/>
          <w:i/>
          <w:color w:val="000000" w:themeColor="text1"/>
          <w:vertAlign w:val="superscript"/>
        </w:rPr>
        <w:t xml:space="preserve">2 </w:t>
      </w:r>
      <w:hyperlink r:id="rId8" w:history="1">
        <w:r w:rsidRPr="00BD0D11">
          <w:rPr>
            <w:rStyle w:val="Hyperlink"/>
            <w:rFonts w:ascii="Times New Roman" w:hAnsi="Times New Roman" w:cs="Times New Roman"/>
            <w:i/>
            <w:color w:val="000000" w:themeColor="text1"/>
            <w:u w:val="none"/>
          </w:rPr>
          <w:t>ressykartika@gmail.com</w:t>
        </w:r>
      </w:hyperlink>
    </w:p>
    <w:p w14:paraId="7906ED9A" w14:textId="77777777" w:rsidR="00F03F15" w:rsidRDefault="00F03F15" w:rsidP="00F03F15">
      <w:pPr>
        <w:spacing w:after="0" w:line="360" w:lineRule="auto"/>
        <w:jc w:val="center"/>
        <w:rPr>
          <w:rFonts w:ascii="Times New Roman" w:hAnsi="Times New Roman" w:cs="Times New Roman"/>
          <w:i/>
          <w:color w:val="000000" w:themeColor="text1"/>
        </w:rPr>
      </w:pPr>
    </w:p>
    <w:p w14:paraId="19D6280E" w14:textId="77777777" w:rsidR="00F03F15" w:rsidRPr="00F03F15" w:rsidRDefault="00F03F15" w:rsidP="00F03F15">
      <w:pPr>
        <w:spacing w:after="0" w:line="360" w:lineRule="auto"/>
        <w:jc w:val="center"/>
        <w:rPr>
          <w:rFonts w:ascii="Times New Roman" w:hAnsi="Times New Roman" w:cs="Times New Roman"/>
          <w:b/>
          <w:color w:val="000000" w:themeColor="text1"/>
        </w:rPr>
      </w:pPr>
      <w:r w:rsidRPr="00F03F15">
        <w:rPr>
          <w:rFonts w:ascii="Times New Roman" w:hAnsi="Times New Roman" w:cs="Times New Roman"/>
          <w:b/>
          <w:color w:val="000000" w:themeColor="text1"/>
        </w:rPr>
        <w:t>ABSTRAK</w:t>
      </w:r>
    </w:p>
    <w:p w14:paraId="47CB6558" w14:textId="77777777" w:rsidR="007C514D" w:rsidRDefault="00F03F15" w:rsidP="004B5B3C">
      <w:pPr>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Pemutusan hubungan kerja diatur dalam pasal 150 sampai dengan pasal 173 Undang-Undang Nomor 13 Tahun 2003 Tentang Ketenagakerjaan. </w:t>
      </w:r>
      <w:r w:rsidR="00D225BC">
        <w:rPr>
          <w:rFonts w:ascii="Times New Roman" w:hAnsi="Times New Roman" w:cs="Times New Roman"/>
          <w:color w:val="000000" w:themeColor="text1"/>
        </w:rPr>
        <w:t>Salah satunya ada pada pasal 153 ayat (1) huruf F UU Ketenagakerjaan yang menjelaskan bahwa pengusaha dilarang melakukan PHK dengan alasan pekerja/buruh</w:t>
      </w:r>
      <w:r w:rsidR="00F17D15">
        <w:rPr>
          <w:rFonts w:ascii="Times New Roman" w:hAnsi="Times New Roman" w:cs="Times New Roman"/>
          <w:color w:val="000000" w:themeColor="text1"/>
        </w:rPr>
        <w:t xml:space="preserve"> mempunyai pertalian darah dan/</w:t>
      </w:r>
      <w:r w:rsidR="00D225BC">
        <w:rPr>
          <w:rFonts w:ascii="Times New Roman" w:hAnsi="Times New Roman" w:cs="Times New Roman"/>
          <w:color w:val="000000" w:themeColor="text1"/>
        </w:rPr>
        <w:t xml:space="preserve">atau ikatan </w:t>
      </w:r>
      <w:r w:rsidR="00F17D15">
        <w:rPr>
          <w:rFonts w:ascii="Times New Roman" w:hAnsi="Times New Roman" w:cs="Times New Roman"/>
          <w:color w:val="000000" w:themeColor="text1"/>
        </w:rPr>
        <w:t>perkawinan dengan pekerja/</w:t>
      </w:r>
      <w:r w:rsidR="006E0893">
        <w:rPr>
          <w:rFonts w:ascii="Times New Roman" w:hAnsi="Times New Roman" w:cs="Times New Roman"/>
          <w:color w:val="000000" w:themeColor="text1"/>
        </w:rPr>
        <w:t xml:space="preserve">buruh lainnya di dalam satu perusahaan, kecuali telah diatur dalam perjanjian kerja, peraturan perusahaan, atau perjanjian kerja bersama. Mahkamah Konstitusi mengabulkan adanya permohonan uji materi Pasal 153 ayat (1) huruf F UU Ketenagakerjaan dengan mengeluarkan putusan dengan nomor perkara 13/PUU-XV/2017. Akibatnya, berdasarkan putusan MK tersebut, Pasal 153 ayat (1) huruf F UU Ketenagakerjaan dinyatakan tidak meningkat. </w:t>
      </w:r>
    </w:p>
    <w:p w14:paraId="60FBCD03" w14:textId="77777777" w:rsidR="007C514D" w:rsidRPr="00111BAC" w:rsidRDefault="007C514D" w:rsidP="00D225BC">
      <w:pPr>
        <w:spacing w:after="0" w:line="360" w:lineRule="auto"/>
        <w:jc w:val="both"/>
        <w:rPr>
          <w:rFonts w:ascii="Times New Roman" w:hAnsi="Times New Roman" w:cs="Times New Roman"/>
          <w:color w:val="000000" w:themeColor="text1"/>
        </w:rPr>
      </w:pPr>
      <w:r w:rsidRPr="00111BAC">
        <w:rPr>
          <w:rFonts w:ascii="Times New Roman" w:hAnsi="Times New Roman" w:cs="Times New Roman"/>
          <w:color w:val="000000" w:themeColor="text1"/>
        </w:rPr>
        <w:t xml:space="preserve">Kata </w:t>
      </w:r>
      <w:proofErr w:type="gramStart"/>
      <w:r w:rsidRPr="00111BAC">
        <w:rPr>
          <w:rFonts w:ascii="Times New Roman" w:hAnsi="Times New Roman" w:cs="Times New Roman"/>
          <w:color w:val="000000" w:themeColor="text1"/>
        </w:rPr>
        <w:t>Kunci :</w:t>
      </w:r>
      <w:proofErr w:type="gramEnd"/>
      <w:r w:rsidRPr="00111BAC">
        <w:rPr>
          <w:rFonts w:ascii="Times New Roman" w:hAnsi="Times New Roman" w:cs="Times New Roman"/>
          <w:color w:val="000000" w:themeColor="text1"/>
        </w:rPr>
        <w:t xml:space="preserve"> Pekerja; Pemutusan Hubungan Kerja; Peraturan Perusahaan.</w:t>
      </w:r>
    </w:p>
    <w:p w14:paraId="36F4E972" w14:textId="77777777" w:rsidR="007C514D" w:rsidRDefault="007C514D" w:rsidP="00D225BC">
      <w:pPr>
        <w:spacing w:after="0" w:line="360" w:lineRule="auto"/>
        <w:jc w:val="both"/>
        <w:rPr>
          <w:rFonts w:ascii="Times New Roman" w:hAnsi="Times New Roman" w:cs="Times New Roman"/>
          <w:color w:val="000000" w:themeColor="text1"/>
        </w:rPr>
      </w:pPr>
    </w:p>
    <w:p w14:paraId="6CAC8FD4" w14:textId="77777777" w:rsidR="007C514D" w:rsidRDefault="007C514D" w:rsidP="007C514D">
      <w:pPr>
        <w:spacing w:after="0" w:line="360" w:lineRule="auto"/>
        <w:jc w:val="center"/>
        <w:rPr>
          <w:rFonts w:ascii="Times New Roman" w:hAnsi="Times New Roman" w:cs="Times New Roman"/>
          <w:b/>
          <w:i/>
          <w:color w:val="000000" w:themeColor="text1"/>
        </w:rPr>
      </w:pPr>
      <w:r w:rsidRPr="007C514D">
        <w:rPr>
          <w:rFonts w:ascii="Times New Roman" w:hAnsi="Times New Roman" w:cs="Times New Roman"/>
          <w:b/>
          <w:i/>
          <w:color w:val="000000" w:themeColor="text1"/>
        </w:rPr>
        <w:t>ABSTRACT</w:t>
      </w:r>
    </w:p>
    <w:p w14:paraId="3316BAEB" w14:textId="77777777" w:rsidR="007C514D" w:rsidRDefault="007C514D" w:rsidP="004B5B3C">
      <w:pPr>
        <w:spacing w:after="0" w:line="276" w:lineRule="auto"/>
        <w:jc w:val="both"/>
        <w:rPr>
          <w:rFonts w:ascii="Times New Roman" w:hAnsi="Times New Roman" w:cs="Times New Roman"/>
          <w:i/>
          <w:color w:val="000000" w:themeColor="text1"/>
        </w:rPr>
      </w:pPr>
      <w:r w:rsidRPr="004B5B3C">
        <w:rPr>
          <w:rFonts w:ascii="Times New Roman" w:hAnsi="Times New Roman" w:cs="Times New Roman"/>
          <w:i/>
          <w:color w:val="000000" w:themeColor="text1"/>
        </w:rPr>
        <w:t xml:space="preserve">Termination of employment is regulated on Article 150 up to article 173 of Law Number 13 Year 2003 concerning Manpower (here in after referred to ‘Indonesian Labor Law’). </w:t>
      </w:r>
      <w:r w:rsidR="00F646E7" w:rsidRPr="004B5B3C">
        <w:rPr>
          <w:rFonts w:ascii="Times New Roman" w:hAnsi="Times New Roman" w:cs="Times New Roman"/>
          <w:i/>
          <w:color w:val="000000" w:themeColor="text1"/>
        </w:rPr>
        <w:t>However, employers have a prohibition in conducting termination of employment on the grounds that is stipulated under Article 153 paragraph</w:t>
      </w:r>
      <w:r w:rsidRPr="004B5B3C">
        <w:rPr>
          <w:rFonts w:ascii="Times New Roman" w:hAnsi="Times New Roman" w:cs="Times New Roman"/>
          <w:i/>
          <w:color w:val="000000" w:themeColor="text1"/>
        </w:rPr>
        <w:t xml:space="preserve"> </w:t>
      </w:r>
      <w:r w:rsidR="00F646E7" w:rsidRPr="004B5B3C">
        <w:rPr>
          <w:rFonts w:ascii="Times New Roman" w:hAnsi="Times New Roman" w:cs="Times New Roman"/>
          <w:i/>
          <w:color w:val="000000" w:themeColor="text1"/>
        </w:rPr>
        <w:t xml:space="preserve">(1) of the Indonesian Labour Law. One of the prohibition is on article 153 paragraph (1) letter F of the Indonesian Labour Law which explain that employers are prohibited from conducting the termination of employment on the grounds that workers have boold ties and/or marital ties with other workers/labourers in one company, unless has been stipulated in a work agreement, the company regulations, or the collective labour agreements. </w:t>
      </w:r>
      <w:r w:rsidR="004B5B3C">
        <w:rPr>
          <w:rFonts w:ascii="Times New Roman" w:hAnsi="Times New Roman" w:cs="Times New Roman"/>
          <w:i/>
          <w:color w:val="000000" w:themeColor="text1"/>
        </w:rPr>
        <w:t>T</w:t>
      </w:r>
      <w:r w:rsidR="00F646E7" w:rsidRPr="004B5B3C">
        <w:rPr>
          <w:rFonts w:ascii="Times New Roman" w:hAnsi="Times New Roman" w:cs="Times New Roman"/>
          <w:i/>
          <w:color w:val="000000" w:themeColor="text1"/>
        </w:rPr>
        <w:t>he Constitutional</w:t>
      </w:r>
      <w:r w:rsidR="004B5B3C" w:rsidRPr="004B5B3C">
        <w:rPr>
          <w:rFonts w:ascii="Times New Roman" w:hAnsi="Times New Roman" w:cs="Times New Roman"/>
          <w:i/>
          <w:color w:val="000000" w:themeColor="text1"/>
        </w:rPr>
        <w:t xml:space="preserve"> Court granted a request for the constitutional review of Article 153 paragraph (1) letter F of the Indonesian Labour law by issuing a decision with case number 13/PUU-XV/2017. As a result, based on the Constitutional Court’s decision, Article 153 paragraph (1) letter F of the Indonesian Labour Law is declared non-binding.</w:t>
      </w:r>
    </w:p>
    <w:p w14:paraId="0A0D8970" w14:textId="77777777" w:rsidR="00612D7D" w:rsidRPr="00111BAC" w:rsidRDefault="004B5B3C" w:rsidP="004B5B3C">
      <w:pPr>
        <w:spacing w:after="0" w:line="276" w:lineRule="auto"/>
        <w:jc w:val="both"/>
        <w:rPr>
          <w:rFonts w:ascii="Times New Roman" w:hAnsi="Times New Roman" w:cs="Times New Roman"/>
          <w:i/>
          <w:color w:val="000000" w:themeColor="text1"/>
        </w:rPr>
      </w:pPr>
      <w:proofErr w:type="gramStart"/>
      <w:r w:rsidRPr="00111BAC">
        <w:rPr>
          <w:rFonts w:ascii="Times New Roman" w:hAnsi="Times New Roman" w:cs="Times New Roman"/>
          <w:i/>
          <w:color w:val="000000" w:themeColor="text1"/>
        </w:rPr>
        <w:t>Keywords :</w:t>
      </w:r>
      <w:proofErr w:type="gramEnd"/>
      <w:r w:rsidRPr="00111BAC">
        <w:rPr>
          <w:rFonts w:ascii="Times New Roman" w:hAnsi="Times New Roman" w:cs="Times New Roman"/>
          <w:i/>
          <w:color w:val="000000" w:themeColor="text1"/>
        </w:rPr>
        <w:t xml:space="preserve"> Workers; Termination of Employment; Company Regulation.</w:t>
      </w:r>
    </w:p>
    <w:p w14:paraId="445E4CC7" w14:textId="77777777" w:rsidR="00BD0D11" w:rsidRDefault="00BD0D11" w:rsidP="004B5B3C">
      <w:pPr>
        <w:spacing w:after="0" w:line="276" w:lineRule="auto"/>
        <w:jc w:val="both"/>
        <w:rPr>
          <w:rFonts w:ascii="Times New Roman" w:hAnsi="Times New Roman" w:cs="Times New Roman"/>
          <w:i/>
          <w:color w:val="000000" w:themeColor="text1"/>
        </w:rPr>
      </w:pPr>
    </w:p>
    <w:p w14:paraId="70B445E2" w14:textId="77777777" w:rsidR="00BD0D11" w:rsidRDefault="00BD0D11" w:rsidP="004B5B3C">
      <w:pPr>
        <w:spacing w:after="0" w:line="276" w:lineRule="auto"/>
        <w:jc w:val="both"/>
        <w:rPr>
          <w:rFonts w:ascii="Times New Roman" w:hAnsi="Times New Roman" w:cs="Times New Roman"/>
          <w:i/>
          <w:color w:val="000000" w:themeColor="text1"/>
        </w:rPr>
        <w:sectPr w:rsidR="00BD0D11" w:rsidSect="00876F06">
          <w:footerReference w:type="default" r:id="rId9"/>
          <w:pgSz w:w="12240" w:h="15840"/>
          <w:pgMar w:top="2268" w:right="1701" w:bottom="1701" w:left="2268" w:header="708" w:footer="708" w:gutter="0"/>
          <w:pgNumType w:start="1"/>
          <w:cols w:space="708"/>
          <w:docGrid w:linePitch="360"/>
        </w:sectPr>
      </w:pPr>
    </w:p>
    <w:p w14:paraId="4EE9D5E7" w14:textId="77777777" w:rsidR="004B5B3C" w:rsidRDefault="00612D7D" w:rsidP="00612D7D">
      <w:pPr>
        <w:spacing w:after="0" w:line="276" w:lineRule="auto"/>
        <w:jc w:val="center"/>
        <w:rPr>
          <w:rFonts w:ascii="Times New Roman" w:hAnsi="Times New Roman" w:cs="Times New Roman"/>
          <w:b/>
          <w:color w:val="000000" w:themeColor="text1"/>
          <w:sz w:val="24"/>
        </w:rPr>
      </w:pPr>
      <w:r w:rsidRPr="00612D7D">
        <w:rPr>
          <w:rFonts w:ascii="Times New Roman" w:hAnsi="Times New Roman" w:cs="Times New Roman"/>
          <w:b/>
          <w:color w:val="000000" w:themeColor="text1"/>
          <w:sz w:val="24"/>
        </w:rPr>
        <w:lastRenderedPageBreak/>
        <w:t>PENDAHULUAN</w:t>
      </w:r>
    </w:p>
    <w:p w14:paraId="7BBFE0D9" w14:textId="77777777" w:rsidR="00612D7D" w:rsidRDefault="00612D7D" w:rsidP="00612D7D">
      <w:pPr>
        <w:spacing w:after="0" w:line="276" w:lineRule="auto"/>
        <w:jc w:val="center"/>
        <w:rPr>
          <w:rFonts w:ascii="Times New Roman" w:hAnsi="Times New Roman" w:cs="Times New Roman"/>
          <w:b/>
          <w:color w:val="000000" w:themeColor="text1"/>
          <w:sz w:val="24"/>
        </w:rPr>
      </w:pPr>
    </w:p>
    <w:p w14:paraId="2AEFA38A" w14:textId="505C7933" w:rsidR="00612D7D" w:rsidRDefault="00612D7D" w:rsidP="00612D7D">
      <w:pPr>
        <w:spacing w:after="0" w:line="276"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Latar Belakang Masalah</w:t>
      </w:r>
    </w:p>
    <w:p w14:paraId="46619D07" w14:textId="77777777" w:rsidR="00612D7D" w:rsidRDefault="00612D7D" w:rsidP="00111BAC">
      <w:pPr>
        <w:spacing w:after="0" w:line="360" w:lineRule="auto"/>
        <w:ind w:firstLine="709"/>
        <w:jc w:val="both"/>
        <w:rPr>
          <w:rFonts w:ascii="Times New Roman" w:hAnsi="Times New Roman" w:cs="Times New Roman"/>
          <w:color w:val="000000" w:themeColor="text1"/>
          <w:sz w:val="24"/>
        </w:rPr>
      </w:pPr>
      <w:r>
        <w:rPr>
          <w:rFonts w:ascii="Times New Roman" w:hAnsi="Times New Roman" w:cs="Times New Roman"/>
          <w:color w:val="000000" w:themeColor="text1"/>
          <w:sz w:val="24"/>
        </w:rPr>
        <w:t>Kondisi ketenagakerjaan saat ini sangat membutuhkan sebuah payung</w:t>
      </w:r>
      <w:r w:rsidR="004C4B38">
        <w:rPr>
          <w:rFonts w:ascii="Times New Roman" w:hAnsi="Times New Roman" w:cs="Times New Roman"/>
          <w:color w:val="000000" w:themeColor="text1"/>
          <w:sz w:val="24"/>
        </w:rPr>
        <w:t xml:space="preserve"> hu</w:t>
      </w:r>
      <w:r>
        <w:rPr>
          <w:rFonts w:ascii="Times New Roman" w:hAnsi="Times New Roman" w:cs="Times New Roman"/>
          <w:color w:val="000000" w:themeColor="text1"/>
          <w:sz w:val="24"/>
        </w:rPr>
        <w:t>kum agar dapat melindungi dan mengatur hak serta kewajiban bagi tenaga kerja maupun pengusaha,</w:t>
      </w:r>
      <w:r w:rsidR="00F17D15">
        <w:rPr>
          <w:rFonts w:ascii="Times New Roman" w:hAnsi="Times New Roman" w:cs="Times New Roman"/>
          <w:color w:val="000000" w:themeColor="text1"/>
          <w:sz w:val="24"/>
        </w:rPr>
        <w:t xml:space="preserve"> sehingga perlu adanya payung hukum yang memuat mengenai masala</w:t>
      </w:r>
      <w:r>
        <w:rPr>
          <w:rFonts w:ascii="Times New Roman" w:hAnsi="Times New Roman" w:cs="Times New Roman"/>
          <w:color w:val="000000" w:themeColor="text1"/>
          <w:sz w:val="24"/>
        </w:rPr>
        <w:t xml:space="preserve">h tenaga kerja yang saat ini masih berlaku yaitu Undang-Undang No. 13 Tahun </w:t>
      </w:r>
      <w:r w:rsidR="00F17D15">
        <w:rPr>
          <w:rFonts w:ascii="Times New Roman" w:hAnsi="Times New Roman" w:cs="Times New Roman"/>
          <w:color w:val="000000" w:themeColor="text1"/>
          <w:sz w:val="24"/>
        </w:rPr>
        <w:t>2003 tentang Ketenagakerjaan. Si</w:t>
      </w:r>
      <w:r>
        <w:rPr>
          <w:rFonts w:ascii="Times New Roman" w:hAnsi="Times New Roman" w:cs="Times New Roman"/>
          <w:color w:val="000000" w:themeColor="text1"/>
          <w:sz w:val="24"/>
        </w:rPr>
        <w:t>stem ketenagakerjaan saat ini memiliki kaitan yang sangat kuat dalam melindung kesejahteraan para buruh dengan adanya Undang-Undang dasar Negara republik Indonesia Tahun 1945 yang secara tersirat telah menjam</w:t>
      </w:r>
      <w:r w:rsidR="00F17D15">
        <w:rPr>
          <w:rFonts w:ascii="Times New Roman" w:hAnsi="Times New Roman" w:cs="Times New Roman"/>
          <w:color w:val="000000" w:themeColor="text1"/>
          <w:sz w:val="24"/>
        </w:rPr>
        <w:t>in perlindungan dan kepastian hu</w:t>
      </w:r>
      <w:r>
        <w:rPr>
          <w:rFonts w:ascii="Times New Roman" w:hAnsi="Times New Roman" w:cs="Times New Roman"/>
          <w:color w:val="000000" w:themeColor="text1"/>
          <w:sz w:val="24"/>
        </w:rPr>
        <w:t xml:space="preserve">kum bagi warga negara untuk </w:t>
      </w:r>
      <w:r w:rsidR="00F17D15">
        <w:rPr>
          <w:rFonts w:ascii="Times New Roman" w:hAnsi="Times New Roman" w:cs="Times New Roman"/>
          <w:color w:val="000000" w:themeColor="text1"/>
          <w:sz w:val="24"/>
        </w:rPr>
        <w:t>men</w:t>
      </w:r>
      <w:r>
        <w:rPr>
          <w:rFonts w:ascii="Times New Roman" w:hAnsi="Times New Roman" w:cs="Times New Roman"/>
          <w:color w:val="000000" w:themeColor="text1"/>
          <w:sz w:val="24"/>
        </w:rPr>
        <w:t xml:space="preserve">dapatkan suatu pekerjaan dan penghidupan yang layak bagi masyarakat, serta mendapat imbalan dan perlakuan yang adil dan layak dalam hubungan kerja. </w:t>
      </w:r>
      <w:r w:rsidR="00FD3622">
        <w:rPr>
          <w:rFonts w:ascii="Times New Roman" w:hAnsi="Times New Roman" w:cs="Times New Roman"/>
          <w:color w:val="000000" w:themeColor="text1"/>
          <w:sz w:val="24"/>
        </w:rPr>
        <w:t>Tujuan dibentuknya UU Ketenagakerjaan ini adalah untuk memberikan perlindungan dan untuk menjamin hak-hak dasar pekerja/buruh dan menjamin kesamaan dan kesempatan serta prilaku tanpa diskriminasi atas dasar apapun untuk melanjutkan kesejahteraan pekerja/buruh dan keluarganya. Pada dasarnya, dengan dibuatnya</w:t>
      </w:r>
      <w:r w:rsidR="0030705F">
        <w:rPr>
          <w:rFonts w:ascii="Times New Roman" w:hAnsi="Times New Roman" w:cs="Times New Roman"/>
          <w:color w:val="000000" w:themeColor="text1"/>
          <w:sz w:val="24"/>
        </w:rPr>
        <w:t xml:space="preserve"> UU Ketenagakerjan adalah berisikan tentang segala hak dan kewajiban tenaga kerja maupun pengusaha dalam suatu hubungan</w:t>
      </w:r>
      <w:r w:rsidR="00F17D15">
        <w:rPr>
          <w:rFonts w:ascii="Times New Roman" w:hAnsi="Times New Roman" w:cs="Times New Roman"/>
          <w:color w:val="000000" w:themeColor="text1"/>
          <w:sz w:val="24"/>
        </w:rPr>
        <w:t xml:space="preserve"> </w:t>
      </w:r>
      <w:r w:rsidR="0030705F">
        <w:rPr>
          <w:rFonts w:ascii="Times New Roman" w:hAnsi="Times New Roman" w:cs="Times New Roman"/>
          <w:color w:val="000000" w:themeColor="text1"/>
          <w:sz w:val="24"/>
        </w:rPr>
        <w:t xml:space="preserve">industrial. Dengan adanya peraturan yang menjamin perlindungan bagi pekerja/buruh diharapkan tidak terjadi diskriminasi ataupun perbudakan yang merugikan salah satu pihak. Hubungan antara pengusaha dan pekerja merupakan awal dari hubungan yang terjalin antara kedua belah pihak untuk saling menguntungkan dan adanya keterkaitan yang selanjutnya disebut sebagai hubungan kerja. </w:t>
      </w:r>
      <w:r w:rsidR="00A7041F">
        <w:rPr>
          <w:rFonts w:ascii="Times New Roman" w:hAnsi="Times New Roman" w:cs="Times New Roman"/>
          <w:color w:val="000000" w:themeColor="text1"/>
          <w:sz w:val="24"/>
        </w:rPr>
        <w:t>Pengusaha di berikebebasan untuk membuat peraturan namun terdapat batasan-batasan yang tidak boleh bertentangan dari peraturan yang di buat oleh pemerintah agar terjalin adanya perlindungan terhadap pekerja/buruh. Peraturan yang di buat oleh pengusaha berupa perintah maupun larangan yang terkadang juga disertai dengan sistem sanksi ataupun denda ketika pekerja/buruh melanggar peraturan yang telah di buat tersebut.</w:t>
      </w:r>
    </w:p>
    <w:p w14:paraId="29D202B7" w14:textId="77777777" w:rsidR="00A7041F" w:rsidRDefault="00A7041F" w:rsidP="004C4B38">
      <w:pPr>
        <w:spacing w:after="0" w:line="360" w:lineRule="auto"/>
        <w:jc w:val="both"/>
        <w:rPr>
          <w:rFonts w:ascii="Times New Roman" w:hAnsi="Times New Roman" w:cs="Times New Roman"/>
          <w:color w:val="000000" w:themeColor="text1"/>
          <w:sz w:val="24"/>
        </w:rPr>
      </w:pPr>
    </w:p>
    <w:p w14:paraId="3C74627C" w14:textId="46B145AA" w:rsidR="009869E6" w:rsidRPr="00111BAC" w:rsidRDefault="00A7041F" w:rsidP="00111BAC">
      <w:pPr>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Bedasarkan pasal </w:t>
      </w:r>
      <w:r w:rsidR="00E1606F">
        <w:rPr>
          <w:rFonts w:ascii="Times New Roman" w:hAnsi="Times New Roman" w:cs="Times New Roman"/>
          <w:color w:val="000000" w:themeColor="text1"/>
          <w:sz w:val="24"/>
        </w:rPr>
        <w:t xml:space="preserve">1 angka 15 </w:t>
      </w:r>
      <w:r w:rsidR="00E1606F">
        <w:rPr>
          <w:rFonts w:ascii="Times New Roman" w:hAnsi="Times New Roman" w:cs="Times New Roman"/>
          <w:color w:val="000000" w:themeColor="text1"/>
          <w:sz w:val="24"/>
        </w:rPr>
        <w:tab/>
        <w:t>UU Ketenagakerjaan H</w:t>
      </w:r>
      <w:r>
        <w:rPr>
          <w:rFonts w:ascii="Times New Roman" w:hAnsi="Times New Roman" w:cs="Times New Roman"/>
          <w:color w:val="000000" w:themeColor="text1"/>
          <w:sz w:val="24"/>
        </w:rPr>
        <w:t>ubungan kerja</w:t>
      </w:r>
      <w:r w:rsidR="00E1606F">
        <w:rPr>
          <w:rFonts w:ascii="Times New Roman" w:hAnsi="Times New Roman" w:cs="Times New Roman"/>
          <w:color w:val="000000" w:themeColor="text1"/>
          <w:sz w:val="24"/>
        </w:rPr>
        <w:t xml:space="preserve"> adalah hubungan antara pengusaha dengan pekerja/buruh bedasarkan perjanjian kerja, yang mempunyai unsur pekerjaan, upah, perintah. Hubungan</w:t>
      </w:r>
      <w:r w:rsidR="00F17D15">
        <w:rPr>
          <w:rFonts w:ascii="Times New Roman" w:hAnsi="Times New Roman" w:cs="Times New Roman"/>
          <w:color w:val="000000" w:themeColor="text1"/>
          <w:sz w:val="24"/>
        </w:rPr>
        <w:t xml:space="preserve"> </w:t>
      </w:r>
      <w:r w:rsidR="00E1606F">
        <w:rPr>
          <w:rFonts w:ascii="Times New Roman" w:hAnsi="Times New Roman" w:cs="Times New Roman"/>
          <w:color w:val="000000" w:themeColor="text1"/>
          <w:sz w:val="24"/>
        </w:rPr>
        <w:t>kerja terjadi s</w:t>
      </w:r>
      <w:r w:rsidR="00F17D15">
        <w:rPr>
          <w:rFonts w:ascii="Times New Roman" w:hAnsi="Times New Roman" w:cs="Times New Roman"/>
          <w:color w:val="000000" w:themeColor="text1"/>
          <w:sz w:val="24"/>
        </w:rPr>
        <w:t>e</w:t>
      </w:r>
      <w:r w:rsidR="00E1606F">
        <w:rPr>
          <w:rFonts w:ascii="Times New Roman" w:hAnsi="Times New Roman" w:cs="Times New Roman"/>
          <w:color w:val="000000" w:themeColor="text1"/>
          <w:sz w:val="24"/>
        </w:rPr>
        <w:t>telah</w:t>
      </w:r>
      <w:r w:rsidR="00C60618">
        <w:rPr>
          <w:rFonts w:ascii="Times New Roman" w:hAnsi="Times New Roman" w:cs="Times New Roman"/>
          <w:color w:val="000000" w:themeColor="text1"/>
          <w:sz w:val="24"/>
        </w:rPr>
        <w:t xml:space="preserve"> diadakan perjanjian oleh buruh dengan majikan, dimana buruh menyatakan kesanggupan untuk bekerja pada majikan dengan menerima upah dan majikan menyatakan kesanggupanya untuk memperkerjakan buruh dengan membayar upah.</w:t>
      </w:r>
      <w:r w:rsidR="009869E6" w:rsidRPr="009869E6">
        <w:rPr>
          <w:rFonts w:ascii="Times New Roman" w:hAnsi="Times New Roman" w:cs="Times New Roman"/>
          <w:color w:val="000000" w:themeColor="text1"/>
          <w:sz w:val="24"/>
          <w:vertAlign w:val="superscript"/>
        </w:rPr>
        <w:t>1</w:t>
      </w:r>
      <w:r w:rsidR="00C60618">
        <w:rPr>
          <w:rFonts w:ascii="Times New Roman" w:hAnsi="Times New Roman" w:cs="Times New Roman"/>
          <w:color w:val="000000" w:themeColor="text1"/>
          <w:sz w:val="24"/>
        </w:rPr>
        <w:t xml:space="preserve"> Perjanjian demikian itu disebut perjanjian kerja. Berkaitan dengan Pasal 50 UU Ketenagakerjaan yang menyebutkan hubungan kerja terjadi karena </w:t>
      </w:r>
      <w:r w:rsidR="00696DAE">
        <w:rPr>
          <w:rFonts w:ascii="Times New Roman" w:hAnsi="Times New Roman" w:cs="Times New Roman"/>
          <w:color w:val="000000" w:themeColor="text1"/>
          <w:sz w:val="24"/>
        </w:rPr>
        <w:t xml:space="preserve">adanya perjanjian kerja antara pengusaha dan pekerja/buruh. </w:t>
      </w:r>
    </w:p>
    <w:p w14:paraId="20752BFA" w14:textId="6552883D" w:rsidR="009869E6" w:rsidRDefault="009869E6" w:rsidP="00111BAC">
      <w:pPr>
        <w:spacing w:after="0" w:line="360" w:lineRule="auto"/>
        <w:jc w:val="both"/>
        <w:rPr>
          <w:rFonts w:ascii="Times New Roman" w:hAnsi="Times New Roman" w:cs="Times New Roman"/>
          <w:color w:val="000000" w:themeColor="text1"/>
          <w:sz w:val="18"/>
        </w:rPr>
      </w:pPr>
    </w:p>
    <w:p w14:paraId="4A24DBCE" w14:textId="77777777" w:rsidR="009869E6" w:rsidRDefault="009869E6" w:rsidP="009869E6">
      <w:pPr>
        <w:spacing w:after="0" w:line="360" w:lineRule="auto"/>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Rumusan Perm</w:t>
      </w:r>
      <w:r w:rsidRPr="009869E6">
        <w:rPr>
          <w:rFonts w:ascii="Times New Roman" w:hAnsi="Times New Roman" w:cs="Times New Roman"/>
          <w:b/>
          <w:color w:val="000000" w:themeColor="text1"/>
          <w:sz w:val="24"/>
        </w:rPr>
        <w:t>asalah</w:t>
      </w:r>
      <w:r>
        <w:rPr>
          <w:rFonts w:ascii="Times New Roman" w:hAnsi="Times New Roman" w:cs="Times New Roman"/>
          <w:b/>
          <w:color w:val="000000" w:themeColor="text1"/>
          <w:sz w:val="24"/>
        </w:rPr>
        <w:t>an</w:t>
      </w:r>
      <w:r w:rsidRPr="009869E6">
        <w:rPr>
          <w:rFonts w:ascii="Times New Roman" w:hAnsi="Times New Roman" w:cs="Times New Roman"/>
          <w:b/>
          <w:color w:val="000000" w:themeColor="text1"/>
          <w:sz w:val="24"/>
        </w:rPr>
        <w:t xml:space="preserve"> </w:t>
      </w:r>
    </w:p>
    <w:p w14:paraId="03113A57" w14:textId="77777777" w:rsidR="009869E6" w:rsidRDefault="009869E6" w:rsidP="009869E6">
      <w:pPr>
        <w:pStyle w:val="BodyText"/>
        <w:spacing w:before="132" w:line="360" w:lineRule="auto"/>
        <w:ind w:left="100" w:right="118" w:firstLine="720"/>
      </w:pPr>
      <w:r>
        <w:t>Berdasarkan apa yang telah diuraikan sebelumnya, maka terdapat beberapa rumusan</w:t>
      </w:r>
      <w:r>
        <w:rPr>
          <w:spacing w:val="1"/>
        </w:rPr>
        <w:t xml:space="preserve"> </w:t>
      </w:r>
      <w:r>
        <w:t>masalah</w:t>
      </w:r>
      <w:r>
        <w:rPr>
          <w:spacing w:val="2"/>
        </w:rPr>
        <w:t xml:space="preserve"> </w:t>
      </w:r>
      <w:r>
        <w:t>yaitu</w:t>
      </w:r>
      <w:r>
        <w:rPr>
          <w:spacing w:val="2"/>
        </w:rPr>
        <w:t xml:space="preserve"> </w:t>
      </w:r>
      <w:r>
        <w:t>:</w:t>
      </w:r>
    </w:p>
    <w:p w14:paraId="46F7E08A" w14:textId="77777777" w:rsidR="009869E6" w:rsidRPr="00A4162C" w:rsidRDefault="009869E6" w:rsidP="009869E6">
      <w:pPr>
        <w:pStyle w:val="ListParagraph"/>
        <w:numPr>
          <w:ilvl w:val="0"/>
          <w:numId w:val="1"/>
        </w:numPr>
        <w:spacing w:after="0" w:line="360" w:lineRule="auto"/>
        <w:jc w:val="both"/>
        <w:rPr>
          <w:rFonts w:ascii="Times New Roman" w:hAnsi="Times New Roman" w:cs="Times New Roman"/>
          <w:color w:val="000000" w:themeColor="text1"/>
          <w:sz w:val="24"/>
          <w:lang w:val="id"/>
        </w:rPr>
      </w:pPr>
      <w:r w:rsidRPr="00A4162C">
        <w:rPr>
          <w:rFonts w:ascii="Times New Roman" w:hAnsi="Times New Roman" w:cs="Times New Roman"/>
          <w:color w:val="000000" w:themeColor="text1"/>
          <w:sz w:val="24"/>
          <w:lang w:val="id"/>
        </w:rPr>
        <w:t xml:space="preserve">Bagaimanakah hasil keputusan bagi </w:t>
      </w:r>
      <w:r w:rsidRPr="00A4162C">
        <w:rPr>
          <w:rFonts w:ascii="Times New Roman" w:hAnsi="Times New Roman" w:cs="Times New Roman"/>
          <w:lang w:val="id"/>
        </w:rPr>
        <w:t>perusahaan tentang tindakan Pemutusan Hubungan Kerja dengan alasan pekerja/buruh mempunyai</w:t>
      </w:r>
      <w:r w:rsidRPr="00A4162C">
        <w:rPr>
          <w:rFonts w:ascii="Times New Roman" w:hAnsi="Times New Roman" w:cs="Times New Roman"/>
          <w:spacing w:val="1"/>
          <w:lang w:val="id"/>
        </w:rPr>
        <w:t xml:space="preserve"> </w:t>
      </w:r>
      <w:r w:rsidRPr="00A4162C">
        <w:rPr>
          <w:rFonts w:ascii="Times New Roman" w:hAnsi="Times New Roman" w:cs="Times New Roman"/>
          <w:lang w:val="id"/>
        </w:rPr>
        <w:t>pertalian darah dan/atau ikatan perkawinan dengan pekerja/buruh lainnya di dalam</w:t>
      </w:r>
      <w:r w:rsidR="00F17D15" w:rsidRPr="00A4162C">
        <w:rPr>
          <w:rFonts w:ascii="Times New Roman" w:hAnsi="Times New Roman" w:cs="Times New Roman"/>
          <w:lang w:val="id"/>
        </w:rPr>
        <w:t xml:space="preserve"> </w:t>
      </w:r>
      <w:r w:rsidRPr="00A4162C">
        <w:rPr>
          <w:rFonts w:ascii="Times New Roman" w:hAnsi="Times New Roman" w:cs="Times New Roman"/>
          <w:spacing w:val="-57"/>
          <w:lang w:val="id"/>
        </w:rPr>
        <w:t xml:space="preserve"> </w:t>
      </w:r>
      <w:r w:rsidRPr="00A4162C">
        <w:rPr>
          <w:rFonts w:ascii="Times New Roman" w:hAnsi="Times New Roman" w:cs="Times New Roman"/>
          <w:lang w:val="id"/>
        </w:rPr>
        <w:t>satu perusahaan?</w:t>
      </w:r>
    </w:p>
    <w:p w14:paraId="3C6F0D54" w14:textId="77777777" w:rsidR="00111BAC" w:rsidRDefault="009869E6" w:rsidP="00A4162C">
      <w:pPr>
        <w:pStyle w:val="ListParagraph"/>
        <w:numPr>
          <w:ilvl w:val="0"/>
          <w:numId w:val="1"/>
        </w:numPr>
        <w:spacing w:after="0" w:line="360" w:lineRule="auto"/>
        <w:jc w:val="both"/>
        <w:rPr>
          <w:rFonts w:ascii="Times New Roman" w:hAnsi="Times New Roman" w:cs="Times New Roman"/>
        </w:rPr>
      </w:pPr>
      <w:r w:rsidRPr="009869E6">
        <w:rPr>
          <w:rFonts w:ascii="Times New Roman" w:hAnsi="Times New Roman" w:cs="Times New Roman"/>
          <w:color w:val="000000" w:themeColor="text1"/>
          <w:sz w:val="24"/>
        </w:rPr>
        <w:t xml:space="preserve">Bagaimana </w:t>
      </w:r>
      <w:r w:rsidR="006673A4">
        <w:rPr>
          <w:rFonts w:ascii="Times New Roman" w:hAnsi="Times New Roman" w:cs="Times New Roman"/>
          <w:color w:val="000000" w:themeColor="text1"/>
          <w:sz w:val="24"/>
        </w:rPr>
        <w:t>implementasi yang diterapkan</w:t>
      </w:r>
      <w:r w:rsidRPr="009869E6">
        <w:rPr>
          <w:rFonts w:ascii="Times New Roman" w:hAnsi="Times New Roman" w:cs="Times New Roman"/>
          <w:color w:val="000000" w:themeColor="text1"/>
          <w:sz w:val="24"/>
        </w:rPr>
        <w:t xml:space="preserve"> </w:t>
      </w:r>
      <w:r w:rsidR="006673A4">
        <w:rPr>
          <w:rFonts w:ascii="Times New Roman" w:hAnsi="Times New Roman" w:cs="Times New Roman"/>
          <w:color w:val="000000" w:themeColor="text1"/>
          <w:sz w:val="24"/>
        </w:rPr>
        <w:t>melalui</w:t>
      </w:r>
      <w:r w:rsidRPr="009869E6">
        <w:rPr>
          <w:rFonts w:ascii="Times New Roman" w:hAnsi="Times New Roman" w:cs="Times New Roman"/>
          <w:color w:val="000000" w:themeColor="text1"/>
          <w:sz w:val="24"/>
        </w:rPr>
        <w:t xml:space="preserve"> </w:t>
      </w:r>
      <w:r w:rsidRPr="009869E6">
        <w:rPr>
          <w:rFonts w:ascii="Times New Roman" w:hAnsi="Times New Roman" w:cs="Times New Roman"/>
        </w:rPr>
        <w:t>Putusan</w:t>
      </w:r>
      <w:r w:rsidRPr="009869E6">
        <w:rPr>
          <w:rFonts w:ascii="Times New Roman" w:hAnsi="Times New Roman" w:cs="Times New Roman"/>
          <w:spacing w:val="-24"/>
        </w:rPr>
        <w:t xml:space="preserve"> </w:t>
      </w:r>
      <w:r w:rsidRPr="009869E6">
        <w:rPr>
          <w:rFonts w:ascii="Times New Roman" w:hAnsi="Times New Roman" w:cs="Times New Roman"/>
        </w:rPr>
        <w:t>Mahkamah</w:t>
      </w:r>
      <w:r w:rsidRPr="009869E6">
        <w:rPr>
          <w:rFonts w:ascii="Times New Roman" w:hAnsi="Times New Roman" w:cs="Times New Roman"/>
          <w:spacing w:val="-24"/>
        </w:rPr>
        <w:t xml:space="preserve"> </w:t>
      </w:r>
      <w:r w:rsidRPr="009869E6">
        <w:rPr>
          <w:rFonts w:ascii="Times New Roman" w:hAnsi="Times New Roman" w:cs="Times New Roman"/>
        </w:rPr>
        <w:t>Konstitusi tentang</w:t>
      </w:r>
      <w:r w:rsidRPr="009869E6">
        <w:rPr>
          <w:rFonts w:ascii="Times New Roman" w:hAnsi="Times New Roman" w:cs="Times New Roman"/>
          <w:spacing w:val="-6"/>
        </w:rPr>
        <w:t xml:space="preserve"> </w:t>
      </w:r>
      <w:r w:rsidRPr="009869E6">
        <w:rPr>
          <w:rFonts w:ascii="Times New Roman" w:hAnsi="Times New Roman" w:cs="Times New Roman"/>
        </w:rPr>
        <w:t>adanya</w:t>
      </w:r>
      <w:r w:rsidRPr="009869E6">
        <w:rPr>
          <w:rFonts w:ascii="Times New Roman" w:hAnsi="Times New Roman" w:cs="Times New Roman"/>
          <w:spacing w:val="-6"/>
        </w:rPr>
        <w:t xml:space="preserve"> </w:t>
      </w:r>
      <w:r w:rsidRPr="009869E6">
        <w:rPr>
          <w:rFonts w:ascii="Times New Roman" w:hAnsi="Times New Roman" w:cs="Times New Roman"/>
        </w:rPr>
        <w:t>ikatan</w:t>
      </w:r>
      <w:r w:rsidRPr="009869E6">
        <w:rPr>
          <w:rFonts w:ascii="Times New Roman" w:hAnsi="Times New Roman" w:cs="Times New Roman"/>
          <w:spacing w:val="-6"/>
        </w:rPr>
        <w:t xml:space="preserve"> </w:t>
      </w:r>
      <w:r w:rsidRPr="009869E6">
        <w:rPr>
          <w:rFonts w:ascii="Times New Roman" w:hAnsi="Times New Roman" w:cs="Times New Roman"/>
        </w:rPr>
        <w:t>perkawinan</w:t>
      </w:r>
      <w:r w:rsidRPr="009869E6">
        <w:rPr>
          <w:rFonts w:ascii="Times New Roman" w:hAnsi="Times New Roman" w:cs="Times New Roman"/>
          <w:spacing w:val="-6"/>
        </w:rPr>
        <w:t xml:space="preserve"> </w:t>
      </w:r>
      <w:r w:rsidRPr="009869E6">
        <w:rPr>
          <w:rFonts w:ascii="Times New Roman" w:hAnsi="Times New Roman" w:cs="Times New Roman"/>
        </w:rPr>
        <w:t>antar</w:t>
      </w:r>
      <w:r w:rsidRPr="009869E6">
        <w:rPr>
          <w:rFonts w:ascii="Times New Roman" w:hAnsi="Times New Roman" w:cs="Times New Roman"/>
          <w:spacing w:val="-5"/>
        </w:rPr>
        <w:t xml:space="preserve"> </w:t>
      </w:r>
      <w:r w:rsidRPr="009869E6">
        <w:rPr>
          <w:rFonts w:ascii="Times New Roman" w:hAnsi="Times New Roman" w:cs="Times New Roman"/>
        </w:rPr>
        <w:t>pekerja</w:t>
      </w:r>
      <w:r w:rsidRPr="009869E6">
        <w:rPr>
          <w:rFonts w:ascii="Times New Roman" w:hAnsi="Times New Roman" w:cs="Times New Roman"/>
          <w:spacing w:val="-6"/>
        </w:rPr>
        <w:t xml:space="preserve"> </w:t>
      </w:r>
      <w:r w:rsidRPr="009869E6">
        <w:rPr>
          <w:rFonts w:ascii="Times New Roman" w:hAnsi="Times New Roman" w:cs="Times New Roman"/>
        </w:rPr>
        <w:t>sekantor</w:t>
      </w:r>
      <w:r w:rsidRPr="009869E6">
        <w:rPr>
          <w:rFonts w:ascii="Times New Roman" w:hAnsi="Times New Roman" w:cs="Times New Roman"/>
          <w:spacing w:val="-6"/>
        </w:rPr>
        <w:t xml:space="preserve"> </w:t>
      </w:r>
      <w:r w:rsidR="006673A4">
        <w:rPr>
          <w:rFonts w:ascii="Times New Roman" w:hAnsi="Times New Roman" w:cs="Times New Roman"/>
        </w:rPr>
        <w:t xml:space="preserve">sesuai dengan </w:t>
      </w:r>
      <w:r w:rsidRPr="009869E6">
        <w:rPr>
          <w:rFonts w:ascii="Times New Roman" w:hAnsi="Times New Roman" w:cs="Times New Roman"/>
        </w:rPr>
        <w:t>Putusan</w:t>
      </w:r>
      <w:r w:rsidRPr="009869E6">
        <w:rPr>
          <w:rFonts w:ascii="Times New Roman" w:hAnsi="Times New Roman" w:cs="Times New Roman"/>
          <w:spacing w:val="-6"/>
        </w:rPr>
        <w:t xml:space="preserve"> </w:t>
      </w:r>
      <w:r w:rsidRPr="009869E6">
        <w:rPr>
          <w:rFonts w:ascii="Times New Roman" w:hAnsi="Times New Roman" w:cs="Times New Roman"/>
        </w:rPr>
        <w:t>MK</w:t>
      </w:r>
      <w:r w:rsidRPr="009869E6">
        <w:rPr>
          <w:rFonts w:ascii="Times New Roman" w:hAnsi="Times New Roman" w:cs="Times New Roman"/>
          <w:spacing w:val="-5"/>
        </w:rPr>
        <w:t xml:space="preserve"> </w:t>
      </w:r>
      <w:proofErr w:type="gramStart"/>
      <w:r w:rsidR="00BD0D11">
        <w:rPr>
          <w:rFonts w:ascii="Times New Roman" w:hAnsi="Times New Roman" w:cs="Times New Roman"/>
        </w:rPr>
        <w:t>Nom</w:t>
      </w:r>
      <w:r w:rsidRPr="009869E6">
        <w:rPr>
          <w:rFonts w:ascii="Times New Roman" w:hAnsi="Times New Roman" w:cs="Times New Roman"/>
        </w:rPr>
        <w:t>or</w:t>
      </w:r>
      <w:r w:rsidR="00BD0D11">
        <w:rPr>
          <w:rFonts w:ascii="Times New Roman" w:hAnsi="Times New Roman" w:cs="Times New Roman"/>
        </w:rPr>
        <w:t xml:space="preserve"> </w:t>
      </w:r>
      <w:r w:rsidRPr="009869E6">
        <w:rPr>
          <w:rFonts w:ascii="Times New Roman" w:hAnsi="Times New Roman" w:cs="Times New Roman"/>
          <w:spacing w:val="-58"/>
        </w:rPr>
        <w:t xml:space="preserve"> </w:t>
      </w:r>
      <w:r w:rsidRPr="009869E6">
        <w:rPr>
          <w:rFonts w:ascii="Times New Roman" w:hAnsi="Times New Roman" w:cs="Times New Roman"/>
        </w:rPr>
        <w:t>13</w:t>
      </w:r>
      <w:proofErr w:type="gramEnd"/>
      <w:r w:rsidRPr="009869E6">
        <w:rPr>
          <w:rFonts w:ascii="Times New Roman" w:hAnsi="Times New Roman" w:cs="Times New Roman"/>
        </w:rPr>
        <w:t>/PUU-XV/2017</w:t>
      </w:r>
      <w:r>
        <w:rPr>
          <w:rFonts w:ascii="Times New Roman" w:hAnsi="Times New Roman" w:cs="Times New Roman"/>
        </w:rPr>
        <w:t>?</w:t>
      </w:r>
    </w:p>
    <w:p w14:paraId="4A0A1CE4" w14:textId="7EAC8B75" w:rsidR="009869E6" w:rsidRPr="00111BAC" w:rsidRDefault="006673A4" w:rsidP="00111BAC">
      <w:pPr>
        <w:spacing w:after="0" w:line="360" w:lineRule="auto"/>
        <w:jc w:val="center"/>
        <w:rPr>
          <w:rFonts w:ascii="Times New Roman" w:hAnsi="Times New Roman" w:cs="Times New Roman"/>
        </w:rPr>
      </w:pPr>
      <w:r w:rsidRPr="00111BAC">
        <w:rPr>
          <w:rFonts w:ascii="Times New Roman" w:hAnsi="Times New Roman" w:cs="Times New Roman"/>
          <w:b/>
          <w:color w:val="000000" w:themeColor="text1"/>
          <w:sz w:val="24"/>
        </w:rPr>
        <w:t>METODE PENELITIAN</w:t>
      </w:r>
    </w:p>
    <w:p w14:paraId="0103268E" w14:textId="77777777" w:rsidR="009869E6" w:rsidRDefault="009869E6" w:rsidP="009869E6">
      <w:pPr>
        <w:spacing w:after="0" w:line="360" w:lineRule="auto"/>
        <w:ind w:firstLine="720"/>
        <w:jc w:val="both"/>
        <w:rPr>
          <w:rFonts w:ascii="Times New Roman" w:hAnsi="Times New Roman" w:cs="Times New Roman"/>
          <w:color w:val="000000" w:themeColor="text1"/>
          <w:sz w:val="18"/>
        </w:rPr>
      </w:pPr>
    </w:p>
    <w:p w14:paraId="70EAD340" w14:textId="77777777" w:rsidR="006673A4" w:rsidRDefault="0035136F" w:rsidP="009869E6">
      <w:pPr>
        <w:spacing w:after="0" w:line="360" w:lineRule="auto"/>
        <w:ind w:firstLine="720"/>
        <w:jc w:val="both"/>
        <w:rPr>
          <w:rFonts w:ascii="Times New Roman" w:hAnsi="Times New Roman" w:cs="Times New Roman"/>
          <w:color w:val="000000" w:themeColor="text1"/>
          <w:sz w:val="24"/>
        </w:rPr>
      </w:pPr>
      <w:r w:rsidRPr="0035136F">
        <w:rPr>
          <w:rFonts w:ascii="Times New Roman" w:hAnsi="Times New Roman" w:cs="Times New Roman"/>
          <w:color w:val="000000" w:themeColor="text1"/>
          <w:sz w:val="24"/>
        </w:rPr>
        <w:t>Metode penelitian adalah cara melakukan sesuatu dengan menggunakan pikiran seksama untuk mencapai suatu tujuan dengan mencari, mencatat, merumuskan dan menganalisis sampai menyusun laporan.</w:t>
      </w:r>
      <w:r w:rsidRPr="0035136F">
        <w:rPr>
          <w:rFonts w:ascii="Times New Roman" w:hAnsi="Times New Roman" w:cs="Times New Roman"/>
          <w:color w:val="000000" w:themeColor="text1"/>
          <w:vertAlign w:val="superscript"/>
        </w:rPr>
        <w:t>2</w:t>
      </w:r>
      <w:r w:rsidRPr="0035136F">
        <w:rPr>
          <w:rFonts w:ascii="Times New Roman" w:hAnsi="Times New Roman" w:cs="Times New Roman"/>
          <w:color w:val="000000" w:themeColor="text1"/>
        </w:rPr>
        <w:t xml:space="preserve"> </w:t>
      </w:r>
      <w:r>
        <w:rPr>
          <w:rFonts w:ascii="Times New Roman" w:hAnsi="Times New Roman" w:cs="Times New Roman"/>
          <w:color w:val="000000" w:themeColor="text1"/>
          <w:sz w:val="24"/>
        </w:rPr>
        <w:t>Istilah metodologi berasal dari kata metode yang berarti jalan, namun demikian menurut kebiasaan metode dirumuskan dengan kemungkinan-kemungkinan suatu tipe yang sipergunakan dalam penelitian dan penilaian.</w:t>
      </w:r>
      <w:r w:rsidRPr="0035136F">
        <w:rPr>
          <w:rFonts w:ascii="Times New Roman" w:hAnsi="Times New Roman" w:cs="Times New Roman"/>
          <w:color w:val="000000" w:themeColor="text1"/>
          <w:vertAlign w:val="superscript"/>
        </w:rPr>
        <w:t>3</w:t>
      </w:r>
      <w:r>
        <w:rPr>
          <w:rFonts w:ascii="Times New Roman" w:hAnsi="Times New Roman" w:cs="Times New Roman"/>
          <w:color w:val="000000" w:themeColor="text1"/>
          <w:sz w:val="24"/>
        </w:rPr>
        <w:t xml:space="preserve"> </w:t>
      </w:r>
    </w:p>
    <w:p w14:paraId="1E0B3739" w14:textId="035677A9" w:rsidR="00111BAC" w:rsidRPr="00111BAC" w:rsidRDefault="0035136F" w:rsidP="00111BAC">
      <w:pPr>
        <w:spacing w:after="0" w:line="360" w:lineRule="auto"/>
        <w:ind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Metode penelitian merupakan suatu cara yang digunakan dalam mengumpulkan data penelitian dan membandingkan dengan standar ukuran yan telah </w:t>
      </w:r>
      <w:r>
        <w:rPr>
          <w:rFonts w:ascii="Times New Roman" w:hAnsi="Times New Roman" w:cs="Times New Roman"/>
          <w:color w:val="000000" w:themeColor="text1"/>
          <w:sz w:val="24"/>
        </w:rPr>
        <w:lastRenderedPageBreak/>
        <w:t xml:space="preserve">ditentukan peneliti menggunakan beberapa perangkat penelitian yang sesuai dalam metode penelitian ini guna </w:t>
      </w:r>
      <w:r w:rsidR="00B43248">
        <w:rPr>
          <w:rFonts w:ascii="Times New Roman" w:hAnsi="Times New Roman" w:cs="Times New Roman"/>
          <w:color w:val="000000" w:themeColor="text1"/>
          <w:sz w:val="24"/>
        </w:rPr>
        <w:t>memperoleh hasil yang maksimal. Berikut jenis dan pendekatan penelitian yakni, j</w:t>
      </w:r>
      <w:r w:rsidRPr="00B43248">
        <w:rPr>
          <w:rFonts w:ascii="Times New Roman" w:hAnsi="Times New Roman" w:cs="Times New Roman"/>
          <w:color w:val="000000" w:themeColor="text1"/>
          <w:sz w:val="24"/>
        </w:rPr>
        <w:t xml:space="preserve">enis penelitian yang akan digunakan adalah yuridis normatif penelitian </w:t>
      </w:r>
      <w:r w:rsidR="00B43248">
        <w:rPr>
          <w:rFonts w:ascii="Times New Roman" w:hAnsi="Times New Roman" w:cs="Times New Roman"/>
          <w:color w:val="000000" w:themeColor="text1"/>
          <w:sz w:val="24"/>
        </w:rPr>
        <w:t>hu</w:t>
      </w:r>
      <w:r w:rsidRPr="00B43248">
        <w:rPr>
          <w:rFonts w:ascii="Times New Roman" w:hAnsi="Times New Roman" w:cs="Times New Roman"/>
          <w:color w:val="000000" w:themeColor="text1"/>
          <w:sz w:val="24"/>
        </w:rPr>
        <w:t xml:space="preserve">kum-hukum </w:t>
      </w:r>
      <w:r w:rsidR="00B43248">
        <w:rPr>
          <w:rFonts w:ascii="Times New Roman" w:hAnsi="Times New Roman" w:cs="Times New Roman"/>
          <w:color w:val="000000" w:themeColor="text1"/>
          <w:sz w:val="24"/>
        </w:rPr>
        <w:t>normatif</w:t>
      </w:r>
      <w:r w:rsidRPr="00B43248">
        <w:rPr>
          <w:rFonts w:ascii="Times New Roman" w:hAnsi="Times New Roman" w:cs="Times New Roman"/>
          <w:color w:val="000000" w:themeColor="text1"/>
          <w:sz w:val="24"/>
        </w:rPr>
        <w:t xml:space="preserve"> atau pendekatan </w:t>
      </w:r>
      <w:r w:rsidR="006736D8" w:rsidRPr="00B43248">
        <w:rPr>
          <w:rFonts w:ascii="Times New Roman" w:hAnsi="Times New Roman" w:cs="Times New Roman"/>
          <w:color w:val="000000" w:themeColor="text1"/>
          <w:sz w:val="24"/>
        </w:rPr>
        <w:t>hu</w:t>
      </w:r>
      <w:r w:rsidRPr="00B43248">
        <w:rPr>
          <w:rFonts w:ascii="Times New Roman" w:hAnsi="Times New Roman" w:cs="Times New Roman"/>
          <w:color w:val="000000" w:themeColor="text1"/>
          <w:sz w:val="24"/>
        </w:rPr>
        <w:t>kum</w:t>
      </w:r>
      <w:r w:rsidR="006736D8" w:rsidRPr="00B43248">
        <w:rPr>
          <w:rFonts w:ascii="Times New Roman" w:hAnsi="Times New Roman" w:cs="Times New Roman"/>
          <w:color w:val="000000" w:themeColor="text1"/>
          <w:sz w:val="24"/>
        </w:rPr>
        <w:t xml:space="preserve"> kepustakaan. Adapun yang diteliti adalah bahan </w:t>
      </w:r>
      <w:r w:rsidR="00B43248">
        <w:rPr>
          <w:rFonts w:ascii="Times New Roman" w:hAnsi="Times New Roman" w:cs="Times New Roman"/>
          <w:color w:val="000000" w:themeColor="text1"/>
          <w:sz w:val="24"/>
        </w:rPr>
        <w:t>hu</w:t>
      </w:r>
      <w:r w:rsidR="006736D8" w:rsidRPr="00B43248">
        <w:rPr>
          <w:rFonts w:ascii="Times New Roman" w:hAnsi="Times New Roman" w:cs="Times New Roman"/>
          <w:color w:val="000000" w:themeColor="text1"/>
          <w:sz w:val="24"/>
        </w:rPr>
        <w:t>kum atau bahan pustaka. Mengarah mengen</w:t>
      </w:r>
      <w:r w:rsidR="00F17D15">
        <w:rPr>
          <w:rFonts w:ascii="Times New Roman" w:hAnsi="Times New Roman" w:cs="Times New Roman"/>
          <w:color w:val="000000" w:themeColor="text1"/>
          <w:sz w:val="24"/>
        </w:rPr>
        <w:t>ai doktrin-doktrin dalam ilmu hu</w:t>
      </w:r>
      <w:r w:rsidR="006736D8" w:rsidRPr="00B43248">
        <w:rPr>
          <w:rFonts w:ascii="Times New Roman" w:hAnsi="Times New Roman" w:cs="Times New Roman"/>
          <w:color w:val="000000" w:themeColor="text1"/>
          <w:sz w:val="24"/>
        </w:rPr>
        <w:t>kum yang bersifat sekunder dimana data yang diperoleh berupa teori, konsep dan ide.</w:t>
      </w:r>
      <w:r w:rsidR="006736D8" w:rsidRPr="00B43248">
        <w:rPr>
          <w:rFonts w:ascii="Times New Roman" w:hAnsi="Times New Roman" w:cs="Times New Roman"/>
          <w:color w:val="000000" w:themeColor="text1"/>
          <w:vertAlign w:val="superscript"/>
        </w:rPr>
        <w:t>4</w:t>
      </w:r>
      <w:r w:rsidR="00B43248">
        <w:rPr>
          <w:rFonts w:ascii="Times New Roman" w:hAnsi="Times New Roman" w:cs="Times New Roman"/>
          <w:color w:val="000000" w:themeColor="text1"/>
          <w:sz w:val="24"/>
        </w:rPr>
        <w:t xml:space="preserve"> </w:t>
      </w:r>
      <w:r w:rsidR="006736D8">
        <w:rPr>
          <w:rFonts w:ascii="Times New Roman" w:hAnsi="Times New Roman" w:cs="Times New Roman"/>
          <w:color w:val="000000" w:themeColor="text1"/>
          <w:sz w:val="24"/>
        </w:rPr>
        <w:t>Pendekatan yang digunakan dalam penelitian ini, yakni pendekatan perundang-undangan, pendekatan kasus dan pendekatan konseptual.</w:t>
      </w:r>
      <w:r w:rsidR="006736D8" w:rsidRPr="006736D8">
        <w:rPr>
          <w:rFonts w:ascii="Times New Roman" w:hAnsi="Times New Roman" w:cs="Times New Roman"/>
          <w:color w:val="000000" w:themeColor="text1"/>
          <w:vertAlign w:val="superscript"/>
        </w:rPr>
        <w:t>5</w:t>
      </w:r>
    </w:p>
    <w:p w14:paraId="329E4E0D" w14:textId="77777777" w:rsidR="00111BAC" w:rsidRDefault="00111BAC" w:rsidP="00111BAC">
      <w:pPr>
        <w:pStyle w:val="ListParagraph"/>
        <w:spacing w:after="0" w:line="360" w:lineRule="auto"/>
        <w:jc w:val="both"/>
        <w:rPr>
          <w:sz w:val="20"/>
        </w:rPr>
      </w:pPr>
    </w:p>
    <w:p w14:paraId="671B6874" w14:textId="77777777" w:rsidR="00696075" w:rsidRDefault="00696075" w:rsidP="00696075">
      <w:pPr>
        <w:spacing w:after="0" w:line="240" w:lineRule="auto"/>
        <w:ind w:left="426"/>
        <w:jc w:val="center"/>
        <w:rPr>
          <w:rFonts w:ascii="Times New Roman" w:hAnsi="Times New Roman" w:cs="Times New Roman"/>
          <w:b/>
          <w:sz w:val="24"/>
        </w:rPr>
      </w:pPr>
      <w:r w:rsidRPr="00696075">
        <w:rPr>
          <w:rFonts w:ascii="Times New Roman" w:hAnsi="Times New Roman" w:cs="Times New Roman"/>
          <w:b/>
          <w:sz w:val="24"/>
        </w:rPr>
        <w:t>PEMBAHASAN</w:t>
      </w:r>
    </w:p>
    <w:p w14:paraId="21832506" w14:textId="77777777" w:rsidR="00696075" w:rsidRDefault="00696075" w:rsidP="00696075">
      <w:pPr>
        <w:spacing w:after="0" w:line="240" w:lineRule="auto"/>
        <w:ind w:left="426"/>
        <w:jc w:val="center"/>
        <w:rPr>
          <w:rFonts w:ascii="Times New Roman" w:hAnsi="Times New Roman" w:cs="Times New Roman"/>
          <w:b/>
          <w:sz w:val="24"/>
        </w:rPr>
      </w:pPr>
    </w:p>
    <w:p w14:paraId="3F302CD3" w14:textId="77777777" w:rsidR="00696075" w:rsidRDefault="00696075" w:rsidP="00696075">
      <w:pPr>
        <w:spacing w:after="0" w:line="240" w:lineRule="auto"/>
        <w:jc w:val="both"/>
        <w:rPr>
          <w:rFonts w:ascii="Times New Roman" w:hAnsi="Times New Roman" w:cs="Times New Roman"/>
          <w:b/>
          <w:sz w:val="24"/>
        </w:rPr>
      </w:pPr>
      <w:r>
        <w:rPr>
          <w:rFonts w:ascii="Times New Roman" w:hAnsi="Times New Roman" w:cs="Times New Roman"/>
          <w:b/>
          <w:sz w:val="24"/>
        </w:rPr>
        <w:t>Tinjauan Umum UU Ketenagakerjaan Terhadap Pemutusan hubungan Kerja</w:t>
      </w:r>
    </w:p>
    <w:p w14:paraId="363465BB" w14:textId="77777777" w:rsidR="00696075" w:rsidRDefault="00696075" w:rsidP="00696075">
      <w:pPr>
        <w:spacing w:after="0" w:line="240" w:lineRule="auto"/>
        <w:jc w:val="both"/>
        <w:rPr>
          <w:rFonts w:ascii="Times New Roman" w:hAnsi="Times New Roman" w:cs="Times New Roman"/>
          <w:b/>
          <w:sz w:val="24"/>
        </w:rPr>
      </w:pPr>
    </w:p>
    <w:p w14:paraId="132F90ED" w14:textId="77777777" w:rsidR="00546BA8" w:rsidRDefault="00696075" w:rsidP="00546BA8">
      <w:pPr>
        <w:spacing w:after="0" w:line="360" w:lineRule="auto"/>
        <w:jc w:val="both"/>
        <w:rPr>
          <w:rFonts w:ascii="Times New Roman" w:hAnsi="Times New Roman" w:cs="Times New Roman"/>
          <w:sz w:val="24"/>
        </w:rPr>
      </w:pPr>
      <w:r>
        <w:rPr>
          <w:rFonts w:ascii="Times New Roman" w:hAnsi="Times New Roman" w:cs="Times New Roman"/>
          <w:b/>
          <w:sz w:val="24"/>
        </w:rPr>
        <w:tab/>
      </w:r>
      <w:r w:rsidR="00546BA8" w:rsidRPr="00546BA8">
        <w:rPr>
          <w:rFonts w:ascii="Times New Roman" w:hAnsi="Times New Roman" w:cs="Times New Roman"/>
          <w:sz w:val="24"/>
        </w:rPr>
        <w:t>UU Ketenagakerjaan merupakan bagian dari hubungan kerja atau ketenagakerjaan, bukan bagian dari hukum perjanjian, karena itu ketentuan perjanjian kerja bukan hukum pelengkap.</w:t>
      </w:r>
      <w:r w:rsidR="00546BA8" w:rsidRPr="00546BA8">
        <w:rPr>
          <w:rFonts w:ascii="Times New Roman" w:hAnsi="Times New Roman" w:cs="Times New Roman"/>
          <w:sz w:val="24"/>
          <w:vertAlign w:val="superscript"/>
        </w:rPr>
        <w:t>6</w:t>
      </w:r>
      <w:r w:rsidR="00546BA8" w:rsidRPr="00546BA8">
        <w:rPr>
          <w:rFonts w:ascii="Times New Roman" w:hAnsi="Times New Roman" w:cs="Times New Roman"/>
          <w:sz w:val="24"/>
        </w:rPr>
        <w:t xml:space="preserve"> Perjanjian kerja bukan merupakan hukum pelengkap memiliki makna bahwa perjanjian kerja bersifat memaksa </w:t>
      </w:r>
      <w:r w:rsidR="00F17D15">
        <w:rPr>
          <w:rFonts w:ascii="Times New Roman" w:hAnsi="Times New Roman" w:cs="Times New Roman"/>
          <w:sz w:val="24"/>
        </w:rPr>
        <w:t>b</w:t>
      </w:r>
      <w:r w:rsidR="00546BA8" w:rsidRPr="00546BA8">
        <w:rPr>
          <w:rFonts w:ascii="Times New Roman" w:hAnsi="Times New Roman" w:cs="Times New Roman"/>
          <w:sz w:val="24"/>
        </w:rPr>
        <w:t>agi para pihak yang membuatnya sehingga ketentuan dalam perjanjian tidak dapat disampingi. Oleh karena itu, pengusaha dan pekerja dalam memulai hubungan kerja harus membuat suatu perjanjian kerja guna mengetahui kejelasan status dari pekerjanya. Hubungan kerja terjadi setelah adanya perjanjian pekerja antara pekerja dengan majikan atau pemberi kerja dan dilakukan minimal dua subjek hokum mengenai suatu pekerjaa</w:t>
      </w:r>
      <w:r w:rsidR="00546BA8">
        <w:rPr>
          <w:rFonts w:ascii="Times New Roman" w:hAnsi="Times New Roman" w:cs="Times New Roman"/>
          <w:sz w:val="24"/>
        </w:rPr>
        <w:t>n.</w:t>
      </w:r>
      <w:r w:rsidR="00546BA8" w:rsidRPr="00546BA8">
        <w:rPr>
          <w:rFonts w:ascii="Times New Roman" w:hAnsi="Times New Roman" w:cs="Times New Roman"/>
          <w:sz w:val="24"/>
          <w:vertAlign w:val="superscript"/>
        </w:rPr>
        <w:t>7</w:t>
      </w:r>
      <w:r w:rsidR="00546BA8">
        <w:rPr>
          <w:rFonts w:ascii="Times New Roman" w:hAnsi="Times New Roman" w:cs="Times New Roman"/>
          <w:sz w:val="24"/>
        </w:rPr>
        <w:t xml:space="preserve"> Pada dasarnya hubungan kerja meliputi soal-soal yang berkenaan </w:t>
      </w:r>
      <w:proofErr w:type="gramStart"/>
      <w:r w:rsidR="00546BA8">
        <w:rPr>
          <w:rFonts w:ascii="Times New Roman" w:hAnsi="Times New Roman" w:cs="Times New Roman"/>
          <w:sz w:val="24"/>
        </w:rPr>
        <w:t>dengan :</w:t>
      </w:r>
      <w:proofErr w:type="gramEnd"/>
    </w:p>
    <w:p w14:paraId="22D78D58" w14:textId="77777777" w:rsidR="00546BA8" w:rsidRDefault="00546BA8" w:rsidP="00546BA8">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Pembuatan perjanjian kerja karena merupakan titik tolak adanya suatu hubungan kerja;</w:t>
      </w:r>
    </w:p>
    <w:p w14:paraId="42563A1E" w14:textId="77777777" w:rsidR="00546BA8" w:rsidRDefault="00546BA8" w:rsidP="00546BA8">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Kewajiban buruh melakukan pekerjaan pada atau dibawah pimpinan majikan, yang sekaligus merupakan hak majikan atas pekerjaan buruh;</w:t>
      </w:r>
    </w:p>
    <w:p w14:paraId="01005FE1" w14:textId="77777777" w:rsidR="00546BA8" w:rsidRDefault="00546BA8" w:rsidP="00546BA8">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Kewajian majikan membayar upah kepada buruh yang sekaligus hak buruh atas upah;</w:t>
      </w:r>
    </w:p>
    <w:p w14:paraId="066AD917" w14:textId="77777777" w:rsidR="00546BA8" w:rsidRDefault="00546BA8" w:rsidP="00546BA8">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t>Berakhirnya hubungan kerja dan;</w:t>
      </w:r>
    </w:p>
    <w:p w14:paraId="4C16EA1F" w14:textId="77777777" w:rsidR="00546BA8" w:rsidRPr="004C2510" w:rsidRDefault="00546BA8" w:rsidP="00546BA8">
      <w:pPr>
        <w:pStyle w:val="ListParagraph"/>
        <w:numPr>
          <w:ilvl w:val="0"/>
          <w:numId w:val="3"/>
        </w:numPr>
        <w:spacing w:after="0" w:line="360" w:lineRule="auto"/>
        <w:jc w:val="both"/>
        <w:rPr>
          <w:rFonts w:ascii="Times New Roman" w:hAnsi="Times New Roman" w:cs="Times New Roman"/>
          <w:sz w:val="24"/>
        </w:rPr>
      </w:pPr>
      <w:r>
        <w:rPr>
          <w:rFonts w:ascii="Times New Roman" w:hAnsi="Times New Roman" w:cs="Times New Roman"/>
          <w:sz w:val="24"/>
        </w:rPr>
        <w:lastRenderedPageBreak/>
        <w:t>Caranya perselisihan antara pihak-pihak yang bersangkutan diselesaikan dengan sebaik-baiknya.</w:t>
      </w:r>
      <w:r w:rsidRPr="00546BA8">
        <w:rPr>
          <w:rFonts w:ascii="Times New Roman" w:hAnsi="Times New Roman" w:cs="Times New Roman"/>
          <w:sz w:val="24"/>
          <w:vertAlign w:val="superscript"/>
        </w:rPr>
        <w:t>8</w:t>
      </w:r>
    </w:p>
    <w:p w14:paraId="0D114675" w14:textId="52CEEBAD" w:rsidR="001065C2" w:rsidRPr="00111BAC" w:rsidRDefault="004C2510" w:rsidP="00111BAC">
      <w:pPr>
        <w:spacing w:after="0" w:line="360" w:lineRule="auto"/>
        <w:ind w:firstLine="720"/>
        <w:jc w:val="both"/>
        <w:rPr>
          <w:rFonts w:ascii="Times New Roman" w:hAnsi="Times New Roman" w:cs="Times New Roman"/>
          <w:sz w:val="28"/>
        </w:rPr>
      </w:pPr>
      <w:r>
        <w:rPr>
          <w:rFonts w:ascii="Times New Roman" w:hAnsi="Times New Roman" w:cs="Times New Roman"/>
          <w:sz w:val="24"/>
        </w:rPr>
        <w:t xml:space="preserve">Telah disebutkan bahwa perjanjian kerja merupakan tolak ukur dalam hubungan kerja yang hal tersebut menekankan pentingnya perjanjian kerja dalam suatu hubungan kerja yang terjalin antar pengusaha dan pekerja. Perjanjian kerja </w:t>
      </w:r>
      <w:r w:rsidR="00F17D15">
        <w:rPr>
          <w:rFonts w:ascii="Times New Roman" w:hAnsi="Times New Roman" w:cs="Times New Roman"/>
          <w:sz w:val="24"/>
        </w:rPr>
        <w:t>b</w:t>
      </w:r>
      <w:r>
        <w:rPr>
          <w:rFonts w:ascii="Times New Roman" w:hAnsi="Times New Roman" w:cs="Times New Roman"/>
          <w:sz w:val="24"/>
        </w:rPr>
        <w:t>erdasarkan UU Ketenagakerjaan merupakan perjanjian yang dibuat oleh pekerja dengan pengusaha yang memuat hak dan kewajiban maupun peraturan yang harus dipatuhi oleh kedua belah pihak. Asas yang utama didalam suatu perjanjian adalah asas yang terbuka, yang menjelaskan bahwa setiap orang boleh mengadakan perjanjian kerja yang harus dibuat atas persetujuan.</w:t>
      </w:r>
    </w:p>
    <w:p w14:paraId="6AC8B717" w14:textId="77777777" w:rsidR="00140752" w:rsidRDefault="00140752" w:rsidP="00140752">
      <w:pPr>
        <w:spacing w:after="0" w:line="360" w:lineRule="auto"/>
        <w:ind w:firstLine="720"/>
        <w:jc w:val="both"/>
        <w:rPr>
          <w:rFonts w:ascii="Times New Roman" w:hAnsi="Times New Roman" w:cs="Times New Roman"/>
          <w:sz w:val="24"/>
        </w:rPr>
      </w:pPr>
      <w:r>
        <w:rPr>
          <w:rFonts w:ascii="Times New Roman" w:hAnsi="Times New Roman" w:cs="Times New Roman"/>
          <w:sz w:val="24"/>
        </w:rPr>
        <w:t>Yang dimaksud dalam pasal 1320 BW yang menjelaskan bahwa perjanjian yang sah harus memenuhi syarat kata sepakat, cakap, suatu hal tertentu dan suatu sebab yang halal. Setelah terpenuhinya syarat-syarat dalam perjanjian maka para pihak harus menuangkan unsur-unsur perjanjian kerja ke dalam perjanjian kerja yaitu pekerjaan, upah, perintah dan waktu tertentu. Unsur-unsur tersebut bersifat kumulatif yang mana harus ada pada setiap perjanjian kerja yang dibuat oleh kedua belah pihak.</w:t>
      </w:r>
    </w:p>
    <w:p w14:paraId="3124DD3A" w14:textId="77777777" w:rsidR="00140752" w:rsidRDefault="00140752" w:rsidP="00546BA8">
      <w:pPr>
        <w:spacing w:after="0" w:line="360" w:lineRule="auto"/>
        <w:jc w:val="both"/>
        <w:rPr>
          <w:rFonts w:ascii="Times New Roman" w:hAnsi="Times New Roman" w:cs="Times New Roman"/>
          <w:sz w:val="24"/>
        </w:rPr>
      </w:pPr>
      <w:r>
        <w:rPr>
          <w:rFonts w:ascii="Times New Roman" w:hAnsi="Times New Roman" w:cs="Times New Roman"/>
          <w:sz w:val="24"/>
        </w:rPr>
        <w:tab/>
        <w:t>Berdasarkan UU Ketenagakerjaan, segala hal yang menyangkut syarat kerja, hak dan kewajiban bekerja serta pengusaha diatur lebih lanjut dalam perjanjian kerja, peraturan perusahaan, atau perjanjian kerjasama. Perjanjian kerja yang mana telah diatur lebih lanjut dalam UU Ketengakerjaan wajib ditaati dan diikuti oleh kedua belah pihak yang bersangkutan. Kemudian di dalam Pasal 52 UU Ketenagakerjaan menetapkan bahwa perjanjian kerja dibuat atas dasar;</w:t>
      </w:r>
    </w:p>
    <w:p w14:paraId="6E47B4E3" w14:textId="77777777" w:rsidR="00140752" w:rsidRDefault="00140752" w:rsidP="00140752">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Kesepakatan kedua belah pihak;</w:t>
      </w:r>
    </w:p>
    <w:p w14:paraId="4FF358DB" w14:textId="77777777" w:rsidR="00140752" w:rsidRDefault="00140752" w:rsidP="00140752">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Kemampuan atau kecakapan melakukan perbuatan hukum;</w:t>
      </w:r>
    </w:p>
    <w:p w14:paraId="45A4B515" w14:textId="77777777" w:rsidR="00140752" w:rsidRDefault="00140752" w:rsidP="00140752">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Adanya perjanjian yang dijanjikan;</w:t>
      </w:r>
    </w:p>
    <w:p w14:paraId="5AC3B334" w14:textId="77777777" w:rsidR="00140752" w:rsidRDefault="00140752" w:rsidP="00140752">
      <w:pPr>
        <w:pStyle w:val="ListParagraph"/>
        <w:numPr>
          <w:ilvl w:val="0"/>
          <w:numId w:val="4"/>
        </w:numPr>
        <w:spacing w:after="0" w:line="360" w:lineRule="auto"/>
        <w:jc w:val="both"/>
        <w:rPr>
          <w:rFonts w:ascii="Times New Roman" w:hAnsi="Times New Roman" w:cs="Times New Roman"/>
          <w:sz w:val="24"/>
        </w:rPr>
      </w:pPr>
      <w:r>
        <w:rPr>
          <w:rFonts w:ascii="Times New Roman" w:hAnsi="Times New Roman" w:cs="Times New Roman"/>
          <w:sz w:val="24"/>
        </w:rPr>
        <w:t>Pekerjaan yang dijanjikan tidak bertentangan dengan ketertiban umum, kesusilaan dan peraturan perundang-undangan yang berlaku.</w:t>
      </w:r>
    </w:p>
    <w:p w14:paraId="20BEC429" w14:textId="77777777" w:rsidR="00140752" w:rsidRDefault="001065C2" w:rsidP="00111BAC">
      <w:pPr>
        <w:spacing w:after="0" w:line="360" w:lineRule="auto"/>
        <w:ind w:firstLine="709"/>
        <w:jc w:val="both"/>
        <w:rPr>
          <w:rFonts w:ascii="Times New Roman" w:hAnsi="Times New Roman" w:cs="Times New Roman"/>
          <w:sz w:val="24"/>
          <w:vertAlign w:val="superscript"/>
        </w:rPr>
      </w:pPr>
      <w:r>
        <w:rPr>
          <w:rFonts w:ascii="Times New Roman" w:hAnsi="Times New Roman" w:cs="Times New Roman"/>
          <w:sz w:val="24"/>
        </w:rPr>
        <w:t>Penjelasan Pasal 52 UU Ketenagakerjaan tersebut cukup jelas tentang adanya kesepakata</w:t>
      </w:r>
      <w:r w:rsidR="00F17D15">
        <w:rPr>
          <w:rFonts w:ascii="Times New Roman" w:hAnsi="Times New Roman" w:cs="Times New Roman"/>
          <w:sz w:val="24"/>
        </w:rPr>
        <w:t>n</w:t>
      </w:r>
      <w:r>
        <w:rPr>
          <w:rFonts w:ascii="Times New Roman" w:hAnsi="Times New Roman" w:cs="Times New Roman"/>
          <w:sz w:val="24"/>
        </w:rPr>
        <w:t xml:space="preserve"> kedua belah pihak. Kesepakatan terjadi apabila pihak pengusaha setuju </w:t>
      </w:r>
      <w:r>
        <w:rPr>
          <w:rFonts w:ascii="Times New Roman" w:hAnsi="Times New Roman" w:cs="Times New Roman"/>
          <w:sz w:val="24"/>
        </w:rPr>
        <w:lastRenderedPageBreak/>
        <w:t>untuk mempekerjakan tenaga kerja tersebut dengan pekerjaan tertentu yang sudah diberitahukan terlebih dahulu kepada pekerja yang bersangkutan dan pekerja tersebut setuju dengan menerima pekerjaan tersebut, yang sudah diatur dengan peraturan perundang-undangan kiranya tidak mencakup sebagai hal yang harus disepakati dahulu agar terjadi kesepakatan.</w:t>
      </w:r>
      <w:r>
        <w:rPr>
          <w:rFonts w:ascii="Times New Roman" w:hAnsi="Times New Roman" w:cs="Times New Roman"/>
          <w:sz w:val="24"/>
          <w:vertAlign w:val="superscript"/>
        </w:rPr>
        <w:t>9</w:t>
      </w:r>
    </w:p>
    <w:p w14:paraId="60C901A8" w14:textId="2B5182FA" w:rsidR="001065C2" w:rsidRPr="00111BAC" w:rsidRDefault="001065C2" w:rsidP="00111BAC">
      <w:pPr>
        <w:spacing w:after="0" w:line="360" w:lineRule="auto"/>
        <w:jc w:val="both"/>
        <w:rPr>
          <w:sz w:val="20"/>
        </w:rPr>
      </w:pPr>
      <w:r>
        <w:rPr>
          <w:rFonts w:ascii="Times New Roman" w:hAnsi="Times New Roman" w:cs="Times New Roman"/>
          <w:sz w:val="24"/>
        </w:rPr>
        <w:tab/>
        <w:t>Hubungan kerja antara pengusaha dengan pekerja/buruh tidak menutup kemungkinan adanya permasalahan yaitu pemutusan hubungan kerja (PHK) pemutusan hubungan kerja diatur dalam pasal 150 sampai dengan pasal 173 UU Ketenagakerjaan. Praktik yang terjadi di masyarakat, menunjukkan bahwa PHK merupakan penyebab terbesar timbulnya konflik antara pekerja dan pengusaha.</w:t>
      </w:r>
    </w:p>
    <w:p w14:paraId="1A5178B4" w14:textId="51765879" w:rsidR="001065C2" w:rsidRDefault="001065C2" w:rsidP="00C01643">
      <w:pPr>
        <w:spacing w:after="0" w:line="360" w:lineRule="auto"/>
        <w:ind w:firstLine="720"/>
        <w:jc w:val="both"/>
        <w:rPr>
          <w:rFonts w:ascii="Times New Roman" w:hAnsi="Times New Roman" w:cs="Times New Roman"/>
          <w:sz w:val="24"/>
        </w:rPr>
      </w:pPr>
      <w:r>
        <w:rPr>
          <w:rFonts w:ascii="Times New Roman" w:hAnsi="Times New Roman" w:cs="Times New Roman"/>
          <w:sz w:val="24"/>
        </w:rPr>
        <w:t>Para pihak yang terlibat pengusaha pekerja/buruh, serikat pekerja dan pemerintahan dengan segala upaya harus mengusahakan agar tidak terjadinya pemutusan hubungan kerja. Terjadinya PHK seringkali menimbulkan keresahan khususnya bagi para pekerja yang akan berdampak buruk bagi kelangsungan hidup dan masa depannya. Pengertian Pemutusan Hubungan Kerja sendiri berarti keadaan dimana buruh berhenti bekerja dari majikan. Hakikat PHK bagi buruh merupakan awal dari penderitaan, maksudnya bagi buruh permulaan dari segala pengakhiran, permulaan dari berakhirnya mempunyai pekerjaan, permulaan dari berakhirnya kemampuan membiayai keperluan hidup sehari-hari</w:t>
      </w:r>
      <w:r w:rsidR="00111BAC">
        <w:rPr>
          <w:rFonts w:ascii="Times New Roman" w:hAnsi="Times New Roman" w:cs="Times New Roman"/>
          <w:sz w:val="24"/>
        </w:rPr>
        <w:t>.</w:t>
      </w:r>
    </w:p>
    <w:p w14:paraId="49767F53" w14:textId="59D28AFC" w:rsidR="00C01643" w:rsidRPr="00C01643" w:rsidRDefault="00C01643" w:rsidP="00111BAC">
      <w:pPr>
        <w:spacing w:after="0" w:line="360" w:lineRule="auto"/>
        <w:ind w:firstLine="720"/>
        <w:jc w:val="both"/>
        <w:rPr>
          <w:rFonts w:ascii="Times New Roman" w:hAnsi="Times New Roman" w:cs="Times New Roman"/>
          <w:sz w:val="20"/>
        </w:rPr>
      </w:pPr>
      <w:r>
        <w:rPr>
          <w:rFonts w:ascii="Times New Roman" w:hAnsi="Times New Roman" w:cs="Times New Roman"/>
          <w:sz w:val="24"/>
        </w:rPr>
        <w:t>UU Ketenagakerjaan mengatur beberapa alasan yang dapat digunakan untuk dilakukan PHK, dimana alasan-alasan tersebut dapat diklasifikasikan berdasarkan jenis-jenis PHK. Pada prinsipnya, terdapat 4 jenis PHK yaitu PHK oleh pengusah</w:t>
      </w:r>
      <w:r w:rsidR="00F17D15">
        <w:rPr>
          <w:rFonts w:ascii="Times New Roman" w:hAnsi="Times New Roman" w:cs="Times New Roman"/>
          <w:sz w:val="24"/>
        </w:rPr>
        <w:t>a, PHK oleh pekerja, PHK demi hu</w:t>
      </w:r>
      <w:r>
        <w:rPr>
          <w:rFonts w:ascii="Times New Roman" w:hAnsi="Times New Roman" w:cs="Times New Roman"/>
          <w:sz w:val="24"/>
        </w:rPr>
        <w:t xml:space="preserve">kum dan PHK oleh putusan pengadilan. Perlu diingat, pemutusan hubungan kerja merupakan tindakan terakhir ketika segala upaya pencegahan telah gagal. Pemutusan hubungan kerja dapat dihindarkan dengan adanya hubungan kerja yang baik antara pengusaha dan pekerja/buruh </w:t>
      </w:r>
      <w:r w:rsidRPr="00C01643">
        <w:rPr>
          <w:rFonts w:ascii="Times New Roman" w:hAnsi="Times New Roman" w:cs="Times New Roman"/>
          <w:sz w:val="24"/>
        </w:rPr>
        <w:t>namun pada kenyataannya tindakan PHK tidak dapat dihindarkan atau dicegah seluruhnya. PHK lebih sering terjadi akibat adanya dari pihak pengusaha.</w:t>
      </w:r>
    </w:p>
    <w:p w14:paraId="61FF7156" w14:textId="77777777" w:rsidR="00C01643" w:rsidRDefault="00C01643" w:rsidP="00C01643">
      <w:pPr>
        <w:spacing w:after="0" w:line="360" w:lineRule="auto"/>
        <w:ind w:firstLine="720"/>
        <w:jc w:val="both"/>
        <w:rPr>
          <w:rFonts w:ascii="Times New Roman" w:hAnsi="Times New Roman" w:cs="Times New Roman"/>
          <w:sz w:val="24"/>
        </w:rPr>
      </w:pPr>
    </w:p>
    <w:p w14:paraId="1FABD672" w14:textId="77777777" w:rsidR="00C01643" w:rsidRDefault="000329D5" w:rsidP="00C01643">
      <w:pPr>
        <w:spacing w:after="0" w:line="360" w:lineRule="auto"/>
        <w:ind w:firstLine="720"/>
        <w:jc w:val="both"/>
        <w:rPr>
          <w:rFonts w:ascii="Times New Roman" w:hAnsi="Times New Roman" w:cs="Times New Roman"/>
          <w:sz w:val="24"/>
        </w:rPr>
      </w:pPr>
      <w:r>
        <w:rPr>
          <w:rFonts w:ascii="Times New Roman" w:hAnsi="Times New Roman" w:cs="Times New Roman"/>
          <w:sz w:val="24"/>
        </w:rPr>
        <w:lastRenderedPageBreak/>
        <w:t>Pasal 153 ayat (1) huruf F UU Ketenagakerjaan, menjelaskan bahwa pengusaha dilarang melakukan pemutusan hubungan kerja dengan alasan pekerja/buruh mempunya pertalian darah dan/atau ikatan perkawinan dengan pekerja/buruh lainnya didalam satu perusahaan, kecuali telah diatur dalam perjanjian kerja, peraturan perusahaan, atau perjanjian kerja bersama. Hal tersebut dirasa lebih berpihak pada pihak pengusaha. Karena pada pasal tersebut seolah-olah memberikan perlindungan terhadap pekerja yang memiliki pertalian darah dan/atau ikatan perkawinan dengan pekerja lainnya dalam satu perusahaan. Tetapi semua itu dimentahkan kembali dengan adanya ketentuan pengecualian. Dalam hal ini kedudukan perjanjian kerja, peraturan perusahaan, ataupun perjanjian kerja bersama</w:t>
      </w:r>
      <w:r w:rsidR="00E55E5D">
        <w:rPr>
          <w:rFonts w:ascii="Times New Roman" w:hAnsi="Times New Roman" w:cs="Times New Roman"/>
          <w:sz w:val="24"/>
        </w:rPr>
        <w:t xml:space="preserve"> memiliki kedudukan yang lebih tinggi disbanding dengan UU Ketenagakerjaan.</w:t>
      </w:r>
    </w:p>
    <w:p w14:paraId="55E74777" w14:textId="410D44F5" w:rsidR="00BD0D11" w:rsidRDefault="00E55E5D" w:rsidP="00111BAC">
      <w:pPr>
        <w:spacing w:after="0" w:line="360" w:lineRule="auto"/>
        <w:ind w:firstLine="720"/>
        <w:jc w:val="both"/>
        <w:rPr>
          <w:rFonts w:ascii="Times New Roman" w:hAnsi="Times New Roman" w:cs="Times New Roman"/>
          <w:sz w:val="24"/>
        </w:rPr>
      </w:pPr>
      <w:r>
        <w:rPr>
          <w:rFonts w:ascii="Times New Roman" w:hAnsi="Times New Roman" w:cs="Times New Roman"/>
          <w:sz w:val="24"/>
        </w:rPr>
        <w:t>Pada tanggal 14 desember 2017 Mahkamah Konstitusi mengabulkan permohonan uji materi pasal 153 ayat (1) huruf F Undang-Undang Nomor 13 Tahun 2013 tentang ketenagakerjaan dengan mengeluarkan putusan dengan nomor perkara 13/PUU-XV/2017. Akibatnya, berdasarkan putusan Mahkamah Konstitusi nomor 13/PUU-XV/2017 pasal 153 ayat (1) huruf f UU Ketenagakerjaan yang mengatur tentang larangan pengusaha dalam melakukan pemutusan hubungan kerja karena adanya pekerja/buruh</w:t>
      </w:r>
      <w:r w:rsidR="00B666BA">
        <w:rPr>
          <w:rFonts w:ascii="Times New Roman" w:hAnsi="Times New Roman" w:cs="Times New Roman"/>
          <w:sz w:val="24"/>
        </w:rPr>
        <w:t xml:space="preserve"> lainnya didalam satu perusahaan, kecuali telah diatur dalam perjanjian kerja, peraturan perusahaan, atau perjanjian kerja bersama tersebut dinyatakan tidak mempunya</w:t>
      </w:r>
      <w:r w:rsidR="00F17D15">
        <w:rPr>
          <w:rFonts w:ascii="Times New Roman" w:hAnsi="Times New Roman" w:cs="Times New Roman"/>
          <w:sz w:val="24"/>
        </w:rPr>
        <w:t>i kekuatan hukum yang men</w:t>
      </w:r>
      <w:r w:rsidR="00B666BA">
        <w:rPr>
          <w:rFonts w:ascii="Times New Roman" w:hAnsi="Times New Roman" w:cs="Times New Roman"/>
          <w:sz w:val="24"/>
        </w:rPr>
        <w:t xml:space="preserve">gikat. Selain itu pada frasa “kecuali telah diatur dalam perjanjian kerja, peraturan perusahaan, atau perjanjian kerjasama” menjadi celah perusahaan untuk melarang pekerjanya menikah dengan pekerja yang lain sekantor. Pada praktiknya jika pekerja tersebut tetap ingin menikah, biasanya perusahaan mengharuskan salah satu orang mengundurkan diri dari perusahaan. Frasa tersebut dirasa bertentangan dengan UUD 1945 dan tidak </w:t>
      </w:r>
      <w:proofErr w:type="gramStart"/>
      <w:r w:rsidR="00B666BA">
        <w:rPr>
          <w:rFonts w:ascii="Times New Roman" w:hAnsi="Times New Roman" w:cs="Times New Roman"/>
          <w:sz w:val="24"/>
        </w:rPr>
        <w:t xml:space="preserve">mempunyai </w:t>
      </w:r>
      <w:r w:rsidR="003C2730">
        <w:rPr>
          <w:rFonts w:ascii="Times New Roman" w:hAnsi="Times New Roman" w:cs="Times New Roman"/>
          <w:sz w:val="24"/>
        </w:rPr>
        <w:t xml:space="preserve"> kekuatan</w:t>
      </w:r>
      <w:proofErr w:type="gramEnd"/>
      <w:r w:rsidR="003C2730">
        <w:rPr>
          <w:rFonts w:ascii="Times New Roman" w:hAnsi="Times New Roman" w:cs="Times New Roman"/>
          <w:sz w:val="24"/>
        </w:rPr>
        <w:t xml:space="preserve"> hu</w:t>
      </w:r>
      <w:r w:rsidR="00B666BA">
        <w:rPr>
          <w:rFonts w:ascii="Times New Roman" w:hAnsi="Times New Roman" w:cs="Times New Roman"/>
          <w:sz w:val="24"/>
        </w:rPr>
        <w:t>kum mengikat. Artinya, pengusaha tidak boleh lagi melakukan pemutusan hubungan kerja dengan alasan ikatan perkawinan</w:t>
      </w:r>
      <w:r w:rsidR="00CB0BDA">
        <w:rPr>
          <w:rFonts w:ascii="Times New Roman" w:hAnsi="Times New Roman" w:cs="Times New Roman"/>
          <w:sz w:val="24"/>
        </w:rPr>
        <w:t xml:space="preserve">. Atau </w:t>
      </w:r>
      <w:r w:rsidR="00CB0BDA" w:rsidRPr="00CB0BDA">
        <w:rPr>
          <w:rFonts w:ascii="Times New Roman" w:hAnsi="Times New Roman" w:cs="Times New Roman"/>
          <w:sz w:val="24"/>
        </w:rPr>
        <w:t xml:space="preserve">dengan kata lain, pengusaha dilarang memberlakukan larangan pernikahan antara sesama pekerja dalam suatu perusahaan. Apabila tertuang dalam perjanjian kerja, peraturan </w:t>
      </w:r>
      <w:r w:rsidR="00CB0BDA" w:rsidRPr="00CB0BDA">
        <w:rPr>
          <w:rFonts w:ascii="Times New Roman" w:hAnsi="Times New Roman" w:cs="Times New Roman"/>
          <w:sz w:val="24"/>
        </w:rPr>
        <w:lastRenderedPageBreak/>
        <w:t>perusahaan, atau perjanjian kerja bersama, maka hal tersebut bertentangan dengan peraturan perundang-undangan dan tidak berlaku.</w:t>
      </w:r>
    </w:p>
    <w:p w14:paraId="30FC9603" w14:textId="1A7E855A" w:rsidR="00584962" w:rsidRPr="00BD0D11" w:rsidRDefault="00BD0D11" w:rsidP="00BD0D11">
      <w:pPr>
        <w:spacing w:after="0" w:line="360" w:lineRule="auto"/>
        <w:jc w:val="both"/>
        <w:rPr>
          <w:rFonts w:ascii="Times New Roman" w:hAnsi="Times New Roman" w:cs="Times New Roman"/>
          <w:b/>
          <w:sz w:val="24"/>
        </w:rPr>
      </w:pPr>
      <w:r w:rsidRPr="00BD0D11">
        <w:rPr>
          <w:rFonts w:ascii="Times New Roman" w:hAnsi="Times New Roman" w:cs="Times New Roman"/>
          <w:b/>
          <w:sz w:val="24"/>
        </w:rPr>
        <w:t>Keterkaitan Unsur Hubungan Kerja</w:t>
      </w:r>
    </w:p>
    <w:p w14:paraId="6513ADC8" w14:textId="77777777" w:rsidR="00CB0BDA" w:rsidRDefault="00BD0D11" w:rsidP="00CB0BDA">
      <w:pPr>
        <w:spacing w:after="0" w:line="360" w:lineRule="auto"/>
        <w:ind w:firstLine="720"/>
        <w:jc w:val="both"/>
        <w:rPr>
          <w:rFonts w:ascii="Times New Roman" w:hAnsi="Times New Roman" w:cs="Times New Roman"/>
          <w:sz w:val="24"/>
        </w:rPr>
      </w:pPr>
      <w:r>
        <w:rPr>
          <w:rFonts w:ascii="Times New Roman" w:hAnsi="Times New Roman" w:cs="Times New Roman"/>
          <w:sz w:val="24"/>
        </w:rPr>
        <w:t>Menurut Pasal 1 angka 15 Undang-Undang Nomor 13 Tahun 2003 tentang Ketenagakerjaan yang dimaksud dengan hubungan kerja adalah hubungan antara pengusaha dengan pekerja/buruh berdasarkan perjanjian kerja, yang mempunyai unsur pekerjaan, upah dan perintah. Dengan demikian jelas bahwa hubungan kerja terjadi karena adnya perjanjian kerja antara pengusaha dengan pekerja/buruh. Hubungan kerj</w:t>
      </w:r>
      <w:r w:rsidR="003C2730">
        <w:rPr>
          <w:rFonts w:ascii="Times New Roman" w:hAnsi="Times New Roman" w:cs="Times New Roman"/>
          <w:sz w:val="24"/>
        </w:rPr>
        <w:t>a sebegaimana bentuk hubungan hu</w:t>
      </w:r>
      <w:r>
        <w:rPr>
          <w:rFonts w:ascii="Times New Roman" w:hAnsi="Times New Roman" w:cs="Times New Roman"/>
          <w:sz w:val="24"/>
        </w:rPr>
        <w:t>kum yang lahir setelah adanya perjanjian kerja yang tidak boleh bertentangan dengan perjanjian perburuhan atau perjanjian kerja bersama.</w:t>
      </w:r>
    </w:p>
    <w:p w14:paraId="3EFEB071" w14:textId="77777777" w:rsidR="00BD0D11" w:rsidRDefault="00BD0D11" w:rsidP="00CB0BDA">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Dilihat berdasarkan pengertian dalam UU Ketenagakerjaan mengenai hubungan kerja terdapat 3 unsur. Unsur-unsur dalam hubungan kerja ini bersifat kumulatif sehingga setiap unsur tersebut haruslah ada disetiap hubungan kerja, </w:t>
      </w:r>
      <w:proofErr w:type="gramStart"/>
      <w:r>
        <w:rPr>
          <w:rFonts w:ascii="Times New Roman" w:hAnsi="Times New Roman" w:cs="Times New Roman"/>
          <w:sz w:val="24"/>
        </w:rPr>
        <w:t>yakni :</w:t>
      </w:r>
      <w:proofErr w:type="gramEnd"/>
    </w:p>
    <w:p w14:paraId="4BC3B046" w14:textId="77777777" w:rsidR="00BD0D11" w:rsidRDefault="00BD0D11" w:rsidP="00BD0D11">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Adanya pekerjaan</w:t>
      </w:r>
    </w:p>
    <w:p w14:paraId="2E7B7A77" w14:textId="753A2766" w:rsidR="00B90F1B" w:rsidRPr="00111BAC" w:rsidRDefault="00BD0D11" w:rsidP="00111BAC">
      <w:pPr>
        <w:pStyle w:val="ListParagraph"/>
        <w:spacing w:after="0" w:line="360" w:lineRule="auto"/>
        <w:ind w:left="1080"/>
        <w:jc w:val="both"/>
        <w:rPr>
          <w:rFonts w:ascii="Times New Roman" w:hAnsi="Times New Roman" w:cs="Times New Roman"/>
          <w:sz w:val="24"/>
        </w:rPr>
      </w:pPr>
      <w:r>
        <w:rPr>
          <w:rFonts w:ascii="Times New Roman" w:hAnsi="Times New Roman" w:cs="Times New Roman"/>
          <w:sz w:val="24"/>
        </w:rPr>
        <w:t>Pekerjaan merupakan unsur utama dalam hubungan kerja karena bagaimana</w:t>
      </w:r>
      <w:r w:rsidR="00B90F1B">
        <w:rPr>
          <w:rFonts w:ascii="Times New Roman" w:hAnsi="Times New Roman" w:cs="Times New Roman"/>
          <w:sz w:val="24"/>
        </w:rPr>
        <w:t xml:space="preserve"> hubungan kerja tersebut lahir tanpa adanya pekerjaan, sebelum timbulnya hubungan kerja melalui adanya perjanjian kerja maka para pihak harus terlebih dahulu mengetahui jenis pekerjaan apa yang nantinya akan diperjanjikan. Adanya pekerjaan yang diperjanjikan tersebut adalah sebagai obyek perjanjian. Pekerjaan tersebut haruslah dilakukan oleh pekerja/buruh itu sendiri, tidak boleh</w:t>
      </w:r>
      <w:r w:rsidR="003C2730">
        <w:rPr>
          <w:rFonts w:ascii="Times New Roman" w:hAnsi="Times New Roman" w:cs="Times New Roman"/>
          <w:sz w:val="24"/>
        </w:rPr>
        <w:t xml:space="preserve"> diwakilkan namun dengan seizin</w:t>
      </w:r>
      <w:r w:rsidR="00B90F1B">
        <w:rPr>
          <w:rFonts w:ascii="Times New Roman" w:hAnsi="Times New Roman" w:cs="Times New Roman"/>
          <w:sz w:val="24"/>
        </w:rPr>
        <w:t xml:space="preserve"> majikan dapat menyuruh oranglain. Hal ini dijelaskan dalam Kitab Undang-Undang Hukum Perdata pada pasal 1603 yang mnejelaskan bahwa buruh wajib melakukan sendiri p</w:t>
      </w:r>
      <w:r w:rsidR="003C2730">
        <w:rPr>
          <w:rFonts w:ascii="Times New Roman" w:hAnsi="Times New Roman" w:cs="Times New Roman"/>
          <w:sz w:val="24"/>
        </w:rPr>
        <w:t>ekerjaanya, hanya dengan seizin</w:t>
      </w:r>
      <w:r w:rsidR="00B90F1B">
        <w:rPr>
          <w:rFonts w:ascii="Times New Roman" w:hAnsi="Times New Roman" w:cs="Times New Roman"/>
          <w:sz w:val="24"/>
        </w:rPr>
        <w:t xml:space="preserve"> majikan ia dapat menyuruh or</w:t>
      </w:r>
      <w:r w:rsidR="003C2730">
        <w:rPr>
          <w:rFonts w:ascii="Times New Roman" w:hAnsi="Times New Roman" w:cs="Times New Roman"/>
          <w:sz w:val="24"/>
        </w:rPr>
        <w:t>ang ketiga untuk menggantikannya. S</w:t>
      </w:r>
      <w:r w:rsidR="00B90F1B">
        <w:rPr>
          <w:rFonts w:ascii="Times New Roman" w:hAnsi="Times New Roman" w:cs="Times New Roman"/>
          <w:sz w:val="24"/>
        </w:rPr>
        <w:t xml:space="preserve">ifat perjanjian yang dilakukan oleh pekerja/buruh bersifat pribadi karena bersangkutan dengan keterampilan atau keahliannya. Pekerjaan yang dilakukan bersifat bebas sesuai dengan kesepakatan antara buruh dan majikan, asalkan tidak bertentangan dengan peraturan perundang-undangan, kesusilaan dan </w:t>
      </w:r>
      <w:r w:rsidR="00B90F1B">
        <w:rPr>
          <w:rFonts w:ascii="Times New Roman" w:hAnsi="Times New Roman" w:cs="Times New Roman"/>
          <w:sz w:val="24"/>
        </w:rPr>
        <w:lastRenderedPageBreak/>
        <w:t>ketertiban umum. Unsur pekerjaan yang nantinya dituangkan dalam perjanjian kerja haruslah diterapkan setelah perjanjian kerja tersebut disepakati.</w:t>
      </w:r>
    </w:p>
    <w:p w14:paraId="5215F0BC" w14:textId="77777777" w:rsidR="00B90F1B" w:rsidRDefault="00B90F1B" w:rsidP="00B90F1B">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Adanya perintah</w:t>
      </w:r>
    </w:p>
    <w:p w14:paraId="465D81D8" w14:textId="0F3A4AB3" w:rsidR="00164D21" w:rsidRPr="00111BAC" w:rsidRDefault="00B90F1B" w:rsidP="00111BAC">
      <w:pPr>
        <w:pStyle w:val="ListParagraph"/>
        <w:spacing w:after="0" w:line="360" w:lineRule="auto"/>
        <w:ind w:left="1080"/>
        <w:jc w:val="both"/>
        <w:rPr>
          <w:rFonts w:ascii="Times New Roman" w:hAnsi="Times New Roman" w:cs="Times New Roman"/>
          <w:sz w:val="24"/>
        </w:rPr>
      </w:pPr>
      <w:r>
        <w:rPr>
          <w:rFonts w:ascii="Times New Roman" w:hAnsi="Times New Roman" w:cs="Times New Roman"/>
          <w:sz w:val="24"/>
        </w:rPr>
        <w:t>Dari pekerjaan yang diberikan kepada pekerja/buruh oleh pengusaha haruslah tunduk pada perintah yang diberikan oleh pengusaha untuk melakukan pekerjaan sesuai dengan apa yang telah diperjanjikan. Unsur perintah dalam sebuah hubunan kerja artinya ada pihak yang memberikan perintah dan ada pihak yang mewajibkan melakukan perintah tersebut. Pihak yang memberikan perintah disini adalah pengusaha atau majikan yang memberi arahan terhadap apa yang harus dilakukanberdasarkan dengan apa yang telah diperjanjikan. Pihak yang wajib melakukan perintah tersebut adalah pekerja/buruh. Adanya perintah merupakan salah satu hal yang melatarbelakangi</w:t>
      </w:r>
      <w:r w:rsidR="00164D21">
        <w:rPr>
          <w:rFonts w:ascii="Times New Roman" w:hAnsi="Times New Roman" w:cs="Times New Roman"/>
          <w:sz w:val="24"/>
        </w:rPr>
        <w:t xml:space="preserve"> lahirnya perjanjian kerja, </w:t>
      </w:r>
      <w:r w:rsidR="003C2730">
        <w:rPr>
          <w:rFonts w:ascii="Times New Roman" w:hAnsi="Times New Roman" w:cs="Times New Roman"/>
          <w:sz w:val="24"/>
        </w:rPr>
        <w:t>karena unsur perintah dianggap p</w:t>
      </w:r>
      <w:r w:rsidR="00164D21">
        <w:rPr>
          <w:rFonts w:ascii="Times New Roman" w:hAnsi="Times New Roman" w:cs="Times New Roman"/>
          <w:sz w:val="24"/>
        </w:rPr>
        <w:t>erlu untuk terjalinnya komunikasi antara pengusaha dan pekerja/buruh. Hubungan kerja terjadi karena adanya perjanjian kerja yang dibuat antara pengusaha dan pekerja/buruh.</w:t>
      </w:r>
    </w:p>
    <w:p w14:paraId="0C4B04C1" w14:textId="77777777" w:rsidR="00164D21" w:rsidRDefault="00164D21" w:rsidP="00164D21">
      <w:pPr>
        <w:pStyle w:val="ListParagraph"/>
        <w:numPr>
          <w:ilvl w:val="0"/>
          <w:numId w:val="5"/>
        </w:numPr>
        <w:spacing w:after="0" w:line="360" w:lineRule="auto"/>
        <w:jc w:val="both"/>
        <w:rPr>
          <w:rFonts w:ascii="Times New Roman" w:hAnsi="Times New Roman" w:cs="Times New Roman"/>
          <w:sz w:val="24"/>
        </w:rPr>
      </w:pPr>
      <w:r>
        <w:rPr>
          <w:rFonts w:ascii="Times New Roman" w:hAnsi="Times New Roman" w:cs="Times New Roman"/>
          <w:sz w:val="24"/>
        </w:rPr>
        <w:t>Adanya upah</w:t>
      </w:r>
    </w:p>
    <w:p w14:paraId="350205F4" w14:textId="77777777" w:rsidR="00164D21" w:rsidRDefault="00164D21" w:rsidP="00164D21">
      <w:pPr>
        <w:pStyle w:val="ListParagraph"/>
        <w:spacing w:after="0" w:line="360" w:lineRule="auto"/>
        <w:ind w:left="1080"/>
        <w:jc w:val="both"/>
        <w:rPr>
          <w:rFonts w:ascii="Times New Roman" w:hAnsi="Times New Roman" w:cs="Times New Roman"/>
          <w:sz w:val="24"/>
        </w:rPr>
      </w:pPr>
      <w:r>
        <w:rPr>
          <w:rFonts w:ascii="Times New Roman" w:hAnsi="Times New Roman" w:cs="Times New Roman"/>
          <w:sz w:val="24"/>
        </w:rPr>
        <w:t xml:space="preserve">Upah memegang peranan penting dalam hubungan kerja karena pada dasarnya tujuan utama seorang pekerja melakukan pekerjaan adalah untuk memperoleh upah. Berdasarkan Pasal 1 Angka 30 UU Ketenagakerjaan upah adalah hak pekerja/buruh yang diterima dan dinyatakan dalam bentuk uang sebagai imbalan dari pengusaha atau pemberi kerja kepada pekerja/buruh yang ditetapkan dan dibayarkan menurut suatu perjanjian kerja, kesepakatan atau peraturan perundang-undangan, termasuk tunjangan bagi pekerja/buruh dan keluarganya atas suatu pekerjaan dan/atau jasa yang telah atau dilakukan. </w:t>
      </w:r>
    </w:p>
    <w:p w14:paraId="29AB3111" w14:textId="77777777" w:rsidR="00164D21" w:rsidRDefault="00164D21" w:rsidP="00164D21">
      <w:pPr>
        <w:pStyle w:val="ListParagraph"/>
        <w:spacing w:after="0" w:line="360" w:lineRule="auto"/>
        <w:ind w:left="1080"/>
        <w:jc w:val="both"/>
        <w:rPr>
          <w:rFonts w:ascii="Times New Roman" w:hAnsi="Times New Roman" w:cs="Times New Roman"/>
          <w:sz w:val="24"/>
        </w:rPr>
      </w:pPr>
    </w:p>
    <w:p w14:paraId="27862155" w14:textId="77777777" w:rsidR="00164D21" w:rsidRDefault="00164D21" w:rsidP="00164D21">
      <w:pPr>
        <w:pStyle w:val="ListParagraph"/>
        <w:spacing w:after="0" w:line="360" w:lineRule="auto"/>
        <w:ind w:left="1080"/>
        <w:jc w:val="both"/>
        <w:rPr>
          <w:rFonts w:ascii="Times New Roman" w:hAnsi="Times New Roman" w:cs="Times New Roman"/>
          <w:sz w:val="24"/>
        </w:rPr>
      </w:pPr>
      <w:r>
        <w:rPr>
          <w:rFonts w:ascii="Times New Roman" w:hAnsi="Times New Roman" w:cs="Times New Roman"/>
          <w:sz w:val="24"/>
        </w:rPr>
        <w:lastRenderedPageBreak/>
        <w:t xml:space="preserve">UU Ketenagakerjaan pada pasal 88 ayat (2) yang menjelaskan bahwa untuk mewujudkan penghasilan yang memenuhi penghidupan yang layak bagi kemanusiaan sebagaimana dimaksud dalam ayat (1), pemerintah menetapkan kebijakan pengupahan yang melindungi pekerja atau buruh. Kebijakan pengupahan tersebut </w:t>
      </w:r>
      <w:proofErr w:type="gramStart"/>
      <w:r>
        <w:rPr>
          <w:rFonts w:ascii="Times New Roman" w:hAnsi="Times New Roman" w:cs="Times New Roman"/>
          <w:sz w:val="24"/>
        </w:rPr>
        <w:t>meliputi :</w:t>
      </w:r>
      <w:proofErr w:type="gramEnd"/>
    </w:p>
    <w:p w14:paraId="5FB990A5" w14:textId="77777777" w:rsidR="00164D21" w:rsidRDefault="00164D21"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Upah minimum;</w:t>
      </w:r>
    </w:p>
    <w:p w14:paraId="6CEEF0D1" w14:textId="77777777" w:rsidR="00164D21" w:rsidRDefault="00164D21"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Upah kerja lembur;</w:t>
      </w:r>
    </w:p>
    <w:p w14:paraId="25996AD4" w14:textId="77777777" w:rsidR="00164D21" w:rsidRDefault="00164D21"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Upah tidak masuk kerja karena berhalangan;</w:t>
      </w:r>
    </w:p>
    <w:p w14:paraId="09A405E2" w14:textId="77777777" w:rsidR="00164D21" w:rsidRDefault="00164D21"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Upah tidak masuk kerja karena melakukan kegiatan lain diluar pekerjaanya;</w:t>
      </w:r>
    </w:p>
    <w:p w14:paraId="748271C9" w14:textId="77777777" w:rsidR="00164D21" w:rsidRDefault="00164D21"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Upah karena menjalankan hak waktu istirahat kerjanya;</w:t>
      </w:r>
    </w:p>
    <w:p w14:paraId="4B541F2F" w14:textId="77777777" w:rsidR="00164D21" w:rsidRDefault="00164D21"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 xml:space="preserve">Bentuk </w:t>
      </w:r>
      <w:r w:rsidR="00D5249F">
        <w:rPr>
          <w:rFonts w:ascii="Times New Roman" w:hAnsi="Times New Roman" w:cs="Times New Roman"/>
          <w:sz w:val="24"/>
        </w:rPr>
        <w:t>dan cara pembayaran upah;</w:t>
      </w:r>
    </w:p>
    <w:p w14:paraId="753D2EF4" w14:textId="77777777" w:rsidR="00D5249F" w:rsidRDefault="00D5249F"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Denda dan potongan upah;</w:t>
      </w:r>
    </w:p>
    <w:p w14:paraId="473F4186" w14:textId="77777777" w:rsidR="00D5249F" w:rsidRDefault="00D5249F"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Hal-hala yang dapat diperhitungkan dengan upah;</w:t>
      </w:r>
    </w:p>
    <w:p w14:paraId="60C18752" w14:textId="77777777" w:rsidR="00D5249F" w:rsidRDefault="00D5249F"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Struktur dan skala pengupahan yang professional;</w:t>
      </w:r>
    </w:p>
    <w:p w14:paraId="7B71463A" w14:textId="77777777" w:rsidR="00D5249F" w:rsidRDefault="00D5249F"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Upah untuk pembayaran pesangon;</w:t>
      </w:r>
    </w:p>
    <w:p w14:paraId="43A01F6C" w14:textId="77777777" w:rsidR="00D5249F" w:rsidRDefault="00D5249F" w:rsidP="00111BAC">
      <w:pPr>
        <w:pStyle w:val="ListParagraph"/>
        <w:numPr>
          <w:ilvl w:val="0"/>
          <w:numId w:val="6"/>
        </w:numPr>
        <w:spacing w:after="0" w:line="360" w:lineRule="auto"/>
        <w:ind w:left="1701"/>
        <w:jc w:val="both"/>
        <w:rPr>
          <w:rFonts w:ascii="Times New Roman" w:hAnsi="Times New Roman" w:cs="Times New Roman"/>
          <w:sz w:val="24"/>
        </w:rPr>
      </w:pPr>
      <w:r>
        <w:rPr>
          <w:rFonts w:ascii="Times New Roman" w:hAnsi="Times New Roman" w:cs="Times New Roman"/>
          <w:sz w:val="24"/>
        </w:rPr>
        <w:t>Upah untuk perhitungan pajak penghasilan</w:t>
      </w:r>
    </w:p>
    <w:p w14:paraId="70E251EA" w14:textId="77777777" w:rsidR="00D5249F" w:rsidRDefault="00D5249F" w:rsidP="00D5249F">
      <w:pPr>
        <w:pStyle w:val="ListParagraph"/>
        <w:spacing w:after="0" w:line="360" w:lineRule="auto"/>
        <w:ind w:left="1440"/>
        <w:jc w:val="both"/>
        <w:rPr>
          <w:rFonts w:ascii="Times New Roman" w:hAnsi="Times New Roman" w:cs="Times New Roman"/>
          <w:sz w:val="24"/>
        </w:rPr>
      </w:pPr>
    </w:p>
    <w:p w14:paraId="538761DB" w14:textId="04864EF6" w:rsidR="0068148E" w:rsidRPr="00111BAC" w:rsidRDefault="00D5249F" w:rsidP="00111BAC">
      <w:pPr>
        <w:spacing w:after="0" w:line="360" w:lineRule="auto"/>
        <w:ind w:firstLine="720"/>
        <w:jc w:val="both"/>
        <w:rPr>
          <w:rFonts w:ascii="Times New Roman" w:hAnsi="Times New Roman" w:cs="Times New Roman"/>
        </w:rPr>
      </w:pPr>
      <w:r>
        <w:rPr>
          <w:rFonts w:ascii="Times New Roman" w:hAnsi="Times New Roman" w:cs="Times New Roman"/>
          <w:sz w:val="24"/>
        </w:rPr>
        <w:t>Dalam hal ini ini hubungan kerja yang dimaksud dalam Undang-Undang Ketenagakerjaan merupakan suatu ikatan kerja berdasarkan perjanjian dan tidak mencakup berdasarkan Undang-undang.</w:t>
      </w:r>
      <w:r w:rsidRPr="00D5249F">
        <w:rPr>
          <w:rFonts w:ascii="Times New Roman" w:hAnsi="Times New Roman" w:cs="Times New Roman"/>
          <w:vertAlign w:val="superscript"/>
        </w:rPr>
        <w:t>11</w:t>
      </w:r>
      <w:r>
        <w:rPr>
          <w:rFonts w:ascii="Times New Roman" w:hAnsi="Times New Roman" w:cs="Times New Roman"/>
          <w:vertAlign w:val="superscript"/>
        </w:rPr>
        <w:t xml:space="preserve"> </w:t>
      </w:r>
      <w:r w:rsidRPr="00D5249F">
        <w:rPr>
          <w:rFonts w:ascii="Times New Roman" w:hAnsi="Times New Roman" w:cs="Times New Roman"/>
          <w:sz w:val="24"/>
        </w:rPr>
        <w:t>perjanjian kerja dengan hubungan kerja</w:t>
      </w:r>
      <w:r>
        <w:rPr>
          <w:rFonts w:ascii="Times New Roman" w:hAnsi="Times New Roman" w:cs="Times New Roman"/>
          <w:sz w:val="24"/>
        </w:rPr>
        <w:t xml:space="preserve"> memiliki kaitan yang saling berhubungan, hal ini akan mengakibatkan adanya hubungan kerja yang terjadi antara pengusaha/pemberi kerja dengan pekerja/buruh.</w:t>
      </w:r>
      <w:r w:rsidRPr="00D5249F">
        <w:rPr>
          <w:rFonts w:ascii="Times New Roman" w:hAnsi="Times New Roman" w:cs="Times New Roman"/>
          <w:vertAlign w:val="superscript"/>
        </w:rPr>
        <w:t>12</w:t>
      </w:r>
    </w:p>
    <w:p w14:paraId="2B72E668" w14:textId="2F7CC13A" w:rsidR="00BC3E31" w:rsidRDefault="0068148E" w:rsidP="00F17EBB">
      <w:pPr>
        <w:spacing w:after="0" w:line="360" w:lineRule="auto"/>
        <w:jc w:val="both"/>
        <w:rPr>
          <w:rFonts w:ascii="Times New Roman" w:hAnsi="Times New Roman" w:cs="Times New Roman"/>
          <w:b/>
          <w:sz w:val="24"/>
        </w:rPr>
      </w:pPr>
      <w:r w:rsidRPr="0068148E">
        <w:rPr>
          <w:rFonts w:ascii="Times New Roman" w:hAnsi="Times New Roman" w:cs="Times New Roman"/>
          <w:b/>
          <w:sz w:val="24"/>
        </w:rPr>
        <w:t xml:space="preserve">Pemutusan Hubungan Kerja </w:t>
      </w:r>
    </w:p>
    <w:p w14:paraId="71FDE903" w14:textId="77777777" w:rsidR="0068148E" w:rsidRDefault="0068148E" w:rsidP="007373E2">
      <w:pPr>
        <w:spacing w:after="0" w:line="360" w:lineRule="auto"/>
        <w:ind w:firstLine="720"/>
        <w:jc w:val="both"/>
        <w:rPr>
          <w:rFonts w:ascii="Times New Roman" w:hAnsi="Times New Roman" w:cs="Times New Roman"/>
          <w:sz w:val="24"/>
        </w:rPr>
      </w:pPr>
      <w:r>
        <w:rPr>
          <w:rFonts w:ascii="Times New Roman" w:hAnsi="Times New Roman" w:cs="Times New Roman"/>
          <w:sz w:val="24"/>
        </w:rPr>
        <w:t>Menurut Pasal 1 ayat 25 UU Ketenagakerjaan yang dimaksudkan dengan pemutusan hubungan kerja adalah</w:t>
      </w:r>
      <w:r w:rsidR="00D60C8D">
        <w:rPr>
          <w:rFonts w:ascii="Times New Roman" w:hAnsi="Times New Roman" w:cs="Times New Roman"/>
          <w:sz w:val="24"/>
        </w:rPr>
        <w:t xml:space="preserve"> pengakhiran hubungan kerja karena suatu hal tertentu yang mnegakibatkan berakhirnya hak dan kewajiban antara pekerja/buruh dan pengusaha. Berdasarkan ketentuan tersebut maka dapat dipahami bahwa PHK merupakan opsi terakhir </w:t>
      </w:r>
      <w:r w:rsidR="007373E2">
        <w:rPr>
          <w:rFonts w:ascii="Times New Roman" w:hAnsi="Times New Roman" w:cs="Times New Roman"/>
          <w:sz w:val="24"/>
        </w:rPr>
        <w:t xml:space="preserve">dalam penyelamatan sebuah perusahaan. Pemutusan </w:t>
      </w:r>
      <w:r w:rsidR="007373E2">
        <w:rPr>
          <w:rFonts w:ascii="Times New Roman" w:hAnsi="Times New Roman" w:cs="Times New Roman"/>
          <w:sz w:val="24"/>
        </w:rPr>
        <w:lastRenderedPageBreak/>
        <w:t>hubungan kerja yang mana diatur dalam Undang-Undang Ketenagakerjaan meliputi pemutusan hubungan kerja yang terjad</w:t>
      </w:r>
      <w:r w:rsidR="00270010">
        <w:rPr>
          <w:rFonts w:ascii="Times New Roman" w:hAnsi="Times New Roman" w:cs="Times New Roman"/>
          <w:sz w:val="24"/>
        </w:rPr>
        <w:t>i dibadan usaha yang berbadan hu</w:t>
      </w:r>
      <w:r w:rsidR="007373E2">
        <w:rPr>
          <w:rFonts w:ascii="Times New Roman" w:hAnsi="Times New Roman" w:cs="Times New Roman"/>
          <w:sz w:val="24"/>
        </w:rPr>
        <w:t>kum atau tidak, milik perseorangan, milik</w:t>
      </w:r>
      <w:r w:rsidR="00270010">
        <w:rPr>
          <w:rFonts w:ascii="Times New Roman" w:hAnsi="Times New Roman" w:cs="Times New Roman"/>
          <w:sz w:val="24"/>
        </w:rPr>
        <w:t xml:space="preserve"> persekutuan atau milik badan hu</w:t>
      </w:r>
      <w:r w:rsidR="007373E2">
        <w:rPr>
          <w:rFonts w:ascii="Times New Roman" w:hAnsi="Times New Roman" w:cs="Times New Roman"/>
          <w:sz w:val="24"/>
        </w:rPr>
        <w:t>kum, baik milik swasta maupun mili</w:t>
      </w:r>
      <w:r w:rsidR="00270010">
        <w:rPr>
          <w:rFonts w:ascii="Times New Roman" w:hAnsi="Times New Roman" w:cs="Times New Roman"/>
          <w:sz w:val="24"/>
        </w:rPr>
        <w:t>k negara, maupun usaha-usaha sos</w:t>
      </w:r>
      <w:r w:rsidR="007373E2">
        <w:rPr>
          <w:rFonts w:ascii="Times New Roman" w:hAnsi="Times New Roman" w:cs="Times New Roman"/>
          <w:sz w:val="24"/>
        </w:rPr>
        <w:t>ial dan usaha-usaha lain yang mempunya pengurus dan mempekerjakan orang lain dengan membayar upah atau imbalan dalam bentuk lain.</w:t>
      </w:r>
    </w:p>
    <w:p w14:paraId="34E11200" w14:textId="77777777" w:rsidR="007373E2" w:rsidRDefault="007373E2" w:rsidP="00F17EBB">
      <w:pPr>
        <w:spacing w:after="0" w:line="360" w:lineRule="auto"/>
        <w:jc w:val="both"/>
        <w:rPr>
          <w:rFonts w:ascii="Times New Roman" w:hAnsi="Times New Roman" w:cs="Times New Roman"/>
          <w:sz w:val="24"/>
        </w:rPr>
      </w:pPr>
      <w:r>
        <w:rPr>
          <w:rFonts w:ascii="Times New Roman" w:hAnsi="Times New Roman" w:cs="Times New Roman"/>
          <w:sz w:val="24"/>
        </w:rPr>
        <w:tab/>
        <w:t>Pemutusan hubungan kerja bisa dikatakan suatu keaadaan yang pada dasarnya tidak dikehendaki oleh pihak manapun yaitu pekerja/buruh maupun pengusaha/perusaahaan yang dikarenakan adanya keadaan terpaksa, sangat mendesak dan sama-sama mengalami banyak kerugian dan sebelumnya sudah dilakukan upaya lain untuk menghindari terjadinya PHK. Undang-Undang Ketenagakerjaannya sendiri</w:t>
      </w:r>
      <w:r w:rsidR="004C0AE2">
        <w:rPr>
          <w:rFonts w:ascii="Times New Roman" w:hAnsi="Times New Roman" w:cs="Times New Roman"/>
          <w:sz w:val="24"/>
        </w:rPr>
        <w:t xml:space="preserve"> mengatur bahwa perusahaan tidak dapat secara sepihak melakukan PHK kepada karyawannya, terkecuali karyawan yang bersangkutan telah terbukti melakukan pelanggaran berat dan dinyatakan oleh pengadilan bahwa pekerja telah melakukan kesalahan berat yang mana putusan pengadilan dimaksud telah berkekuatan hokum tetap.</w:t>
      </w:r>
    </w:p>
    <w:p w14:paraId="72A64989" w14:textId="2070E8CD" w:rsidR="00BB1A75" w:rsidRPr="00BB1A75" w:rsidRDefault="004C0AE2" w:rsidP="00111BAC">
      <w:pPr>
        <w:spacing w:after="0" w:line="360" w:lineRule="auto"/>
        <w:jc w:val="both"/>
        <w:rPr>
          <w:rFonts w:ascii="Times New Roman" w:hAnsi="Times New Roman" w:cs="Times New Roman"/>
          <w:sz w:val="20"/>
        </w:rPr>
      </w:pPr>
      <w:r>
        <w:rPr>
          <w:rFonts w:ascii="Times New Roman" w:hAnsi="Times New Roman" w:cs="Times New Roman"/>
          <w:sz w:val="24"/>
        </w:rPr>
        <w:tab/>
        <w:t>Adanya pemutusan hubungan kerja akan sangat merugikan bagi kedua belah pihak baik pihak pengusaha ataupun pihak pekerja. Pengusaha akan kehilangan pekerja yang memiliki kompetensi dan keterampilan yang dapat diandalkan dalam menjalankan suatu perusahaan. Dipihak pekerja akan mendapat kerugian yang sangat berdampak besar bagi khidupannya. PHK merupakan satu awal dari hilangnya mata pencaharian mereka, yang artinya awal dari kesengsaraan, karena mereka kehilangan pekerjaan dan penghasilan untuk memenuhi kebutuhan hidup mereka sehari-hari. Oleh karena itu masing-masing pihak harus berusaha agar tidak terjadi pemutusan hubungan kerja dan perusahaan dapat berjalan dengan baik.</w:t>
      </w:r>
      <w:r w:rsidR="00BC3E31">
        <w:rPr>
          <w:rFonts w:ascii="Times New Roman" w:hAnsi="Times New Roman" w:cs="Times New Roman"/>
          <w:sz w:val="24"/>
          <w:vertAlign w:val="superscript"/>
        </w:rPr>
        <w:t>13</w:t>
      </w:r>
      <w:r>
        <w:rPr>
          <w:rFonts w:ascii="Times New Roman" w:hAnsi="Times New Roman" w:cs="Times New Roman"/>
          <w:sz w:val="24"/>
          <w:vertAlign w:val="superscript"/>
        </w:rPr>
        <w:t xml:space="preserve"> </w:t>
      </w:r>
      <w:r>
        <w:rPr>
          <w:rFonts w:ascii="Times New Roman" w:hAnsi="Times New Roman" w:cs="Times New Roman"/>
          <w:sz w:val="24"/>
        </w:rPr>
        <w:t xml:space="preserve">Sehubungan denga akibat yang ditimbulkan dengan adanya pemutusan hubunan kerja khususnya bagi buruh dan keluarganya, PHK merupakan permulaan dari segala pengakhiran, permulaan dari berakhirnya mempunyai pekerjaan, permulaan dari berakhirnya kemampuan membiayai keperluan hidup sehari-hari keluarganya, permulaan dari berakhirnya </w:t>
      </w:r>
      <w:r w:rsidR="00BC3E31">
        <w:rPr>
          <w:rFonts w:ascii="Times New Roman" w:hAnsi="Times New Roman" w:cs="Times New Roman"/>
          <w:sz w:val="24"/>
        </w:rPr>
        <w:lastRenderedPageBreak/>
        <w:t>kemampuan menyekolahkan anak-anak dan sebagainya.</w:t>
      </w:r>
      <w:r w:rsidR="00BC3E31" w:rsidRPr="00BC3E31">
        <w:rPr>
          <w:rFonts w:ascii="Times New Roman" w:hAnsi="Times New Roman" w:cs="Times New Roman"/>
          <w:sz w:val="24"/>
          <w:vertAlign w:val="superscript"/>
        </w:rPr>
        <w:t>14</w:t>
      </w:r>
      <w:r w:rsidR="00BC3E31">
        <w:rPr>
          <w:rFonts w:ascii="Times New Roman" w:hAnsi="Times New Roman" w:cs="Times New Roman"/>
          <w:sz w:val="24"/>
        </w:rPr>
        <w:t xml:space="preserve"> Oleh sebab itu dibutuhkan prosedur PHK seperti yang diatur dalam Undang-Undang Ketenagakerjaan untuk meminimalisir serta menyediakan sarana penyelesaian terhadap perselisihan PHK diantara keduanya agar dapat memberikan penyelesaian yang layak namun juga tetap memperhatikan kepentingan pekerja/buruh dan pengusaha karena pemerintah bertanggung jawab atas penetapan ketentuan-</w:t>
      </w:r>
      <w:r w:rsidR="00BB1A75">
        <w:rPr>
          <w:rFonts w:ascii="Times New Roman" w:hAnsi="Times New Roman" w:cs="Times New Roman"/>
          <w:sz w:val="24"/>
        </w:rPr>
        <w:t>ketentuan untuk mencegah gangguan dalam proses ekonomi dan ketertiban umum serta untuk memberi perlindungan yang layak kepada pihak yang ekonominya lemah.</w:t>
      </w:r>
      <w:r w:rsidR="00BB1A75" w:rsidRPr="00BB1A75">
        <w:rPr>
          <w:rFonts w:ascii="Times New Roman" w:hAnsi="Times New Roman" w:cs="Times New Roman"/>
          <w:sz w:val="24"/>
          <w:vertAlign w:val="superscript"/>
        </w:rPr>
        <w:t>15</w:t>
      </w:r>
    </w:p>
    <w:p w14:paraId="2CA2A373" w14:textId="0D2A4F70" w:rsidR="00BB1A75" w:rsidRPr="00111BAC" w:rsidRDefault="00BB1A75" w:rsidP="00111BAC">
      <w:pPr>
        <w:spacing w:after="0" w:line="276" w:lineRule="auto"/>
        <w:ind w:left="43"/>
        <w:rPr>
          <w:rFonts w:ascii="Times New Roman" w:hAnsi="Times New Roman" w:cs="Times New Roman"/>
          <w:b/>
          <w:sz w:val="24"/>
        </w:rPr>
      </w:pPr>
      <w:r w:rsidRPr="00BB1A75">
        <w:rPr>
          <w:rFonts w:ascii="Times New Roman" w:hAnsi="Times New Roman" w:cs="Times New Roman"/>
          <w:b/>
          <w:sz w:val="24"/>
        </w:rPr>
        <w:t>Jenis Pemutusan Hubungan Kerja</w:t>
      </w:r>
    </w:p>
    <w:p w14:paraId="766550CF" w14:textId="77777777" w:rsidR="00BB1A75" w:rsidRDefault="00BB1A75" w:rsidP="00DB6F91">
      <w:pPr>
        <w:spacing w:after="0" w:line="360" w:lineRule="auto"/>
        <w:ind w:left="43" w:firstLine="677"/>
        <w:rPr>
          <w:rFonts w:ascii="Times New Roman" w:hAnsi="Times New Roman" w:cs="Times New Roman"/>
          <w:sz w:val="24"/>
          <w:vertAlign w:val="superscript"/>
        </w:rPr>
      </w:pPr>
      <w:r>
        <w:rPr>
          <w:rFonts w:ascii="Times New Roman" w:hAnsi="Times New Roman" w:cs="Times New Roman"/>
          <w:sz w:val="24"/>
        </w:rPr>
        <w:t xml:space="preserve">Secara teoritis Pemutusan Hubungan Kerja terbagi menjadi 4 (empat) macam, </w:t>
      </w:r>
      <w:proofErr w:type="gramStart"/>
      <w:r>
        <w:rPr>
          <w:rFonts w:ascii="Times New Roman" w:hAnsi="Times New Roman" w:cs="Times New Roman"/>
          <w:sz w:val="24"/>
        </w:rPr>
        <w:t>yaitu :</w:t>
      </w:r>
      <w:r w:rsidRPr="00BB1A75">
        <w:rPr>
          <w:rFonts w:ascii="Times New Roman" w:hAnsi="Times New Roman" w:cs="Times New Roman"/>
          <w:sz w:val="24"/>
          <w:vertAlign w:val="superscript"/>
        </w:rPr>
        <w:t>16</w:t>
      </w:r>
      <w:proofErr w:type="gramEnd"/>
    </w:p>
    <w:p w14:paraId="27DA13D4" w14:textId="77777777" w:rsidR="00BB1A75" w:rsidRDefault="00BB1A75" w:rsidP="00DB6F91">
      <w:pPr>
        <w:spacing w:after="0" w:line="360" w:lineRule="auto"/>
        <w:ind w:left="43" w:firstLine="677"/>
        <w:rPr>
          <w:rFonts w:ascii="Times New Roman" w:hAnsi="Times New Roman" w:cs="Times New Roman"/>
          <w:sz w:val="24"/>
        </w:rPr>
      </w:pPr>
    </w:p>
    <w:p w14:paraId="743784F4" w14:textId="77777777" w:rsidR="00BB1A75" w:rsidRDefault="00BB1A75" w:rsidP="00DB6F91">
      <w:pPr>
        <w:pStyle w:val="ListParagraph"/>
        <w:numPr>
          <w:ilvl w:val="0"/>
          <w:numId w:val="7"/>
        </w:numPr>
        <w:spacing w:after="0" w:line="360" w:lineRule="auto"/>
        <w:ind w:left="426"/>
        <w:rPr>
          <w:rFonts w:ascii="Times New Roman" w:hAnsi="Times New Roman" w:cs="Times New Roman"/>
          <w:sz w:val="24"/>
        </w:rPr>
      </w:pPr>
      <w:r>
        <w:rPr>
          <w:rFonts w:ascii="Times New Roman" w:hAnsi="Times New Roman" w:cs="Times New Roman"/>
          <w:sz w:val="24"/>
        </w:rPr>
        <w:t>Pemutusan Hubungan Kerja Demi Hukum</w:t>
      </w:r>
    </w:p>
    <w:p w14:paraId="10F475C9" w14:textId="77777777" w:rsidR="00BB1A75" w:rsidRDefault="00BB1A75" w:rsidP="00DB6F91">
      <w:pPr>
        <w:pStyle w:val="ListParagraph"/>
        <w:spacing w:after="0" w:line="360" w:lineRule="auto"/>
        <w:ind w:left="426"/>
        <w:rPr>
          <w:rFonts w:ascii="Times New Roman" w:hAnsi="Times New Roman" w:cs="Times New Roman"/>
          <w:sz w:val="24"/>
        </w:rPr>
      </w:pPr>
    </w:p>
    <w:p w14:paraId="0D575E4A" w14:textId="77777777" w:rsidR="00BB1A75" w:rsidRDefault="00270010" w:rsidP="00AE37B1">
      <w:pPr>
        <w:pStyle w:val="ListParagraph"/>
        <w:spacing w:after="0" w:line="360" w:lineRule="auto"/>
        <w:ind w:left="426" w:firstLine="294"/>
        <w:jc w:val="both"/>
        <w:rPr>
          <w:rFonts w:ascii="Times New Roman" w:hAnsi="Times New Roman" w:cs="Times New Roman"/>
          <w:sz w:val="24"/>
          <w:vertAlign w:val="superscript"/>
        </w:rPr>
      </w:pPr>
      <w:r>
        <w:rPr>
          <w:rFonts w:ascii="Times New Roman" w:hAnsi="Times New Roman" w:cs="Times New Roman"/>
          <w:sz w:val="24"/>
        </w:rPr>
        <w:t>PHK demi hu</w:t>
      </w:r>
      <w:r w:rsidR="00BB1A75">
        <w:rPr>
          <w:rFonts w:ascii="Times New Roman" w:hAnsi="Times New Roman" w:cs="Times New Roman"/>
          <w:sz w:val="24"/>
        </w:rPr>
        <w:t>kum adalah PHK yang terjadi dengan sendirinya s</w:t>
      </w:r>
      <w:r>
        <w:rPr>
          <w:rFonts w:ascii="Times New Roman" w:hAnsi="Times New Roman" w:cs="Times New Roman"/>
          <w:sz w:val="24"/>
        </w:rPr>
        <w:t>ecara hukum, artinya PHK demi hu</w:t>
      </w:r>
      <w:r w:rsidR="00BB1A75">
        <w:rPr>
          <w:rFonts w:ascii="Times New Roman" w:hAnsi="Times New Roman" w:cs="Times New Roman"/>
          <w:sz w:val="24"/>
        </w:rPr>
        <w:t>kum tidak memerlukan penetapan dari pe</w:t>
      </w:r>
      <w:r>
        <w:rPr>
          <w:rFonts w:ascii="Times New Roman" w:hAnsi="Times New Roman" w:cs="Times New Roman"/>
          <w:sz w:val="24"/>
        </w:rPr>
        <w:t>ngadilan. Meskipun PHK demi hu</w:t>
      </w:r>
      <w:r w:rsidR="00BB1A75">
        <w:rPr>
          <w:rFonts w:ascii="Times New Roman" w:hAnsi="Times New Roman" w:cs="Times New Roman"/>
          <w:sz w:val="24"/>
        </w:rPr>
        <w:t>kum terjadi dengan sendirinya namun para pihak dapat memperjanjikan untuk mengadakan pemberitahuan apabila perjanjian kerja itu akan berakhir.</w:t>
      </w:r>
      <w:r w:rsidR="00BB1A75" w:rsidRPr="00BB1A75">
        <w:rPr>
          <w:rFonts w:ascii="Times New Roman" w:hAnsi="Times New Roman" w:cs="Times New Roman"/>
          <w:sz w:val="24"/>
          <w:vertAlign w:val="superscript"/>
        </w:rPr>
        <w:t>17</w:t>
      </w:r>
    </w:p>
    <w:p w14:paraId="6BC8EE2F" w14:textId="77777777" w:rsidR="00BB1A75" w:rsidRDefault="00270010" w:rsidP="00AE37B1">
      <w:pPr>
        <w:pStyle w:val="ListParagraph"/>
        <w:spacing w:after="0" w:line="360" w:lineRule="auto"/>
        <w:ind w:left="426" w:firstLine="294"/>
        <w:jc w:val="both"/>
        <w:rPr>
          <w:rFonts w:ascii="Times New Roman" w:hAnsi="Times New Roman" w:cs="Times New Roman"/>
          <w:sz w:val="24"/>
        </w:rPr>
      </w:pPr>
      <w:r>
        <w:rPr>
          <w:rFonts w:ascii="Times New Roman" w:hAnsi="Times New Roman" w:cs="Times New Roman"/>
          <w:sz w:val="24"/>
        </w:rPr>
        <w:t>Penyebab terjadinya PHK demi hu</w:t>
      </w:r>
      <w:r w:rsidR="00BB1A75">
        <w:rPr>
          <w:rFonts w:ascii="Times New Roman" w:hAnsi="Times New Roman" w:cs="Times New Roman"/>
          <w:sz w:val="24"/>
        </w:rPr>
        <w:t xml:space="preserve">kum </w:t>
      </w:r>
      <w:r w:rsidR="00DB6F91">
        <w:rPr>
          <w:rFonts w:ascii="Times New Roman" w:hAnsi="Times New Roman" w:cs="Times New Roman"/>
          <w:sz w:val="24"/>
        </w:rPr>
        <w:t xml:space="preserve">diatur dalam pasal 154 UU Ketenagakerjaan, </w:t>
      </w:r>
      <w:proofErr w:type="gramStart"/>
      <w:r w:rsidR="00DB6F91">
        <w:rPr>
          <w:rFonts w:ascii="Times New Roman" w:hAnsi="Times New Roman" w:cs="Times New Roman"/>
          <w:sz w:val="24"/>
        </w:rPr>
        <w:t>yakni :</w:t>
      </w:r>
      <w:proofErr w:type="gramEnd"/>
    </w:p>
    <w:p w14:paraId="16666ED9" w14:textId="77777777" w:rsidR="00DB6F91" w:rsidRDefault="00DB6F91" w:rsidP="00AE37B1">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Pekerja/buruh masih dalam percobaan kerja, bilamana telah</w:t>
      </w:r>
      <w:r w:rsidR="00270010">
        <w:rPr>
          <w:rFonts w:ascii="Times New Roman" w:hAnsi="Times New Roman" w:cs="Times New Roman"/>
          <w:sz w:val="24"/>
        </w:rPr>
        <w:t xml:space="preserve"> di</w:t>
      </w:r>
      <w:r w:rsidR="000464B6">
        <w:rPr>
          <w:rFonts w:ascii="Times New Roman" w:hAnsi="Times New Roman" w:cs="Times New Roman"/>
          <w:sz w:val="24"/>
        </w:rPr>
        <w:t>persyaratkan secara tertulis sebelunmnya;</w:t>
      </w:r>
    </w:p>
    <w:p w14:paraId="72B7325A" w14:textId="77777777" w:rsidR="000464B6" w:rsidRDefault="000464B6" w:rsidP="00AE37B1">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Pekerja mengajukan permintaan pengunduran diri, secara tertulis atas kemauan sendiri tanpa ada indikasi adanya intimidasi dari pengusaha, berakhirnya hubungan kerja sesuai dengan perjanjian kerja waktu tertentu untuk pertama kali;</w:t>
      </w:r>
    </w:p>
    <w:p w14:paraId="79139762" w14:textId="77777777" w:rsidR="000464B6" w:rsidRDefault="000464B6" w:rsidP="00AE37B1">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t>Pekerja mencapai usia pensiun dengan ketetapan perjanjian kerja, peraturan perusahaan, perjanjian kerja bersama, atau peraturan perundang-undangan;</w:t>
      </w:r>
    </w:p>
    <w:p w14:paraId="7FA391FE" w14:textId="77777777" w:rsidR="000464B6" w:rsidRDefault="000464B6" w:rsidP="00AE37B1">
      <w:pPr>
        <w:pStyle w:val="ListParagraph"/>
        <w:numPr>
          <w:ilvl w:val="0"/>
          <w:numId w:val="8"/>
        </w:numPr>
        <w:spacing w:after="0" w:line="360" w:lineRule="auto"/>
        <w:jc w:val="both"/>
        <w:rPr>
          <w:rFonts w:ascii="Times New Roman" w:hAnsi="Times New Roman" w:cs="Times New Roman"/>
          <w:sz w:val="24"/>
        </w:rPr>
      </w:pPr>
      <w:r>
        <w:rPr>
          <w:rFonts w:ascii="Times New Roman" w:hAnsi="Times New Roman" w:cs="Times New Roman"/>
          <w:sz w:val="24"/>
        </w:rPr>
        <w:lastRenderedPageBreak/>
        <w:t>Pekerja meninggal dunia</w:t>
      </w:r>
    </w:p>
    <w:p w14:paraId="77FCFC4D" w14:textId="69023842" w:rsidR="00AE37B1" w:rsidRPr="00111BAC" w:rsidRDefault="000464B6" w:rsidP="00111BAC">
      <w:pPr>
        <w:pStyle w:val="ListParagraph"/>
        <w:spacing w:after="0" w:line="360" w:lineRule="auto"/>
        <w:ind w:left="1080"/>
        <w:jc w:val="both"/>
        <w:rPr>
          <w:rFonts w:ascii="Times New Roman" w:hAnsi="Times New Roman" w:cs="Times New Roman"/>
          <w:sz w:val="20"/>
        </w:rPr>
      </w:pPr>
      <w:r>
        <w:rPr>
          <w:rFonts w:ascii="Times New Roman" w:hAnsi="Times New Roman" w:cs="Times New Roman"/>
          <w:sz w:val="24"/>
        </w:rPr>
        <w:t>Berdasarkan pasal 154 huruf B UU Ketenagakerjaan dalam hal perjanjian kerja waktu tertentu berakhir memiliki arti setelah terjadinya jangka waktu selesai atau tercapainya suatu pekerjaan tertentu yang sudah diperjanjikan di awal. PHK jenis ini, masing-masing pihak yang bersangkutan berisfat pasih sehingga dalam penghentian pekerjaan tidak perlu melakuka PHK, tidak perlu melalui mekanisme pengadilan yang sudah jelas diatur dalam perjanjian kerja yang dibuat diawal untuk pertama kali, dalam ahal ini pihak perusahaan wajib memberitahukan bahwa hubungan kerja telah berakhir dalam PKWT apabila telah diperjanjikan sebelumnya.</w:t>
      </w:r>
    </w:p>
    <w:p w14:paraId="3F681F77" w14:textId="77777777" w:rsidR="00AE37B1" w:rsidRDefault="00AE37B1" w:rsidP="00AE37B1">
      <w:pPr>
        <w:spacing w:after="0" w:line="240" w:lineRule="auto"/>
        <w:ind w:firstLine="720"/>
        <w:jc w:val="both"/>
        <w:rPr>
          <w:sz w:val="20"/>
        </w:rPr>
      </w:pPr>
    </w:p>
    <w:p w14:paraId="4D9E5985" w14:textId="7F516F20" w:rsidR="00AE37B1" w:rsidRPr="00111BAC" w:rsidRDefault="00AE37B1" w:rsidP="00111BAC">
      <w:pPr>
        <w:pStyle w:val="ListParagraph"/>
        <w:numPr>
          <w:ilvl w:val="0"/>
          <w:numId w:val="7"/>
        </w:numPr>
        <w:spacing w:after="0" w:line="360" w:lineRule="auto"/>
        <w:ind w:left="426"/>
        <w:jc w:val="both"/>
        <w:rPr>
          <w:rFonts w:ascii="Times New Roman" w:hAnsi="Times New Roman" w:cs="Times New Roman"/>
          <w:sz w:val="24"/>
        </w:rPr>
      </w:pPr>
      <w:r>
        <w:rPr>
          <w:rFonts w:ascii="Times New Roman" w:hAnsi="Times New Roman" w:cs="Times New Roman"/>
          <w:sz w:val="24"/>
        </w:rPr>
        <w:t>Pemutusan Hubungan kerja oleh Pengadilan</w:t>
      </w:r>
    </w:p>
    <w:p w14:paraId="36D618B3" w14:textId="2FD940AB" w:rsidR="00130C31" w:rsidRPr="00111BAC" w:rsidRDefault="00AE37B1" w:rsidP="00111BAC">
      <w:pPr>
        <w:pStyle w:val="ListParagraph"/>
        <w:spacing w:after="0" w:line="360" w:lineRule="auto"/>
        <w:ind w:left="426" w:firstLine="294"/>
        <w:jc w:val="both"/>
        <w:rPr>
          <w:rFonts w:ascii="Times New Roman" w:hAnsi="Times New Roman" w:cs="Times New Roman"/>
          <w:sz w:val="20"/>
        </w:rPr>
      </w:pPr>
      <w:r>
        <w:rPr>
          <w:rFonts w:ascii="Times New Roman" w:hAnsi="Times New Roman" w:cs="Times New Roman"/>
          <w:sz w:val="24"/>
        </w:rPr>
        <w:t>Pemutusan hubungan kerja oleh pengadilan adalah tindakan PHK karena adanya putusan hakim pengadilan.</w:t>
      </w:r>
      <w:r w:rsidR="00130C31" w:rsidRPr="00130C31">
        <w:rPr>
          <w:rFonts w:ascii="Times New Roman" w:hAnsi="Times New Roman" w:cs="Times New Roman"/>
          <w:sz w:val="24"/>
          <w:vertAlign w:val="superscript"/>
        </w:rPr>
        <w:t>18</w:t>
      </w:r>
      <w:r>
        <w:rPr>
          <w:rFonts w:ascii="Times New Roman" w:hAnsi="Times New Roman" w:cs="Times New Roman"/>
          <w:sz w:val="24"/>
        </w:rPr>
        <w:t xml:space="preserve"> Dalam hal ini kewenangan pengadilan negri hanya sebatas pada penegakkan tindak pidana</w:t>
      </w:r>
      <w:r w:rsidR="00130C31">
        <w:rPr>
          <w:rFonts w:ascii="Times New Roman" w:hAnsi="Times New Roman" w:cs="Times New Roman"/>
          <w:sz w:val="24"/>
        </w:rPr>
        <w:t xml:space="preserve"> ketenagakerjaan, putusan pengadilan negri mengenai tindak pidana ketenagakerjaan hanya dapat dijadikan alat bukti dalam menyelesaikan perselisihan yang tunduk pada hokum acara perdata. </w:t>
      </w:r>
    </w:p>
    <w:p w14:paraId="61EAAA94" w14:textId="74699B75" w:rsidR="00231C85" w:rsidRPr="00111BAC" w:rsidRDefault="00231C85" w:rsidP="00111BAC">
      <w:pPr>
        <w:pStyle w:val="ListParagraph"/>
        <w:numPr>
          <w:ilvl w:val="0"/>
          <w:numId w:val="7"/>
        </w:numPr>
        <w:spacing w:after="0" w:line="360" w:lineRule="auto"/>
        <w:ind w:left="426"/>
        <w:jc w:val="both"/>
        <w:rPr>
          <w:rFonts w:ascii="Times New Roman" w:hAnsi="Times New Roman" w:cs="Times New Roman"/>
          <w:sz w:val="24"/>
        </w:rPr>
      </w:pPr>
      <w:r>
        <w:rPr>
          <w:rFonts w:ascii="Times New Roman" w:hAnsi="Times New Roman" w:cs="Times New Roman"/>
          <w:sz w:val="24"/>
        </w:rPr>
        <w:t>Pemutusan Hubungan Kerja oleh Pekerja</w:t>
      </w:r>
    </w:p>
    <w:p w14:paraId="029ED167" w14:textId="77777777" w:rsidR="00231C85" w:rsidRDefault="00231C85" w:rsidP="00231C85">
      <w:pPr>
        <w:pStyle w:val="ListParagraph"/>
        <w:spacing w:after="0" w:line="360" w:lineRule="auto"/>
        <w:jc w:val="both"/>
        <w:rPr>
          <w:rFonts w:ascii="Times New Roman" w:hAnsi="Times New Roman" w:cs="Times New Roman"/>
          <w:sz w:val="24"/>
          <w:vertAlign w:val="superscript"/>
        </w:rPr>
      </w:pPr>
      <w:r>
        <w:rPr>
          <w:rFonts w:ascii="Times New Roman" w:hAnsi="Times New Roman" w:cs="Times New Roman"/>
          <w:sz w:val="24"/>
        </w:rPr>
        <w:t>Pemutusan hubungan kerja tidak hanya dapat dilakukan oleh pihak pengusaha namun pekerja juga dapat melakukan PHK. Pekerja atas inisiatif sendiri dapat mnegakhiri hubungan kerja karena pada dasarnya buruh tidak dapat dipaksa untuk terus bekerja bila ia tidak menghendaki. PHK oleh buruh dapat terbagi menjadi 2 (dua), yakni :</w:t>
      </w:r>
      <w:r w:rsidRPr="00231C85">
        <w:rPr>
          <w:rFonts w:ascii="Times New Roman" w:hAnsi="Times New Roman" w:cs="Times New Roman"/>
          <w:sz w:val="24"/>
          <w:vertAlign w:val="superscript"/>
        </w:rPr>
        <w:t>19</w:t>
      </w:r>
    </w:p>
    <w:p w14:paraId="21D40388" w14:textId="77777777" w:rsidR="00231C85" w:rsidRDefault="00231C85" w:rsidP="00231C85">
      <w:pPr>
        <w:pStyle w:val="ListParagraph"/>
        <w:numPr>
          <w:ilvl w:val="0"/>
          <w:numId w:val="9"/>
        </w:numPr>
        <w:spacing w:after="0" w:line="360" w:lineRule="auto"/>
        <w:jc w:val="both"/>
        <w:rPr>
          <w:rFonts w:ascii="Times New Roman" w:hAnsi="Times New Roman" w:cs="Times New Roman"/>
          <w:sz w:val="24"/>
        </w:rPr>
      </w:pPr>
      <w:r>
        <w:rPr>
          <w:rFonts w:ascii="Times New Roman" w:hAnsi="Times New Roman" w:cs="Times New Roman"/>
          <w:sz w:val="24"/>
        </w:rPr>
        <w:t>Pekerja/buruh mengundurkan diri;</w:t>
      </w:r>
    </w:p>
    <w:p w14:paraId="5D984B34" w14:textId="77777777" w:rsidR="00231C85" w:rsidRDefault="00231C85" w:rsidP="00231C85">
      <w:pPr>
        <w:pStyle w:val="ListParagraph"/>
        <w:numPr>
          <w:ilvl w:val="0"/>
          <w:numId w:val="9"/>
        </w:numPr>
        <w:spacing w:after="0" w:line="360" w:lineRule="auto"/>
        <w:jc w:val="both"/>
        <w:rPr>
          <w:rFonts w:ascii="Times New Roman" w:hAnsi="Times New Roman" w:cs="Times New Roman"/>
          <w:sz w:val="24"/>
        </w:rPr>
      </w:pPr>
      <w:r>
        <w:rPr>
          <w:rFonts w:ascii="Times New Roman" w:hAnsi="Times New Roman" w:cs="Times New Roman"/>
          <w:sz w:val="24"/>
        </w:rPr>
        <w:t>Pekerja/buruh meminta untuk di-PHK karena pengusaha telah melakukan kesalahan berat seperti, melakukan penganiayaan terhadap buruh.</w:t>
      </w:r>
    </w:p>
    <w:p w14:paraId="64BE39E9" w14:textId="295A12F6" w:rsidR="00231C85" w:rsidRPr="00111BAC" w:rsidRDefault="00231C85" w:rsidP="00111BAC">
      <w:pPr>
        <w:pStyle w:val="ListParagraph"/>
        <w:spacing w:after="0" w:line="360" w:lineRule="auto"/>
        <w:ind w:left="1080"/>
        <w:jc w:val="both"/>
        <w:rPr>
          <w:rFonts w:ascii="Times New Roman" w:hAnsi="Times New Roman" w:cs="Times New Roman"/>
          <w:sz w:val="24"/>
        </w:rPr>
      </w:pPr>
      <w:r>
        <w:rPr>
          <w:rFonts w:ascii="Times New Roman" w:hAnsi="Times New Roman" w:cs="Times New Roman"/>
          <w:sz w:val="24"/>
        </w:rPr>
        <w:t xml:space="preserve">Dalam hal pekerja yang mengundurkan diri diatur dalam ketentuan Pasal 154 huruf B UU </w:t>
      </w:r>
      <w:r w:rsidR="00270010">
        <w:rPr>
          <w:rFonts w:ascii="Times New Roman" w:hAnsi="Times New Roman" w:cs="Times New Roman"/>
          <w:sz w:val="24"/>
        </w:rPr>
        <w:t>Ketenaakerjaan. Pekerja yang men</w:t>
      </w:r>
      <w:r>
        <w:rPr>
          <w:rFonts w:ascii="Times New Roman" w:hAnsi="Times New Roman" w:cs="Times New Roman"/>
          <w:sz w:val="24"/>
        </w:rPr>
        <w:t xml:space="preserve">gundurkan diri </w:t>
      </w:r>
      <w:r>
        <w:rPr>
          <w:rFonts w:ascii="Times New Roman" w:hAnsi="Times New Roman" w:cs="Times New Roman"/>
          <w:sz w:val="24"/>
        </w:rPr>
        <w:lastRenderedPageBreak/>
        <w:t>mengajukan permohonan pengunduran diri tanpa harus ada penetapan dari lembaga penyelesaian perselisihan. Dan pekerja yang bersangkutan mendapat uang pengganti hak sesuai dengan ketentuan Pasal 154 ayat (4) UU Ketenagakerjaan.</w:t>
      </w:r>
    </w:p>
    <w:p w14:paraId="279BE6B2" w14:textId="7AEDE056" w:rsidR="00EA7F70" w:rsidRPr="00111BAC" w:rsidRDefault="00231C85" w:rsidP="00111BAC">
      <w:pPr>
        <w:pStyle w:val="ListParagraph"/>
        <w:numPr>
          <w:ilvl w:val="0"/>
          <w:numId w:val="7"/>
        </w:numPr>
        <w:spacing w:after="0" w:line="360" w:lineRule="auto"/>
        <w:ind w:left="426"/>
        <w:jc w:val="both"/>
        <w:rPr>
          <w:rFonts w:ascii="Times New Roman" w:hAnsi="Times New Roman" w:cs="Times New Roman"/>
          <w:sz w:val="24"/>
        </w:rPr>
      </w:pPr>
      <w:r>
        <w:rPr>
          <w:rFonts w:ascii="Times New Roman" w:hAnsi="Times New Roman" w:cs="Times New Roman"/>
          <w:sz w:val="24"/>
        </w:rPr>
        <w:t>Pemutusan Hubungan Kerja oleh Pengusaha</w:t>
      </w:r>
    </w:p>
    <w:p w14:paraId="22EE1268" w14:textId="77777777" w:rsidR="00231C85" w:rsidRDefault="00231C85" w:rsidP="00231C85">
      <w:pPr>
        <w:pStyle w:val="ListParagraph"/>
        <w:spacing w:after="0" w:line="360" w:lineRule="auto"/>
        <w:jc w:val="both"/>
        <w:rPr>
          <w:rFonts w:ascii="Times New Roman" w:hAnsi="Times New Roman" w:cs="Times New Roman"/>
          <w:sz w:val="24"/>
        </w:rPr>
      </w:pPr>
      <w:r>
        <w:rPr>
          <w:rFonts w:ascii="Times New Roman" w:hAnsi="Times New Roman" w:cs="Times New Roman"/>
          <w:sz w:val="24"/>
        </w:rPr>
        <w:t>Pemutusan hubungan kerja atas kehendak pengusaha merupakan jenis PHK yang paling banyak bermasalah dan menimbulkan perselisihan antara pekerja dengan pengusaha. Hal ini dikarenakan jarang buruh yang menerima secara sukarela atas PHK yang dikenakan walaupun adanya PHK tersebut sudah sesuai dengan ketentuan</w:t>
      </w:r>
      <w:r w:rsidR="00C25614">
        <w:rPr>
          <w:rFonts w:ascii="Times New Roman" w:hAnsi="Times New Roman" w:cs="Times New Roman"/>
          <w:sz w:val="24"/>
        </w:rPr>
        <w:t xml:space="preserve"> peraturan perundang-undangan. PHK oleh pengusaha terbagi mnejadi 3 (tiga) macam, </w:t>
      </w:r>
      <w:proofErr w:type="gramStart"/>
      <w:r w:rsidR="00C25614">
        <w:rPr>
          <w:rFonts w:ascii="Times New Roman" w:hAnsi="Times New Roman" w:cs="Times New Roman"/>
          <w:sz w:val="24"/>
        </w:rPr>
        <w:t>yakni :</w:t>
      </w:r>
      <w:proofErr w:type="gramEnd"/>
    </w:p>
    <w:p w14:paraId="2244EE29" w14:textId="77777777" w:rsidR="00C25614" w:rsidRDefault="00C25614" w:rsidP="00C25614">
      <w:pPr>
        <w:pStyle w:val="ListParagraph"/>
        <w:numPr>
          <w:ilvl w:val="0"/>
          <w:numId w:val="10"/>
        </w:numPr>
        <w:spacing w:after="0" w:line="360" w:lineRule="auto"/>
        <w:jc w:val="both"/>
        <w:rPr>
          <w:rFonts w:ascii="Times New Roman" w:hAnsi="Times New Roman" w:cs="Times New Roman"/>
          <w:sz w:val="24"/>
        </w:rPr>
      </w:pPr>
      <w:r>
        <w:rPr>
          <w:rFonts w:ascii="Times New Roman" w:hAnsi="Times New Roman" w:cs="Times New Roman"/>
          <w:sz w:val="24"/>
        </w:rPr>
        <w:t>PHK karena pekerja/buruh indisipliner;</w:t>
      </w:r>
    </w:p>
    <w:p w14:paraId="49714E38" w14:textId="77777777" w:rsidR="00C25614" w:rsidRDefault="00C25614" w:rsidP="00C25614">
      <w:pPr>
        <w:pStyle w:val="ListParagraph"/>
        <w:numPr>
          <w:ilvl w:val="0"/>
          <w:numId w:val="10"/>
        </w:numPr>
        <w:spacing w:after="0" w:line="360" w:lineRule="auto"/>
        <w:jc w:val="both"/>
        <w:rPr>
          <w:rFonts w:ascii="Times New Roman" w:hAnsi="Times New Roman" w:cs="Times New Roman"/>
          <w:sz w:val="24"/>
        </w:rPr>
      </w:pPr>
      <w:r>
        <w:rPr>
          <w:rFonts w:ascii="Times New Roman" w:hAnsi="Times New Roman" w:cs="Times New Roman"/>
          <w:sz w:val="24"/>
        </w:rPr>
        <w:t>PHK karena pekerja/buruh melakkan kesalahan berat;</w:t>
      </w:r>
    </w:p>
    <w:p w14:paraId="6394C124" w14:textId="467E5965" w:rsidR="00EA7F70" w:rsidRPr="00111BAC" w:rsidRDefault="00C25614" w:rsidP="00527BEE">
      <w:pPr>
        <w:pStyle w:val="ListParagraph"/>
        <w:numPr>
          <w:ilvl w:val="0"/>
          <w:numId w:val="10"/>
        </w:numPr>
        <w:spacing w:after="0" w:line="360" w:lineRule="auto"/>
        <w:jc w:val="both"/>
        <w:rPr>
          <w:rFonts w:ascii="Times New Roman" w:hAnsi="Times New Roman" w:cs="Times New Roman"/>
          <w:sz w:val="24"/>
        </w:rPr>
      </w:pPr>
      <w:r>
        <w:rPr>
          <w:rFonts w:ascii="Times New Roman" w:hAnsi="Times New Roman" w:cs="Times New Roman"/>
          <w:sz w:val="24"/>
        </w:rPr>
        <w:t xml:space="preserve">PHK karena pekerja/buruh setelah 6 (enam) bulan tidak dapat melakukan pekerjaan </w:t>
      </w:r>
      <w:r w:rsidRPr="00C25614">
        <w:rPr>
          <w:rFonts w:ascii="Times New Roman" w:hAnsi="Times New Roman" w:cs="Times New Roman"/>
          <w:sz w:val="24"/>
        </w:rPr>
        <w:t>akibat proses perkara pidana, bukan atas pengaduan pengusaha ataupun pihak lain.</w:t>
      </w:r>
      <w:r w:rsidR="00111BAC" w:rsidRPr="00584962">
        <w:rPr>
          <w:rFonts w:ascii="Times New Roman" w:hAnsi="Times New Roman" w:cs="Times New Roman"/>
          <w:sz w:val="24"/>
        </w:rPr>
        <w:t xml:space="preserve"> </w:t>
      </w:r>
    </w:p>
    <w:p w14:paraId="5CC25F37" w14:textId="77777777" w:rsidR="00584962" w:rsidRDefault="00EA7F70" w:rsidP="00584962">
      <w:pPr>
        <w:spacing w:after="0" w:line="360" w:lineRule="auto"/>
        <w:jc w:val="both"/>
        <w:rPr>
          <w:rFonts w:ascii="Times New Roman" w:hAnsi="Times New Roman" w:cs="Times New Roman"/>
          <w:sz w:val="24"/>
        </w:rPr>
      </w:pPr>
      <w:r>
        <w:rPr>
          <w:rFonts w:ascii="Times New Roman" w:hAnsi="Times New Roman" w:cs="Times New Roman"/>
          <w:sz w:val="24"/>
        </w:rPr>
        <w:tab/>
        <w:t>PHK karena pekerja/buruh indisipliner berdasarkan Pasal 161 ayat (1) UU Ketenagakerjaan menyebutkan bahwa dalam hal pekerja/buruh melakukan pelanggaran ketentuan yang diatur dalam perjanjian kerja, peraturan perusahaan atau perjanjian kerja bersama, pengusaha dapat melakukan pemutusan hubungan kerja, setelah kepada pekerja/buruh yang bersangkutan diberikan surat peringatan pertama, kedua dan ketiga secara berturut-turut.</w:t>
      </w:r>
    </w:p>
    <w:p w14:paraId="27CBA95B" w14:textId="77777777" w:rsidR="00EA7F70" w:rsidRDefault="00EA7F70" w:rsidP="00584962">
      <w:pPr>
        <w:spacing w:after="0" w:line="360" w:lineRule="auto"/>
        <w:jc w:val="both"/>
        <w:rPr>
          <w:rFonts w:ascii="Times New Roman" w:hAnsi="Times New Roman" w:cs="Times New Roman"/>
          <w:sz w:val="24"/>
        </w:rPr>
      </w:pPr>
      <w:r>
        <w:rPr>
          <w:rFonts w:ascii="Times New Roman" w:hAnsi="Times New Roman" w:cs="Times New Roman"/>
          <w:sz w:val="24"/>
        </w:rPr>
        <w:tab/>
        <w:t>Surat peringatanberdasarkan pasal 161 ayat (2) UU K</w:t>
      </w:r>
      <w:r w:rsidR="00F209BD">
        <w:rPr>
          <w:rFonts w:ascii="Times New Roman" w:hAnsi="Times New Roman" w:cs="Times New Roman"/>
          <w:sz w:val="24"/>
        </w:rPr>
        <w:t>etenagakerjaan masing-masing berlaku untuk paling lama 6 (enam)</w:t>
      </w:r>
      <w:r w:rsidR="00495BF0">
        <w:rPr>
          <w:rFonts w:ascii="Times New Roman" w:hAnsi="Times New Roman" w:cs="Times New Roman"/>
          <w:sz w:val="24"/>
        </w:rPr>
        <w:t xml:space="preserve"> bulan, kecuali ditetapkan lain dalam perjanjian kerjasama. Tenggang waktu 6 (enam) bulan dimaksudkan sebagai upaya mendidik pekerja agar dapat memperbaiki kesalahnnya dan disisi lain dalam waktu 6 (enam) bulan ini merupakan waktu yang cukup bagi pengusaha untuk melakukan penilaian terhadap kinarja pekerja yang bersangkutan. </w:t>
      </w:r>
    </w:p>
    <w:p w14:paraId="4B2CE2DF" w14:textId="77777777" w:rsidR="00495BF0" w:rsidRDefault="00495BF0" w:rsidP="00584962">
      <w:pPr>
        <w:spacing w:after="0" w:line="360" w:lineRule="auto"/>
        <w:jc w:val="both"/>
        <w:rPr>
          <w:rFonts w:ascii="Times New Roman" w:hAnsi="Times New Roman" w:cs="Times New Roman"/>
          <w:sz w:val="24"/>
        </w:rPr>
      </w:pPr>
      <w:r>
        <w:rPr>
          <w:rFonts w:ascii="Times New Roman" w:hAnsi="Times New Roman" w:cs="Times New Roman"/>
          <w:sz w:val="24"/>
        </w:rPr>
        <w:lastRenderedPageBreak/>
        <w:tab/>
        <w:t xml:space="preserve">Berdasarkan pasal 153 ayat (1) UU Ketenagakerjaan, pengusaha dilarang melakukan pemutusan hubungan kerja dengan </w:t>
      </w:r>
      <w:proofErr w:type="gramStart"/>
      <w:r>
        <w:rPr>
          <w:rFonts w:ascii="Times New Roman" w:hAnsi="Times New Roman" w:cs="Times New Roman"/>
          <w:sz w:val="24"/>
        </w:rPr>
        <w:t>alasan :</w:t>
      </w:r>
      <w:proofErr w:type="gramEnd"/>
    </w:p>
    <w:p w14:paraId="1408648C" w14:textId="77777777" w:rsidR="00495BF0" w:rsidRDefault="00495BF0"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berhalangan masuk kerja karena sakit menurut keterangan dokter selama waktu tidak melampaui 12 (dua belas) bulan secara terus-menerus;</w:t>
      </w:r>
    </w:p>
    <w:p w14:paraId="2106190A" w14:textId="77777777" w:rsidR="00495BF0" w:rsidRDefault="00495BF0"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berhalangan menjalankan pekerjaannya karena memenuhi kewajiban terhadap negara sesuai dengan ketentuan peraturan perundang-undangan yang berlaku;</w:t>
      </w:r>
    </w:p>
    <w:p w14:paraId="01FB67BB" w14:textId="77777777" w:rsidR="00495BF0" w:rsidRDefault="00495BF0"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menjalankan ibadah yang diperintahkan agamanya;</w:t>
      </w:r>
    </w:p>
    <w:p w14:paraId="24C73545" w14:textId="77777777" w:rsidR="00495BF0" w:rsidRDefault="00495BF0"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menikah;</w:t>
      </w:r>
    </w:p>
    <w:p w14:paraId="095364B9" w14:textId="77777777" w:rsidR="00495BF0" w:rsidRDefault="00495BF0"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perempuan hamil, melahirkan, gugur kandungan, atau menyusui bayi nya;</w:t>
      </w:r>
    </w:p>
    <w:p w14:paraId="5F4BD0B7" w14:textId="77777777" w:rsidR="00495BF0" w:rsidRDefault="00495BF0"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mempunyai pertalian darah dan/atau ikatan perkawinan dengan pekerja/buruh lainnya didalam satu perusahaan, kecuali telah diatur dalam perjanjian kerja, peraturan perusahaan, atau perjanjian kerja bersama;</w:t>
      </w:r>
    </w:p>
    <w:p w14:paraId="7A92EF91" w14:textId="77777777" w:rsidR="00495BF0" w:rsidRDefault="00495BF0"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mendirikan menjadi anggota dan/atau mengurus serikat pekerja/serikat buruh, pekerja/buruh melakukan kegiatan serikat pekerja/ serikat buruh diluar jam kerja, atau didalam jam kerja atas kesepakatan pengusaha, atau berdasarkan ketentuan yang diatur dalam perjanjian kerja, peraturan perusahaan, atau perjanjian kerja sama;</w:t>
      </w:r>
    </w:p>
    <w:p w14:paraId="71FD8DE0" w14:textId="77777777" w:rsidR="00495BF0" w:rsidRDefault="00495BF0"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yang mengadukan pengusaha kepada yang berwajib mengenai perbuatan pengusaha yang melakukan tindakan pidana</w:t>
      </w:r>
      <w:r w:rsidR="001C41D2">
        <w:rPr>
          <w:rFonts w:ascii="Times New Roman" w:hAnsi="Times New Roman" w:cs="Times New Roman"/>
          <w:sz w:val="24"/>
        </w:rPr>
        <w:t xml:space="preserve"> kejahatan;</w:t>
      </w:r>
    </w:p>
    <w:p w14:paraId="2738C27D" w14:textId="77777777" w:rsidR="001C41D2" w:rsidRDefault="001C41D2"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Karena perbedaan paham, agama, aliran politik, suku, warna kulit dan kondisi fisik atau status perkawinan;</w:t>
      </w:r>
    </w:p>
    <w:p w14:paraId="4789EF7B" w14:textId="77777777" w:rsidR="001C41D2" w:rsidRDefault="001C41D2" w:rsidP="00495BF0">
      <w:pPr>
        <w:pStyle w:val="ListParagraph"/>
        <w:numPr>
          <w:ilvl w:val="0"/>
          <w:numId w:val="11"/>
        </w:numPr>
        <w:spacing w:after="0" w:line="360" w:lineRule="auto"/>
        <w:jc w:val="both"/>
        <w:rPr>
          <w:rFonts w:ascii="Times New Roman" w:hAnsi="Times New Roman" w:cs="Times New Roman"/>
          <w:sz w:val="24"/>
        </w:rPr>
      </w:pPr>
      <w:r>
        <w:rPr>
          <w:rFonts w:ascii="Times New Roman" w:hAnsi="Times New Roman" w:cs="Times New Roman"/>
          <w:sz w:val="24"/>
        </w:rPr>
        <w:t>Pekerja/buruh selanjutnya dalam keadaan cacat tetapi, sakit akibat kecelakaan kerja, atau sakit karena hubungan kerja yang menurut surat keterangan dokter yang jangka waktu penyembuhannya belum dapat dipastikan.</w:t>
      </w:r>
    </w:p>
    <w:p w14:paraId="11B512C2" w14:textId="77777777" w:rsidR="00527BEE" w:rsidRDefault="00527BEE" w:rsidP="00527BEE">
      <w:pPr>
        <w:spacing w:after="0" w:line="360" w:lineRule="auto"/>
        <w:jc w:val="both"/>
        <w:rPr>
          <w:rFonts w:ascii="Times New Roman" w:hAnsi="Times New Roman" w:cs="Times New Roman"/>
          <w:sz w:val="24"/>
        </w:rPr>
      </w:pPr>
    </w:p>
    <w:p w14:paraId="6A9D647B" w14:textId="77777777" w:rsidR="00527BEE" w:rsidRDefault="00527BEE" w:rsidP="00527BEE">
      <w:pPr>
        <w:spacing w:after="0" w:line="360" w:lineRule="auto"/>
        <w:jc w:val="both"/>
        <w:rPr>
          <w:rFonts w:ascii="Times New Roman" w:hAnsi="Times New Roman" w:cs="Times New Roman"/>
          <w:sz w:val="24"/>
        </w:rPr>
      </w:pPr>
    </w:p>
    <w:p w14:paraId="21C8CD7F" w14:textId="0F14D326" w:rsidR="00527BEE" w:rsidRPr="00111BAC" w:rsidRDefault="00527BEE" w:rsidP="00527BEE">
      <w:pPr>
        <w:spacing w:after="0" w:line="360" w:lineRule="auto"/>
        <w:jc w:val="both"/>
        <w:rPr>
          <w:rFonts w:ascii="Times New Roman" w:hAnsi="Times New Roman" w:cs="Times New Roman"/>
          <w:b/>
          <w:sz w:val="24"/>
        </w:rPr>
      </w:pPr>
      <w:r w:rsidRPr="00527BEE">
        <w:rPr>
          <w:rFonts w:ascii="Times New Roman" w:hAnsi="Times New Roman" w:cs="Times New Roman"/>
          <w:b/>
          <w:sz w:val="24"/>
        </w:rPr>
        <w:lastRenderedPageBreak/>
        <w:t>Pemutusan dengan Dasar Perkawinan Antar Pekerja Sekantor Pasca Putusan MK Nomor 13/PUU-XV/2017</w:t>
      </w:r>
    </w:p>
    <w:p w14:paraId="2F8042ED" w14:textId="77777777" w:rsidR="00527BEE" w:rsidRDefault="00527BEE" w:rsidP="00527BEE">
      <w:pPr>
        <w:spacing w:after="0" w:line="360" w:lineRule="auto"/>
        <w:ind w:firstLine="720"/>
        <w:jc w:val="both"/>
        <w:rPr>
          <w:rFonts w:ascii="Times New Roman" w:hAnsi="Times New Roman" w:cs="Times New Roman"/>
          <w:sz w:val="24"/>
        </w:rPr>
      </w:pPr>
      <w:r>
        <w:rPr>
          <w:rFonts w:ascii="Times New Roman" w:hAnsi="Times New Roman" w:cs="Times New Roman"/>
          <w:sz w:val="24"/>
        </w:rPr>
        <w:t>Berdasarkan Pasal 53 ayat (1) UU Ketenagakerjaan disebutkan alasan pengusaha dilarang melakukan pemutusan hubungan kerja yang salah satunya pada pasal 153 ayat (1) huruf f ialah pengusaha dilarang melakukan pemutusan hubungan kerja dengan alasan pekerja/buruh mempunyai pertalian darah dengan pekerja/buruh lainnya didalam satu perusahaan, kecuali telah diatur dalam perjanjian kerja, peraturan perusahaan, atau perjanjian kerja bersama. Pasal 153 ayat (1) huruf f UU Ketenagakerjaan tersebut dirasa lebih berpihak, kepada pihak pengusaha disbanding pekerja/buruh. Karena didalam pengaturan pasal tersebut seolah-olah memberikan perlindungan terhadap pekerja yang memiliki pertalian darah dan/atau ikatan perkawinan dengan pekerja lainnya dalam suatu perusahaan tetapi semua itu dimentahkan kembali dengan adanya ketentuan pengecualian dalam hal ini kedudukan perjanjian kerja, peraturan perusahaan, ataupun perjanjian kerja bersama memiliki kedudukan yang lebih tinggi dibanding dengan UU Ketenagakerjaan</w:t>
      </w:r>
    </w:p>
    <w:p w14:paraId="66944401" w14:textId="77777777" w:rsidR="00CA5779" w:rsidRDefault="00CA5779" w:rsidP="00527BE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PHK karena alasan pekerja/buruh memiliki ikatan perkawinan dengan pekerja lainnya dalam satu perusahaan tidak dapat diterima dan hal tersebut batal demi </w:t>
      </w:r>
      <w:r w:rsidR="00270010">
        <w:rPr>
          <w:rFonts w:ascii="Times New Roman" w:hAnsi="Times New Roman" w:cs="Times New Roman"/>
          <w:sz w:val="24"/>
        </w:rPr>
        <w:t>hu</w:t>
      </w:r>
      <w:r>
        <w:rPr>
          <w:rFonts w:ascii="Times New Roman" w:hAnsi="Times New Roman" w:cs="Times New Roman"/>
          <w:sz w:val="24"/>
        </w:rPr>
        <w:t>kum sebagaimana diatu</w:t>
      </w:r>
      <w:r w:rsidR="00270010">
        <w:rPr>
          <w:rFonts w:ascii="Times New Roman" w:hAnsi="Times New Roman" w:cs="Times New Roman"/>
          <w:sz w:val="24"/>
        </w:rPr>
        <w:t>r</w:t>
      </w:r>
      <w:r>
        <w:rPr>
          <w:rFonts w:ascii="Times New Roman" w:hAnsi="Times New Roman" w:cs="Times New Roman"/>
          <w:sz w:val="24"/>
        </w:rPr>
        <w:t xml:space="preserve"> dalam ketentuan pasal 153 ayat 2 UU Ketenagakerjaan oleh karena demikian, pengusaha wajib mempekerjakan kembali pekerja/buruh yang bersangkutan namun, apabila dalam perjanjian kerja peraturan perusahaan maupun perjanjian kerja bersama telah diatur adanya larangan menikah antar pekerja dalam satu perusahaan, maka ketentuan perjanjian kerja bersama tersebut dianggap mengikat dan menjadi pengecualian UU yang termuat dalam Pasal 1338 KUH Perdata yang berisikan semua persetujuan yang dibuat seusia Undang-Undang yang berlaku sebagai UU bagi mereka yang membuatnya. Persetujuan itu tidak dapat ditarik kembali selain dengan kesepakatan kedua belah pihak, atau karena alasan-alasan yang ditentukan oleh UU persetujuan harus dilaksanakan dengan itikad baik. Dalam hal ini berkaitan dengan ketentuan pasal 153 ayat (1) huruf F UU Ketenagakerjaan, pengusaha tidak dilarang atau dengan kata lain dapat melakukan PHK terhadap pekerja yang menikah dengan </w:t>
      </w:r>
      <w:r>
        <w:rPr>
          <w:rFonts w:ascii="Times New Roman" w:hAnsi="Times New Roman" w:cs="Times New Roman"/>
          <w:sz w:val="24"/>
        </w:rPr>
        <w:lastRenderedPageBreak/>
        <w:t>sesame pekerja dalam satu perusahaan jika memang sebelumnya telah diperjanjikan atau diatur larangan tersebut. Pada perjanjian kerja, peraturan perusahaan maupun perjanjian kerja sama.</w:t>
      </w:r>
    </w:p>
    <w:p w14:paraId="6101C642" w14:textId="77777777" w:rsidR="00CA5779" w:rsidRDefault="00CA5779" w:rsidP="00527BEE">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Dengan berlakunya Pasal 153 ayat 1 huruf F UU Ketenagakerjaan pihak pekerja merasa dirugikan sebab, PHK dengan alasan adanya perkawinan antara </w:t>
      </w:r>
      <w:r w:rsidR="00270010">
        <w:rPr>
          <w:rFonts w:ascii="Times New Roman" w:hAnsi="Times New Roman" w:cs="Times New Roman"/>
          <w:sz w:val="24"/>
        </w:rPr>
        <w:t>sesama</w:t>
      </w:r>
      <w:r>
        <w:rPr>
          <w:rFonts w:ascii="Times New Roman" w:hAnsi="Times New Roman" w:cs="Times New Roman"/>
          <w:sz w:val="24"/>
        </w:rPr>
        <w:t xml:space="preserve"> pek</w:t>
      </w:r>
      <w:r w:rsidR="00270010">
        <w:rPr>
          <w:rFonts w:ascii="Times New Roman" w:hAnsi="Times New Roman" w:cs="Times New Roman"/>
          <w:sz w:val="24"/>
        </w:rPr>
        <w:t>e</w:t>
      </w:r>
      <w:r>
        <w:rPr>
          <w:rFonts w:ascii="Times New Roman" w:hAnsi="Times New Roman" w:cs="Times New Roman"/>
          <w:sz w:val="24"/>
        </w:rPr>
        <w:t>rja dalam satu perusahaan melanggar hak seseorang atas pekerjaan dan penghidupan yang layak pasal tersebut dirasa bertentangan dengan Undang-Undang lain yang berlaku, seperti UU No. 1 Tahun 1974 tentang Perkawinan dan UU No. 39 Tahun 1999 tentang Hak Asasi Manusia.</w:t>
      </w:r>
    </w:p>
    <w:p w14:paraId="1C1FC166" w14:textId="77777777" w:rsidR="00CA5779" w:rsidRDefault="00CA5779" w:rsidP="00527BEE">
      <w:pPr>
        <w:spacing w:after="0" w:line="360" w:lineRule="auto"/>
        <w:ind w:firstLine="720"/>
        <w:jc w:val="both"/>
        <w:rPr>
          <w:rFonts w:ascii="Times New Roman" w:hAnsi="Times New Roman" w:cs="Times New Roman"/>
          <w:sz w:val="24"/>
        </w:rPr>
      </w:pPr>
      <w:r>
        <w:rPr>
          <w:rFonts w:ascii="Times New Roman" w:hAnsi="Times New Roman" w:cs="Times New Roman"/>
          <w:sz w:val="24"/>
        </w:rPr>
        <w:t>Dengan adanya pihak yang dirugikan akibat pasal tersebut, pada tanggal 14 Desember 2017, Mahkamah Konstitusi mengabulkan uji materi Pasal 153 ayat (1) huruf F UU Ketenagakerjaan. Permohonan tersebut diajukan oleh 8 pegawai swasta yang merasa dirugikan akibat adanya pasal tersebut. Selain mengabulkan permohonan MK juga menyatakan frasa</w:t>
      </w:r>
      <w:r w:rsidR="00A03944">
        <w:rPr>
          <w:rFonts w:ascii="Times New Roman" w:hAnsi="Times New Roman" w:cs="Times New Roman"/>
          <w:sz w:val="24"/>
        </w:rPr>
        <w:t xml:space="preserve"> “kecuali telah diatur dalam perjanjian kerja, peraturan perusahaan, atau perjanjian bersama” dalam ketentuan pasal 153 ayat (1) huruf F UU Ketenagakerjaan berentangan dengan UUD dan tidak memiliki kekuatan </w:t>
      </w:r>
      <w:r w:rsidR="00270010">
        <w:rPr>
          <w:rFonts w:ascii="Times New Roman" w:hAnsi="Times New Roman" w:cs="Times New Roman"/>
          <w:sz w:val="24"/>
        </w:rPr>
        <w:t>hu</w:t>
      </w:r>
      <w:r w:rsidR="00A03944">
        <w:rPr>
          <w:rFonts w:ascii="Times New Roman" w:hAnsi="Times New Roman" w:cs="Times New Roman"/>
          <w:sz w:val="24"/>
        </w:rPr>
        <w:t>kum yang mengikat frasa tersebut dianggap menjadi celah bagi perusahaan melarang pekerjanya untuk menikah dengan pekerja lainnya dalam satu perusahaan.</w:t>
      </w:r>
    </w:p>
    <w:p w14:paraId="21B1E17C" w14:textId="4D8701C5" w:rsidR="00A03944" w:rsidRDefault="00A03944" w:rsidP="00111BAC">
      <w:pPr>
        <w:spacing w:after="0" w:line="360" w:lineRule="auto"/>
        <w:ind w:firstLine="720"/>
        <w:jc w:val="both"/>
        <w:rPr>
          <w:rFonts w:ascii="Times New Roman" w:hAnsi="Times New Roman" w:cs="Times New Roman"/>
          <w:sz w:val="24"/>
        </w:rPr>
      </w:pPr>
      <w:r>
        <w:rPr>
          <w:rFonts w:ascii="Times New Roman" w:hAnsi="Times New Roman" w:cs="Times New Roman"/>
          <w:sz w:val="24"/>
        </w:rPr>
        <w:t xml:space="preserve">Mengenai PHK karena adanya ikatan perkawinan dalam pertimbangan, MK mengatakan bahwa pertalian darah dan perkawinan adalah takdir yang tidak dapat direncanakan maupun dielakkan. Oleh karena itu menjadikan suatu yang bersifat takdir sebagai syarat mengesampingkan pemenuhan hak asasi manusia dalam hal ini ha katas pekerjaan serta hak untuk membentuk keluarga, adalah tidak dapat diterima sebagai alasan yang sah secara konstitusional. Dengan adanya Putusan MK Nomor 13/PUU-XV/2017 tersebut maka perjanjian kerja, peraturan perusahaan, maupun perjanjian kerja bersama tidak boleh memuat larangan adanya perkawinan antar pekerja dalam satu perusahaan. Jika dalam perjanjian kerja, peraturan perusahaan perjanjian kerja bersama telah mengatur tentang ketentuan tersebut maka akan batal demi hokum dan </w:t>
      </w:r>
      <w:r>
        <w:rPr>
          <w:rFonts w:ascii="Times New Roman" w:hAnsi="Times New Roman" w:cs="Times New Roman"/>
          <w:sz w:val="24"/>
        </w:rPr>
        <w:lastRenderedPageBreak/>
        <w:t>dengan adanya putusan MK Nomor 13/PUU-XV/2017 tersebut maka peraturan yang memuat adanya larangan tersebut tidak dapat digunakan kembali.</w:t>
      </w:r>
    </w:p>
    <w:p w14:paraId="4F5BB7E9" w14:textId="77777777" w:rsidR="00111BAC" w:rsidRDefault="00111BAC" w:rsidP="00111BAC">
      <w:pPr>
        <w:spacing w:after="0" w:line="360" w:lineRule="auto"/>
        <w:ind w:firstLine="720"/>
        <w:jc w:val="both"/>
        <w:rPr>
          <w:rFonts w:ascii="Times New Roman" w:hAnsi="Times New Roman" w:cs="Times New Roman"/>
          <w:sz w:val="24"/>
        </w:rPr>
      </w:pPr>
    </w:p>
    <w:p w14:paraId="43E2F599" w14:textId="4A126E7D" w:rsidR="00A03944" w:rsidRDefault="00A03944" w:rsidP="00111BAC">
      <w:pPr>
        <w:spacing w:after="0" w:line="360" w:lineRule="auto"/>
        <w:jc w:val="center"/>
        <w:rPr>
          <w:rFonts w:ascii="Times New Roman" w:hAnsi="Times New Roman" w:cs="Times New Roman"/>
          <w:b/>
          <w:sz w:val="24"/>
        </w:rPr>
      </w:pPr>
      <w:r w:rsidRPr="00A03944">
        <w:rPr>
          <w:rFonts w:ascii="Times New Roman" w:hAnsi="Times New Roman" w:cs="Times New Roman"/>
          <w:b/>
          <w:sz w:val="24"/>
        </w:rPr>
        <w:t>PENUTUP</w:t>
      </w:r>
    </w:p>
    <w:p w14:paraId="48ECCBCB" w14:textId="77777777" w:rsidR="00111BAC" w:rsidRDefault="00420A85" w:rsidP="00111BAC">
      <w:pPr>
        <w:spacing w:after="0" w:line="360" w:lineRule="auto"/>
        <w:jc w:val="both"/>
        <w:rPr>
          <w:rFonts w:ascii="Times New Roman" w:hAnsi="Times New Roman" w:cs="Times New Roman"/>
          <w:sz w:val="24"/>
        </w:rPr>
      </w:pPr>
      <w:r w:rsidRPr="00420A85">
        <w:rPr>
          <w:rFonts w:ascii="Times New Roman" w:hAnsi="Times New Roman" w:cs="Times New Roman"/>
          <w:sz w:val="24"/>
        </w:rPr>
        <w:tab/>
        <w:t xml:space="preserve">Dengan adanya Putusan MK tentang adanya ikatan perkawinan antara pekerja sekantor pada putusan MK Nomor 13/PUU-XV/2017 yang menyatakan bahwa frasa “kecuali telah diatur dalam perjanjian kerja, peraturan perusahaan, atau perjanjian kerja bersama” dalam pasal 153 ayat (1) UU Ketenagakerjaan dianggap bertentangan dengan UUD 1945 dan tidak mempunyai kekuatan </w:t>
      </w:r>
      <w:r w:rsidR="00270010">
        <w:rPr>
          <w:rFonts w:ascii="Times New Roman" w:hAnsi="Times New Roman" w:cs="Times New Roman"/>
          <w:sz w:val="24"/>
        </w:rPr>
        <w:t>hu</w:t>
      </w:r>
      <w:r w:rsidRPr="00420A85">
        <w:rPr>
          <w:rFonts w:ascii="Times New Roman" w:hAnsi="Times New Roman" w:cs="Times New Roman"/>
          <w:sz w:val="24"/>
        </w:rPr>
        <w:t>kum yang mengikat. Dengan adanya putusan MK tersebut pengusaha tidak dapat mencantumkan alasan adanya PHK terhadap pekerja yang memiliki ikatan perkawinan dengan pekerja lainnya pada satu kantor yang sama dalam perjanjian kerja, peraturan perusahaan mapun perjanjian kerja bersama. Sehingga apabila pengusaha mnecantumkan hal tersebut maka dianggap melanggar putusan Konstitusi. Demikian pula pengusaha tidak dapat melakukan PHK dengan alasan adanya perkawinan antar pekerja dalam satu perusahaan. dalam pertimbangan MK mengatakan bahwa hubungan perkawinan adalah takdir yang tidak dapat direncanakan. Oleh karena itu, menjadikan sesuatu yang bersifat takdir sebagai syarat untuk mengesamping</w:t>
      </w:r>
      <w:r>
        <w:rPr>
          <w:rFonts w:ascii="Times New Roman" w:hAnsi="Times New Roman" w:cs="Times New Roman"/>
          <w:sz w:val="24"/>
        </w:rPr>
        <w:t>kan pemenuhan hak asasi manusia, dalam hal ini hak atas pekerjaan serta hak untuk membentuk keluarga, adalah tidak dapat diterima sebagai alasan yang sah secara konstitusional. Pasal 153 ayat 1 huruf F UU Ketenagakerjaan tersebut juga dirasa bertentangan dengan UU lain yang berlaku, seperti UU No.1 tahu 1974 tentang perk</w:t>
      </w:r>
      <w:r w:rsidR="00111BAC">
        <w:rPr>
          <w:rFonts w:ascii="Times New Roman" w:hAnsi="Times New Roman" w:cs="Times New Roman"/>
          <w:sz w:val="24"/>
        </w:rPr>
        <w:t>awinan dan UU Hak Asasi Manusia.</w:t>
      </w:r>
    </w:p>
    <w:p w14:paraId="6D71CC23" w14:textId="086940EF" w:rsidR="00A03944" w:rsidRDefault="00871B8F" w:rsidP="00111BAC">
      <w:pPr>
        <w:spacing w:after="0" w:line="360" w:lineRule="auto"/>
        <w:jc w:val="center"/>
        <w:rPr>
          <w:rFonts w:ascii="Times New Roman" w:hAnsi="Times New Roman" w:cs="Times New Roman"/>
          <w:b/>
          <w:sz w:val="24"/>
        </w:rPr>
      </w:pPr>
      <w:r w:rsidRPr="00871B8F">
        <w:rPr>
          <w:rFonts w:ascii="Times New Roman" w:hAnsi="Times New Roman" w:cs="Times New Roman"/>
          <w:b/>
          <w:sz w:val="24"/>
        </w:rPr>
        <w:t>DAFTAR PUSTAKA</w:t>
      </w:r>
    </w:p>
    <w:p w14:paraId="4A1C9096" w14:textId="38B8DF84" w:rsidR="00AD6D00" w:rsidRPr="00111BAC" w:rsidRDefault="00AD6D00" w:rsidP="00111BAC">
      <w:pPr>
        <w:spacing w:after="0" w:line="360" w:lineRule="auto"/>
        <w:ind w:left="709" w:hanging="709"/>
        <w:jc w:val="both"/>
        <w:rPr>
          <w:rFonts w:ascii="Times New Roman" w:hAnsi="Times New Roman" w:cs="Times New Roman"/>
          <w:b/>
          <w:sz w:val="24"/>
        </w:rPr>
      </w:pPr>
      <w:r w:rsidRPr="00AD6D00">
        <w:rPr>
          <w:rFonts w:ascii="Times New Roman" w:hAnsi="Times New Roman" w:cs="Times New Roman"/>
          <w:b/>
          <w:sz w:val="24"/>
        </w:rPr>
        <w:t xml:space="preserve">Buku </w:t>
      </w:r>
    </w:p>
    <w:p w14:paraId="44E3A468" w14:textId="77777777" w:rsidR="00AD6D00" w:rsidRPr="00AD6D00" w:rsidRDefault="00AD6D00" w:rsidP="00111BAC">
      <w:pPr>
        <w:spacing w:after="0" w:line="480" w:lineRule="auto"/>
        <w:ind w:left="709" w:hanging="709"/>
        <w:jc w:val="both"/>
        <w:rPr>
          <w:rFonts w:ascii="Times New Roman" w:hAnsi="Times New Roman" w:cs="Times New Roman"/>
          <w:sz w:val="24"/>
        </w:rPr>
      </w:pPr>
      <w:r w:rsidRPr="00AD6D00">
        <w:rPr>
          <w:rFonts w:ascii="Times New Roman" w:hAnsi="Times New Roman" w:cs="Times New Roman"/>
          <w:sz w:val="24"/>
        </w:rPr>
        <w:t xml:space="preserve">Asri Wijayanti, Hukum Ketenagakerjaan pasca </w:t>
      </w:r>
      <w:r>
        <w:rPr>
          <w:rFonts w:ascii="Times New Roman" w:hAnsi="Times New Roman" w:cs="Times New Roman"/>
          <w:sz w:val="24"/>
        </w:rPr>
        <w:t>Reformasi (Sinar Grafika 2010).</w:t>
      </w:r>
    </w:p>
    <w:p w14:paraId="6C27026B" w14:textId="77777777" w:rsidR="00AD6D00" w:rsidRPr="00AD6D00" w:rsidRDefault="00AD6D00" w:rsidP="00111BAC">
      <w:pPr>
        <w:spacing w:after="0" w:line="480" w:lineRule="auto"/>
        <w:ind w:left="709" w:hanging="709"/>
        <w:jc w:val="both"/>
        <w:rPr>
          <w:rFonts w:ascii="Times New Roman" w:hAnsi="Times New Roman" w:cs="Times New Roman"/>
          <w:sz w:val="24"/>
        </w:rPr>
      </w:pPr>
      <w:r w:rsidRPr="00AD6D00">
        <w:rPr>
          <w:rFonts w:ascii="Times New Roman" w:hAnsi="Times New Roman" w:cs="Times New Roman"/>
          <w:sz w:val="24"/>
        </w:rPr>
        <w:t>Asri Wijayanti. Menggugat Konsep Hubungan kerja (Lubuk Agung 2011). Hardijan Rusli, Hukum Ketenagakerjaan (Ghalia Indonesia 2011).</w:t>
      </w:r>
    </w:p>
    <w:p w14:paraId="2F94BE81" w14:textId="77777777" w:rsidR="00AD6D00" w:rsidRPr="00AD6D00" w:rsidRDefault="00AD6D00" w:rsidP="00111BAC">
      <w:pPr>
        <w:spacing w:after="0" w:line="480" w:lineRule="auto"/>
        <w:ind w:left="709" w:hanging="709"/>
        <w:jc w:val="both"/>
        <w:rPr>
          <w:rFonts w:ascii="Times New Roman" w:hAnsi="Times New Roman" w:cs="Times New Roman"/>
          <w:sz w:val="24"/>
        </w:rPr>
      </w:pPr>
      <w:r w:rsidRPr="00AD6D00">
        <w:rPr>
          <w:rFonts w:ascii="Times New Roman" w:hAnsi="Times New Roman" w:cs="Times New Roman"/>
          <w:sz w:val="24"/>
        </w:rPr>
        <w:t>Iman Soepomo, Pengantar Hukum Perburuhan (Djambatan, Jakarta 1990).</w:t>
      </w:r>
    </w:p>
    <w:p w14:paraId="785D299C" w14:textId="77777777" w:rsidR="00AD6D00" w:rsidRPr="00AD6D00" w:rsidRDefault="00AD6D00" w:rsidP="00111BAC">
      <w:pPr>
        <w:spacing w:after="0" w:line="480" w:lineRule="auto"/>
        <w:ind w:left="709" w:hanging="709"/>
        <w:jc w:val="both"/>
        <w:rPr>
          <w:rFonts w:ascii="Times New Roman" w:hAnsi="Times New Roman" w:cs="Times New Roman"/>
          <w:sz w:val="24"/>
        </w:rPr>
      </w:pPr>
      <w:r w:rsidRPr="00AD6D00">
        <w:rPr>
          <w:rFonts w:ascii="Times New Roman" w:hAnsi="Times New Roman" w:cs="Times New Roman"/>
          <w:sz w:val="24"/>
        </w:rPr>
        <w:lastRenderedPageBreak/>
        <w:t>Iman Soepomo, Hukum Perburuhan: Bidang Hubungan Kerja (Djambatan 2001). Lalu Husni, Pengantar Hukum Ketenagakerjaan I</w:t>
      </w:r>
      <w:r w:rsidR="004274D2">
        <w:rPr>
          <w:rFonts w:ascii="Times New Roman" w:hAnsi="Times New Roman" w:cs="Times New Roman"/>
          <w:sz w:val="24"/>
        </w:rPr>
        <w:t xml:space="preserve">ndonesia Edisi Revisi (Rajawali </w:t>
      </w:r>
      <w:r>
        <w:rPr>
          <w:rFonts w:ascii="Times New Roman" w:hAnsi="Times New Roman" w:cs="Times New Roman"/>
          <w:sz w:val="24"/>
        </w:rPr>
        <w:t>Pers).</w:t>
      </w:r>
    </w:p>
    <w:p w14:paraId="29124234" w14:textId="77777777" w:rsidR="00AD6D00" w:rsidRDefault="00AD6D00" w:rsidP="00111BAC">
      <w:pPr>
        <w:spacing w:after="0" w:line="480" w:lineRule="auto"/>
        <w:ind w:left="709" w:hanging="709"/>
        <w:jc w:val="both"/>
        <w:rPr>
          <w:rFonts w:ascii="Times New Roman" w:hAnsi="Times New Roman" w:cs="Times New Roman"/>
          <w:sz w:val="24"/>
        </w:rPr>
      </w:pPr>
      <w:r w:rsidRPr="00AD6D00">
        <w:rPr>
          <w:rFonts w:ascii="Times New Roman" w:hAnsi="Times New Roman" w:cs="Times New Roman"/>
          <w:sz w:val="24"/>
        </w:rPr>
        <w:t>Lanny Ramli, Hukum Ketenagakerjaan (Airlangga University Press 2008).</w:t>
      </w:r>
    </w:p>
    <w:p w14:paraId="3C829A89" w14:textId="77777777" w:rsidR="004274D2" w:rsidRDefault="004274D2" w:rsidP="00111BAC">
      <w:pPr>
        <w:spacing w:after="0" w:line="480" w:lineRule="auto"/>
        <w:ind w:left="709" w:hanging="709"/>
        <w:jc w:val="both"/>
        <w:rPr>
          <w:rFonts w:ascii="Times New Roman" w:hAnsi="Times New Roman" w:cs="Times New Roman"/>
          <w:sz w:val="24"/>
        </w:rPr>
      </w:pPr>
    </w:p>
    <w:p w14:paraId="796F44D8" w14:textId="77777777" w:rsidR="004274D2" w:rsidRDefault="004274D2" w:rsidP="00111BAC">
      <w:pPr>
        <w:spacing w:after="0" w:line="480" w:lineRule="auto"/>
        <w:ind w:left="709" w:hanging="709"/>
        <w:jc w:val="both"/>
        <w:rPr>
          <w:rFonts w:ascii="Times New Roman" w:hAnsi="Times New Roman" w:cs="Times New Roman"/>
          <w:b/>
          <w:sz w:val="24"/>
        </w:rPr>
      </w:pPr>
      <w:r w:rsidRPr="004274D2">
        <w:rPr>
          <w:rFonts w:ascii="Times New Roman" w:hAnsi="Times New Roman" w:cs="Times New Roman"/>
          <w:b/>
          <w:sz w:val="24"/>
        </w:rPr>
        <w:t>Website</w:t>
      </w:r>
    </w:p>
    <w:p w14:paraId="3CB112D2" w14:textId="77777777" w:rsidR="004274D2" w:rsidRDefault="004274D2" w:rsidP="00111BAC">
      <w:pPr>
        <w:spacing w:after="0" w:line="480" w:lineRule="auto"/>
        <w:ind w:left="709" w:hanging="709"/>
        <w:jc w:val="both"/>
        <w:rPr>
          <w:rFonts w:ascii="Times New Roman" w:hAnsi="Times New Roman" w:cs="Times New Roman"/>
          <w:sz w:val="24"/>
        </w:rPr>
      </w:pPr>
      <w:r w:rsidRPr="004274D2">
        <w:rPr>
          <w:rFonts w:ascii="Times New Roman" w:hAnsi="Times New Roman" w:cs="Times New Roman"/>
          <w:sz w:val="24"/>
        </w:rPr>
        <w:t>Dig</w:t>
      </w:r>
      <w:r>
        <w:rPr>
          <w:rFonts w:ascii="Times New Roman" w:hAnsi="Times New Roman" w:cs="Times New Roman"/>
          <w:sz w:val="24"/>
        </w:rPr>
        <w:t xml:space="preserve">ital Library UIN, Sunan Ampel, </w:t>
      </w:r>
      <w:hyperlink r:id="rId10" w:history="1">
        <w:r w:rsidRPr="004274D2">
          <w:rPr>
            <w:rStyle w:val="Hyperlink"/>
            <w:rFonts w:ascii="Times New Roman" w:hAnsi="Times New Roman" w:cs="Times New Roman"/>
            <w:color w:val="auto"/>
            <w:sz w:val="24"/>
            <w:u w:val="none"/>
          </w:rPr>
          <w:t>Http://digilib.uinsby.ac.id/1965/</w:t>
        </w:r>
      </w:hyperlink>
    </w:p>
    <w:p w14:paraId="702BE1F8" w14:textId="77777777" w:rsidR="004274D2" w:rsidRPr="004274D2" w:rsidRDefault="004274D2" w:rsidP="00111BAC">
      <w:pPr>
        <w:spacing w:after="0" w:line="480" w:lineRule="auto"/>
        <w:ind w:left="709" w:hanging="709"/>
        <w:jc w:val="both"/>
        <w:rPr>
          <w:rFonts w:ascii="Times New Roman" w:hAnsi="Times New Roman" w:cs="Times New Roman"/>
          <w:sz w:val="24"/>
        </w:rPr>
      </w:pPr>
      <w:r>
        <w:rPr>
          <w:rFonts w:ascii="Times New Roman" w:hAnsi="Times New Roman" w:cs="Times New Roman"/>
          <w:sz w:val="24"/>
        </w:rPr>
        <w:t xml:space="preserve">Repository Universitas Maranantha. </w:t>
      </w:r>
      <w:hyperlink r:id="rId11" w:history="1">
        <w:r w:rsidRPr="004274D2">
          <w:rPr>
            <w:rStyle w:val="Hyperlink"/>
            <w:rFonts w:ascii="Times New Roman" w:hAnsi="Times New Roman" w:cs="Times New Roman"/>
            <w:color w:val="auto"/>
            <w:sz w:val="24"/>
            <w:u w:val="none"/>
          </w:rPr>
          <w:t>Http://repository.maranantha.edu/id/eprint/5953/</w:t>
        </w:r>
      </w:hyperlink>
    </w:p>
    <w:p w14:paraId="5E88E592" w14:textId="77777777" w:rsidR="004274D2" w:rsidRDefault="004274D2" w:rsidP="00111BAC">
      <w:pPr>
        <w:spacing w:after="0" w:line="480" w:lineRule="auto"/>
        <w:ind w:left="709" w:hanging="709"/>
        <w:jc w:val="both"/>
        <w:rPr>
          <w:rFonts w:ascii="Times New Roman" w:hAnsi="Times New Roman" w:cs="Times New Roman"/>
          <w:b/>
          <w:sz w:val="24"/>
        </w:rPr>
      </w:pPr>
    </w:p>
    <w:p w14:paraId="44DC0341" w14:textId="77777777" w:rsidR="004274D2" w:rsidRPr="004274D2" w:rsidRDefault="004274D2" w:rsidP="00111BAC">
      <w:pPr>
        <w:spacing w:after="0" w:line="480" w:lineRule="auto"/>
        <w:ind w:left="709" w:hanging="709"/>
        <w:jc w:val="both"/>
        <w:rPr>
          <w:rFonts w:ascii="Times New Roman" w:hAnsi="Times New Roman" w:cs="Times New Roman"/>
          <w:b/>
          <w:sz w:val="24"/>
        </w:rPr>
      </w:pPr>
      <w:r w:rsidRPr="004274D2">
        <w:rPr>
          <w:rFonts w:ascii="Times New Roman" w:hAnsi="Times New Roman" w:cs="Times New Roman"/>
          <w:b/>
          <w:sz w:val="24"/>
        </w:rPr>
        <w:t>Perundang-Undangan</w:t>
      </w:r>
    </w:p>
    <w:p w14:paraId="4775C00F" w14:textId="77777777" w:rsidR="004274D2" w:rsidRDefault="004274D2" w:rsidP="00111BAC">
      <w:pPr>
        <w:pStyle w:val="BodyText"/>
        <w:ind w:left="709" w:hanging="709"/>
      </w:pPr>
      <w:r>
        <w:t>Undang-Undang</w:t>
      </w:r>
      <w:r>
        <w:rPr>
          <w:spacing w:val="-5"/>
        </w:rPr>
        <w:t xml:space="preserve"> </w:t>
      </w:r>
      <w:r>
        <w:t>Dasar</w:t>
      </w:r>
      <w:r>
        <w:rPr>
          <w:spacing w:val="-5"/>
        </w:rPr>
        <w:t xml:space="preserve"> </w:t>
      </w:r>
      <w:r>
        <w:t>Negara</w:t>
      </w:r>
      <w:r>
        <w:rPr>
          <w:spacing w:val="-5"/>
        </w:rPr>
        <w:t xml:space="preserve"> </w:t>
      </w:r>
      <w:r>
        <w:t>Republik</w:t>
      </w:r>
      <w:r>
        <w:rPr>
          <w:spacing w:val="-4"/>
        </w:rPr>
        <w:t xml:space="preserve"> </w:t>
      </w:r>
      <w:r>
        <w:t>Indonesia</w:t>
      </w:r>
      <w:r>
        <w:rPr>
          <w:spacing w:val="-9"/>
        </w:rPr>
        <w:t xml:space="preserve"> </w:t>
      </w:r>
      <w:r>
        <w:t>Tahun</w:t>
      </w:r>
      <w:r>
        <w:rPr>
          <w:spacing w:val="-4"/>
        </w:rPr>
        <w:t xml:space="preserve"> </w:t>
      </w:r>
      <w:r>
        <w:t>1945.</w:t>
      </w:r>
    </w:p>
    <w:p w14:paraId="0B55EB6D" w14:textId="77777777" w:rsidR="004274D2" w:rsidRDefault="004274D2" w:rsidP="00111BAC">
      <w:pPr>
        <w:pStyle w:val="BodyText"/>
        <w:ind w:left="709" w:hanging="709"/>
        <w:rPr>
          <w:sz w:val="26"/>
        </w:rPr>
      </w:pPr>
    </w:p>
    <w:p w14:paraId="7A355E41" w14:textId="77777777" w:rsidR="004274D2" w:rsidRPr="00270010" w:rsidRDefault="004274D2" w:rsidP="00111BAC">
      <w:pPr>
        <w:spacing w:line="240" w:lineRule="auto"/>
        <w:ind w:left="709" w:hanging="709"/>
        <w:rPr>
          <w:rFonts w:ascii="Times New Roman" w:hAnsi="Times New Roman" w:cs="Times New Roman"/>
          <w:sz w:val="24"/>
        </w:rPr>
      </w:pPr>
      <w:r w:rsidRPr="00270010">
        <w:rPr>
          <w:rFonts w:ascii="Times New Roman" w:hAnsi="Times New Roman" w:cs="Times New Roman"/>
          <w:i/>
          <w:sz w:val="24"/>
        </w:rPr>
        <w:t>Burgelijk</w:t>
      </w:r>
      <w:r w:rsidRPr="00270010">
        <w:rPr>
          <w:rFonts w:ascii="Times New Roman" w:hAnsi="Times New Roman" w:cs="Times New Roman"/>
          <w:i/>
          <w:spacing w:val="-10"/>
          <w:sz w:val="24"/>
        </w:rPr>
        <w:t xml:space="preserve"> </w:t>
      </w:r>
      <w:r w:rsidRPr="00270010">
        <w:rPr>
          <w:rFonts w:ascii="Times New Roman" w:hAnsi="Times New Roman" w:cs="Times New Roman"/>
          <w:i/>
          <w:sz w:val="24"/>
        </w:rPr>
        <w:t>Wetboek</w:t>
      </w:r>
      <w:r w:rsidRPr="00270010">
        <w:rPr>
          <w:rFonts w:ascii="Times New Roman" w:hAnsi="Times New Roman" w:cs="Times New Roman"/>
          <w:i/>
          <w:spacing w:val="-9"/>
          <w:sz w:val="24"/>
        </w:rPr>
        <w:t xml:space="preserve"> </w:t>
      </w:r>
      <w:r w:rsidRPr="00270010">
        <w:rPr>
          <w:rFonts w:ascii="Times New Roman" w:hAnsi="Times New Roman" w:cs="Times New Roman"/>
          <w:sz w:val="24"/>
        </w:rPr>
        <w:t>(Kitab</w:t>
      </w:r>
      <w:r w:rsidRPr="00270010">
        <w:rPr>
          <w:rFonts w:ascii="Times New Roman" w:hAnsi="Times New Roman" w:cs="Times New Roman"/>
          <w:spacing w:val="-10"/>
          <w:sz w:val="24"/>
        </w:rPr>
        <w:t xml:space="preserve"> </w:t>
      </w:r>
      <w:r w:rsidRPr="00270010">
        <w:rPr>
          <w:rFonts w:ascii="Times New Roman" w:hAnsi="Times New Roman" w:cs="Times New Roman"/>
          <w:sz w:val="24"/>
        </w:rPr>
        <w:t>Undang-Undan</w:t>
      </w:r>
      <w:bookmarkStart w:id="0" w:name="_GoBack"/>
      <w:bookmarkEnd w:id="0"/>
      <w:r w:rsidRPr="00270010">
        <w:rPr>
          <w:rFonts w:ascii="Times New Roman" w:hAnsi="Times New Roman" w:cs="Times New Roman"/>
          <w:sz w:val="24"/>
        </w:rPr>
        <w:t>g</w:t>
      </w:r>
      <w:r w:rsidRPr="00270010">
        <w:rPr>
          <w:rFonts w:ascii="Times New Roman" w:hAnsi="Times New Roman" w:cs="Times New Roman"/>
          <w:spacing w:val="-9"/>
          <w:sz w:val="24"/>
        </w:rPr>
        <w:t xml:space="preserve"> </w:t>
      </w:r>
      <w:r w:rsidRPr="00270010">
        <w:rPr>
          <w:rFonts w:ascii="Times New Roman" w:hAnsi="Times New Roman" w:cs="Times New Roman"/>
          <w:sz w:val="24"/>
        </w:rPr>
        <w:t>Hukum</w:t>
      </w:r>
      <w:r w:rsidRPr="00270010">
        <w:rPr>
          <w:rFonts w:ascii="Times New Roman" w:hAnsi="Times New Roman" w:cs="Times New Roman"/>
          <w:spacing w:val="-10"/>
          <w:sz w:val="24"/>
        </w:rPr>
        <w:t xml:space="preserve"> </w:t>
      </w:r>
      <w:r w:rsidRPr="00270010">
        <w:rPr>
          <w:rFonts w:ascii="Times New Roman" w:hAnsi="Times New Roman" w:cs="Times New Roman"/>
          <w:sz w:val="24"/>
        </w:rPr>
        <w:t>Perdata).</w:t>
      </w:r>
    </w:p>
    <w:p w14:paraId="6C6DE383" w14:textId="77777777" w:rsidR="004274D2" w:rsidRDefault="004274D2" w:rsidP="00111BAC">
      <w:pPr>
        <w:pStyle w:val="BodyText"/>
        <w:ind w:left="709" w:hanging="709"/>
        <w:rPr>
          <w:sz w:val="26"/>
        </w:rPr>
      </w:pPr>
    </w:p>
    <w:p w14:paraId="4EBE1B30" w14:textId="77777777" w:rsidR="004274D2" w:rsidRDefault="004274D2" w:rsidP="00111BAC">
      <w:pPr>
        <w:pStyle w:val="BodyText"/>
        <w:ind w:left="709" w:right="120" w:hanging="709"/>
      </w:pPr>
      <w:r>
        <w:t>Undang-Undang</w:t>
      </w:r>
      <w:r>
        <w:rPr>
          <w:spacing w:val="1"/>
        </w:rPr>
        <w:t xml:space="preserve"> </w:t>
      </w:r>
      <w:r>
        <w:t>Nomor</w:t>
      </w:r>
      <w:r>
        <w:rPr>
          <w:spacing w:val="1"/>
        </w:rPr>
        <w:t xml:space="preserve"> </w:t>
      </w:r>
      <w:r>
        <w:t>13</w:t>
      </w:r>
      <w:r>
        <w:rPr>
          <w:spacing w:val="1"/>
        </w:rPr>
        <w:t xml:space="preserve"> </w:t>
      </w:r>
      <w:r>
        <w:t>Tahun</w:t>
      </w:r>
      <w:r>
        <w:rPr>
          <w:spacing w:val="1"/>
        </w:rPr>
        <w:t xml:space="preserve"> </w:t>
      </w:r>
      <w:r>
        <w:t>2003</w:t>
      </w:r>
      <w:r>
        <w:rPr>
          <w:spacing w:val="1"/>
        </w:rPr>
        <w:t xml:space="preserve"> </w:t>
      </w:r>
      <w:r>
        <w:t>tentang</w:t>
      </w:r>
      <w:r>
        <w:rPr>
          <w:spacing w:val="1"/>
        </w:rPr>
        <w:t xml:space="preserve"> </w:t>
      </w:r>
      <w:r>
        <w:t>Ketenagakerjaan</w:t>
      </w:r>
      <w:r>
        <w:rPr>
          <w:spacing w:val="1"/>
        </w:rPr>
        <w:t xml:space="preserve"> </w:t>
      </w:r>
      <w:r>
        <w:t>(Lembaran</w:t>
      </w:r>
      <w:r>
        <w:rPr>
          <w:spacing w:val="1"/>
        </w:rPr>
        <w:t xml:space="preserve"> </w:t>
      </w:r>
      <w:r>
        <w:t>Negara</w:t>
      </w:r>
      <w:r>
        <w:rPr>
          <w:spacing w:val="-10"/>
        </w:rPr>
        <w:t xml:space="preserve"> </w:t>
      </w:r>
      <w:r>
        <w:t>Tahun</w:t>
      </w:r>
      <w:r>
        <w:rPr>
          <w:spacing w:val="-4"/>
        </w:rPr>
        <w:t xml:space="preserve"> </w:t>
      </w:r>
      <w:r>
        <w:t>2003</w:t>
      </w:r>
      <w:r>
        <w:rPr>
          <w:spacing w:val="-5"/>
        </w:rPr>
        <w:t xml:space="preserve"> </w:t>
      </w:r>
      <w:r>
        <w:t>Nomor</w:t>
      </w:r>
      <w:r>
        <w:rPr>
          <w:spacing w:val="-5"/>
        </w:rPr>
        <w:t xml:space="preserve"> </w:t>
      </w:r>
      <w:r>
        <w:t>39,</w:t>
      </w:r>
      <w:r>
        <w:rPr>
          <w:spacing w:val="-9"/>
        </w:rPr>
        <w:t xml:space="preserve"> </w:t>
      </w:r>
      <w:r>
        <w:t>Tambahan</w:t>
      </w:r>
      <w:r>
        <w:rPr>
          <w:spacing w:val="-5"/>
        </w:rPr>
        <w:t xml:space="preserve"> </w:t>
      </w:r>
      <w:r>
        <w:t>Lembaran</w:t>
      </w:r>
      <w:r>
        <w:rPr>
          <w:spacing w:val="-5"/>
        </w:rPr>
        <w:t xml:space="preserve"> </w:t>
      </w:r>
      <w:r>
        <w:t>Negara</w:t>
      </w:r>
      <w:r>
        <w:rPr>
          <w:spacing w:val="-5"/>
        </w:rPr>
        <w:t xml:space="preserve"> </w:t>
      </w:r>
      <w:r>
        <w:t>Nomor</w:t>
      </w:r>
      <w:r>
        <w:rPr>
          <w:spacing w:val="-6"/>
        </w:rPr>
        <w:t xml:space="preserve"> </w:t>
      </w:r>
      <w:r>
        <w:t>4279).</w:t>
      </w:r>
    </w:p>
    <w:p w14:paraId="6E25F15A" w14:textId="77777777" w:rsidR="004274D2" w:rsidRDefault="004274D2" w:rsidP="00111BAC">
      <w:pPr>
        <w:pStyle w:val="BodyText"/>
        <w:ind w:left="709" w:hanging="709"/>
        <w:rPr>
          <w:sz w:val="25"/>
        </w:rPr>
      </w:pPr>
    </w:p>
    <w:p w14:paraId="40A8FFA2" w14:textId="77777777" w:rsidR="00A03944" w:rsidRPr="00527BEE" w:rsidRDefault="004274D2" w:rsidP="00111BAC">
      <w:pPr>
        <w:pStyle w:val="BodyText"/>
        <w:ind w:left="709" w:right="118" w:hanging="709"/>
      </w:pPr>
      <w:r>
        <w:rPr>
          <w:spacing w:val="-1"/>
        </w:rPr>
        <w:t>Undang-Undang</w:t>
      </w:r>
      <w:r>
        <w:rPr>
          <w:spacing w:val="-17"/>
        </w:rPr>
        <w:t xml:space="preserve"> </w:t>
      </w:r>
      <w:r>
        <w:rPr>
          <w:spacing w:val="-1"/>
        </w:rPr>
        <w:t>Nomor</w:t>
      </w:r>
      <w:r>
        <w:rPr>
          <w:spacing w:val="-17"/>
        </w:rPr>
        <w:t xml:space="preserve"> </w:t>
      </w:r>
      <w:r>
        <w:rPr>
          <w:spacing w:val="-1"/>
        </w:rPr>
        <w:t>2</w:t>
      </w:r>
      <w:r>
        <w:rPr>
          <w:spacing w:val="-20"/>
        </w:rPr>
        <w:t xml:space="preserve"> </w:t>
      </w:r>
      <w:r>
        <w:rPr>
          <w:spacing w:val="-1"/>
        </w:rPr>
        <w:t>Tahun</w:t>
      </w:r>
      <w:r>
        <w:rPr>
          <w:spacing w:val="-17"/>
        </w:rPr>
        <w:t xml:space="preserve"> </w:t>
      </w:r>
      <w:r>
        <w:rPr>
          <w:spacing w:val="-1"/>
        </w:rPr>
        <w:t>2004</w:t>
      </w:r>
      <w:r>
        <w:rPr>
          <w:spacing w:val="-16"/>
        </w:rPr>
        <w:t xml:space="preserve"> </w:t>
      </w:r>
      <w:r>
        <w:rPr>
          <w:spacing w:val="-1"/>
        </w:rPr>
        <w:t>tentang</w:t>
      </w:r>
      <w:r>
        <w:rPr>
          <w:spacing w:val="-17"/>
        </w:rPr>
        <w:t xml:space="preserve"> </w:t>
      </w:r>
      <w:r>
        <w:rPr>
          <w:spacing w:val="-1"/>
        </w:rPr>
        <w:t>Penyelesaian</w:t>
      </w:r>
      <w:r>
        <w:rPr>
          <w:spacing w:val="-16"/>
        </w:rPr>
        <w:t xml:space="preserve"> </w:t>
      </w:r>
      <w:r>
        <w:rPr>
          <w:spacing w:val="-1"/>
        </w:rPr>
        <w:t>Perselisihan</w:t>
      </w:r>
      <w:r>
        <w:rPr>
          <w:spacing w:val="-17"/>
        </w:rPr>
        <w:t xml:space="preserve"> </w:t>
      </w:r>
      <w:r>
        <w:rPr>
          <w:spacing w:val="-1"/>
        </w:rPr>
        <w:t>Hubungan</w:t>
      </w:r>
      <w:r>
        <w:rPr>
          <w:spacing w:val="-58"/>
        </w:rPr>
        <w:t xml:space="preserve"> </w:t>
      </w:r>
      <w:r>
        <w:t>Industrial (Lembaran Negara Tahun 2004 Nomor 6, Tambahan Lembaran</w:t>
      </w:r>
      <w:r>
        <w:rPr>
          <w:spacing w:val="1"/>
        </w:rPr>
        <w:t xml:space="preserve"> </w:t>
      </w:r>
      <w:r>
        <w:t>Negara</w:t>
      </w:r>
      <w:r>
        <w:rPr>
          <w:spacing w:val="-2"/>
        </w:rPr>
        <w:t xml:space="preserve"> </w:t>
      </w:r>
      <w:r>
        <w:t>Nomor</w:t>
      </w:r>
      <w:r>
        <w:rPr>
          <w:spacing w:val="-1"/>
        </w:rPr>
        <w:t xml:space="preserve"> </w:t>
      </w:r>
      <w:r>
        <w:t>4356).</w:t>
      </w:r>
    </w:p>
    <w:sectPr w:rsidR="00A03944" w:rsidRPr="00527BEE" w:rsidSect="00F03F15">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DCA55" w14:textId="77777777" w:rsidR="007B4C59" w:rsidRDefault="007B4C59" w:rsidP="009869E6">
      <w:pPr>
        <w:spacing w:after="0" w:line="240" w:lineRule="auto"/>
      </w:pPr>
      <w:r>
        <w:separator/>
      </w:r>
    </w:p>
  </w:endnote>
  <w:endnote w:type="continuationSeparator" w:id="0">
    <w:p w14:paraId="4A687F9E" w14:textId="77777777" w:rsidR="007B4C59" w:rsidRDefault="007B4C59" w:rsidP="0098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921027"/>
      <w:docPartObj>
        <w:docPartGallery w:val="Page Numbers (Bottom of Page)"/>
        <w:docPartUnique/>
      </w:docPartObj>
    </w:sdtPr>
    <w:sdtEndPr>
      <w:rPr>
        <w:noProof/>
      </w:rPr>
    </w:sdtEndPr>
    <w:sdtContent>
      <w:p w14:paraId="61A5ED2A" w14:textId="27364C68" w:rsidR="00111BAC" w:rsidRDefault="00111BAC">
        <w:pPr>
          <w:pStyle w:val="Footer"/>
          <w:jc w:val="right"/>
        </w:pPr>
        <w:r>
          <w:fldChar w:fldCharType="begin"/>
        </w:r>
        <w:r>
          <w:instrText xml:space="preserve"> PAGE   \* MERGEFORMAT </w:instrText>
        </w:r>
        <w:r>
          <w:fldChar w:fldCharType="separate"/>
        </w:r>
        <w:r>
          <w:rPr>
            <w:noProof/>
          </w:rPr>
          <w:t>19</w:t>
        </w:r>
        <w:r>
          <w:rPr>
            <w:noProof/>
          </w:rPr>
          <w:fldChar w:fldCharType="end"/>
        </w:r>
      </w:p>
    </w:sdtContent>
  </w:sdt>
  <w:p w14:paraId="7B04D4E9" w14:textId="77777777" w:rsidR="00876F06" w:rsidRDefault="00876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2E994" w14:textId="77777777" w:rsidR="007B4C59" w:rsidRDefault="007B4C59" w:rsidP="009869E6">
      <w:pPr>
        <w:spacing w:after="0" w:line="240" w:lineRule="auto"/>
      </w:pPr>
      <w:r>
        <w:separator/>
      </w:r>
    </w:p>
  </w:footnote>
  <w:footnote w:type="continuationSeparator" w:id="0">
    <w:p w14:paraId="41894BCE" w14:textId="77777777" w:rsidR="007B4C59" w:rsidRDefault="007B4C59" w:rsidP="00986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40378"/>
    <w:multiLevelType w:val="hybridMultilevel"/>
    <w:tmpl w:val="ADA89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236B0"/>
    <w:multiLevelType w:val="hybridMultilevel"/>
    <w:tmpl w:val="4E4C37CC"/>
    <w:lvl w:ilvl="0" w:tplc="5B264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9502EE"/>
    <w:multiLevelType w:val="hybridMultilevel"/>
    <w:tmpl w:val="45E6E010"/>
    <w:lvl w:ilvl="0" w:tplc="B58068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0420A1"/>
    <w:multiLevelType w:val="hybridMultilevel"/>
    <w:tmpl w:val="C9ECE38E"/>
    <w:lvl w:ilvl="0" w:tplc="A33CD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D13490"/>
    <w:multiLevelType w:val="hybridMultilevel"/>
    <w:tmpl w:val="838C1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AD5A12"/>
    <w:multiLevelType w:val="hybridMultilevel"/>
    <w:tmpl w:val="07C0C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37F4D"/>
    <w:multiLevelType w:val="hybridMultilevel"/>
    <w:tmpl w:val="60E22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D40E8"/>
    <w:multiLevelType w:val="hybridMultilevel"/>
    <w:tmpl w:val="41A85408"/>
    <w:lvl w:ilvl="0" w:tplc="4DE6DE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5C50589"/>
    <w:multiLevelType w:val="hybridMultilevel"/>
    <w:tmpl w:val="4F106978"/>
    <w:lvl w:ilvl="0" w:tplc="FABA5B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7393CED"/>
    <w:multiLevelType w:val="hybridMultilevel"/>
    <w:tmpl w:val="8744A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6500D"/>
    <w:multiLevelType w:val="hybridMultilevel"/>
    <w:tmpl w:val="7BD6383A"/>
    <w:lvl w:ilvl="0" w:tplc="C164C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9"/>
  </w:num>
  <w:num w:numId="5">
    <w:abstractNumId w:val="10"/>
  </w:num>
  <w:num w:numId="6">
    <w:abstractNumId w:val="2"/>
  </w:num>
  <w:num w:numId="7">
    <w:abstractNumId w:val="3"/>
  </w:num>
  <w:num w:numId="8">
    <w:abstractNumId w:val="8"/>
  </w:num>
  <w:num w:numId="9">
    <w:abstractNumId w:val="7"/>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F15"/>
    <w:rsid w:val="000329D5"/>
    <w:rsid w:val="000464B6"/>
    <w:rsid w:val="001065C2"/>
    <w:rsid w:val="00111BAC"/>
    <w:rsid w:val="00130C31"/>
    <w:rsid w:val="00140752"/>
    <w:rsid w:val="00164D21"/>
    <w:rsid w:val="001C41D2"/>
    <w:rsid w:val="00231C85"/>
    <w:rsid w:val="00270010"/>
    <w:rsid w:val="0030705F"/>
    <w:rsid w:val="00341D9E"/>
    <w:rsid w:val="0035136F"/>
    <w:rsid w:val="003C2730"/>
    <w:rsid w:val="00420A85"/>
    <w:rsid w:val="004274D2"/>
    <w:rsid w:val="00476653"/>
    <w:rsid w:val="00495BF0"/>
    <w:rsid w:val="004B5B3C"/>
    <w:rsid w:val="004C0AE2"/>
    <w:rsid w:val="004C2510"/>
    <w:rsid w:val="004C4B38"/>
    <w:rsid w:val="00527BEE"/>
    <w:rsid w:val="0054221D"/>
    <w:rsid w:val="00546BA8"/>
    <w:rsid w:val="00584962"/>
    <w:rsid w:val="00612D7D"/>
    <w:rsid w:val="006673A4"/>
    <w:rsid w:val="006736D8"/>
    <w:rsid w:val="0068148E"/>
    <w:rsid w:val="00696075"/>
    <w:rsid w:val="00696DAE"/>
    <w:rsid w:val="006B7A02"/>
    <w:rsid w:val="006C74A5"/>
    <w:rsid w:val="006E0893"/>
    <w:rsid w:val="007373E2"/>
    <w:rsid w:val="00750AAB"/>
    <w:rsid w:val="007B4C59"/>
    <w:rsid w:val="007C514D"/>
    <w:rsid w:val="007E460D"/>
    <w:rsid w:val="00836354"/>
    <w:rsid w:val="00871B8F"/>
    <w:rsid w:val="00876F06"/>
    <w:rsid w:val="00882BA9"/>
    <w:rsid w:val="009869E6"/>
    <w:rsid w:val="00A03944"/>
    <w:rsid w:val="00A4162C"/>
    <w:rsid w:val="00A7041F"/>
    <w:rsid w:val="00AD6D00"/>
    <w:rsid w:val="00AE37B1"/>
    <w:rsid w:val="00B43248"/>
    <w:rsid w:val="00B666BA"/>
    <w:rsid w:val="00B90F1B"/>
    <w:rsid w:val="00B94B6B"/>
    <w:rsid w:val="00BB1A75"/>
    <w:rsid w:val="00BC3E31"/>
    <w:rsid w:val="00BD0D11"/>
    <w:rsid w:val="00C01643"/>
    <w:rsid w:val="00C0692E"/>
    <w:rsid w:val="00C25614"/>
    <w:rsid w:val="00C60618"/>
    <w:rsid w:val="00C8560F"/>
    <w:rsid w:val="00CA5779"/>
    <w:rsid w:val="00CB0BDA"/>
    <w:rsid w:val="00CD1FB7"/>
    <w:rsid w:val="00D2118E"/>
    <w:rsid w:val="00D225BC"/>
    <w:rsid w:val="00D5249F"/>
    <w:rsid w:val="00D60C8D"/>
    <w:rsid w:val="00DB6F91"/>
    <w:rsid w:val="00E1606F"/>
    <w:rsid w:val="00E55E5D"/>
    <w:rsid w:val="00EA7F70"/>
    <w:rsid w:val="00F03F15"/>
    <w:rsid w:val="00F17D15"/>
    <w:rsid w:val="00F17EBB"/>
    <w:rsid w:val="00F209BD"/>
    <w:rsid w:val="00F646E7"/>
    <w:rsid w:val="00FD3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7CDBA"/>
  <w15:chartTrackingRefBased/>
  <w15:docId w15:val="{2140CEC1-E290-493F-B335-FA7329810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3F15"/>
    <w:rPr>
      <w:color w:val="0563C1" w:themeColor="hyperlink"/>
      <w:u w:val="single"/>
    </w:rPr>
  </w:style>
  <w:style w:type="paragraph" w:styleId="BodyText">
    <w:name w:val="Body Text"/>
    <w:basedOn w:val="Normal"/>
    <w:link w:val="BodyTextChar"/>
    <w:uiPriority w:val="1"/>
    <w:qFormat/>
    <w:rsid w:val="009869E6"/>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9869E6"/>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9869E6"/>
    <w:pPr>
      <w:ind w:left="720"/>
      <w:contextualSpacing/>
    </w:pPr>
  </w:style>
  <w:style w:type="paragraph" w:styleId="Header">
    <w:name w:val="header"/>
    <w:basedOn w:val="Normal"/>
    <w:link w:val="HeaderChar"/>
    <w:uiPriority w:val="99"/>
    <w:unhideWhenUsed/>
    <w:rsid w:val="0098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E6"/>
  </w:style>
  <w:style w:type="paragraph" w:styleId="Footer">
    <w:name w:val="footer"/>
    <w:basedOn w:val="Normal"/>
    <w:link w:val="FooterChar"/>
    <w:uiPriority w:val="99"/>
    <w:unhideWhenUsed/>
    <w:rsid w:val="0098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E6"/>
  </w:style>
  <w:style w:type="paragraph" w:customStyle="1" w:styleId="TableParagraph">
    <w:name w:val="Table Paragraph"/>
    <w:basedOn w:val="Normal"/>
    <w:uiPriority w:val="1"/>
    <w:qFormat/>
    <w:rsid w:val="00AE37B1"/>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163476583">
      <w:bodyDiv w:val="1"/>
      <w:marLeft w:val="0"/>
      <w:marRight w:val="0"/>
      <w:marTop w:val="0"/>
      <w:marBottom w:val="0"/>
      <w:divBdr>
        <w:top w:val="none" w:sz="0" w:space="0" w:color="auto"/>
        <w:left w:val="none" w:sz="0" w:space="0" w:color="auto"/>
        <w:bottom w:val="none" w:sz="0" w:space="0" w:color="auto"/>
        <w:right w:val="none" w:sz="0" w:space="0" w:color="auto"/>
      </w:divBdr>
    </w:div>
    <w:div w:id="441531372">
      <w:bodyDiv w:val="1"/>
      <w:marLeft w:val="0"/>
      <w:marRight w:val="0"/>
      <w:marTop w:val="0"/>
      <w:marBottom w:val="0"/>
      <w:divBdr>
        <w:top w:val="none" w:sz="0" w:space="0" w:color="auto"/>
        <w:left w:val="none" w:sz="0" w:space="0" w:color="auto"/>
        <w:bottom w:val="none" w:sz="0" w:space="0" w:color="auto"/>
        <w:right w:val="none" w:sz="0" w:space="0" w:color="auto"/>
      </w:divBdr>
    </w:div>
    <w:div w:id="756945861">
      <w:bodyDiv w:val="1"/>
      <w:marLeft w:val="0"/>
      <w:marRight w:val="0"/>
      <w:marTop w:val="0"/>
      <w:marBottom w:val="0"/>
      <w:divBdr>
        <w:top w:val="none" w:sz="0" w:space="0" w:color="auto"/>
        <w:left w:val="none" w:sz="0" w:space="0" w:color="auto"/>
        <w:bottom w:val="none" w:sz="0" w:space="0" w:color="auto"/>
        <w:right w:val="none" w:sz="0" w:space="0" w:color="auto"/>
      </w:divBdr>
    </w:div>
    <w:div w:id="962417636">
      <w:bodyDiv w:val="1"/>
      <w:marLeft w:val="0"/>
      <w:marRight w:val="0"/>
      <w:marTop w:val="0"/>
      <w:marBottom w:val="0"/>
      <w:divBdr>
        <w:top w:val="none" w:sz="0" w:space="0" w:color="auto"/>
        <w:left w:val="none" w:sz="0" w:space="0" w:color="auto"/>
        <w:bottom w:val="none" w:sz="0" w:space="0" w:color="auto"/>
        <w:right w:val="none" w:sz="0" w:space="0" w:color="auto"/>
      </w:divBdr>
    </w:div>
    <w:div w:id="1026365112">
      <w:bodyDiv w:val="1"/>
      <w:marLeft w:val="0"/>
      <w:marRight w:val="0"/>
      <w:marTop w:val="0"/>
      <w:marBottom w:val="0"/>
      <w:divBdr>
        <w:top w:val="none" w:sz="0" w:space="0" w:color="auto"/>
        <w:left w:val="none" w:sz="0" w:space="0" w:color="auto"/>
        <w:bottom w:val="none" w:sz="0" w:space="0" w:color="auto"/>
        <w:right w:val="none" w:sz="0" w:space="0" w:color="auto"/>
      </w:divBdr>
    </w:div>
    <w:div w:id="144881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sykartika@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ojoab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sitory.maranantha.edu/id/eprint/5953/" TargetMode="External"/><Relationship Id="rId5" Type="http://schemas.openxmlformats.org/officeDocument/2006/relationships/footnotes" Target="footnotes.xml"/><Relationship Id="rId10" Type="http://schemas.openxmlformats.org/officeDocument/2006/relationships/hyperlink" Target="Http://digilib.uinsby.ac.id/1965/"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5278</Words>
  <Characters>30088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Ressy Cantik</dc:creator>
  <cp:keywords/>
  <dc:description/>
  <cp:lastModifiedBy>Fysco Giford</cp:lastModifiedBy>
  <cp:revision>2</cp:revision>
  <dcterms:created xsi:type="dcterms:W3CDTF">2022-07-22T10:03:00Z</dcterms:created>
  <dcterms:modified xsi:type="dcterms:W3CDTF">2022-07-22T10:03:00Z</dcterms:modified>
</cp:coreProperties>
</file>