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D7ED8" w14:textId="78E02765" w:rsidR="007450E5" w:rsidRPr="00ED576A" w:rsidRDefault="008B4B50"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KEKUATAN HUKUM SERTIPIKAT</w:t>
      </w:r>
      <w:r w:rsidR="00C918DB" w:rsidRPr="00ED576A">
        <w:rPr>
          <w:rFonts w:ascii="Times New Roman" w:hAnsi="Times New Roman" w:cs="Times New Roman"/>
          <w:b/>
          <w:sz w:val="24"/>
          <w:szCs w:val="24"/>
          <w:lang w:val="en-US"/>
        </w:rPr>
        <w:t xml:space="preserve"> HAK ATAS TANAH</w:t>
      </w:r>
      <w:r w:rsidRPr="00ED576A">
        <w:rPr>
          <w:rFonts w:ascii="Times New Roman" w:hAnsi="Times New Roman" w:cs="Times New Roman"/>
          <w:b/>
          <w:sz w:val="24"/>
          <w:szCs w:val="24"/>
          <w:lang w:val="en-US"/>
        </w:rPr>
        <w:t xml:space="preserve"> </w:t>
      </w:r>
      <w:r w:rsidR="00C918DB" w:rsidRPr="00ED576A">
        <w:rPr>
          <w:rFonts w:ascii="Times New Roman" w:hAnsi="Times New Roman" w:cs="Times New Roman"/>
          <w:b/>
          <w:sz w:val="24"/>
          <w:szCs w:val="24"/>
          <w:lang w:val="en-US"/>
        </w:rPr>
        <w:t>DIKATIKAN DENGAN KEPASTIAN HUKUM DALAM PENDAFTARAN TANAH</w:t>
      </w:r>
    </w:p>
    <w:p w14:paraId="5488122A" w14:textId="77777777" w:rsidR="007450E5" w:rsidRPr="00ED576A" w:rsidRDefault="007450E5" w:rsidP="00ED576A">
      <w:pPr>
        <w:spacing w:after="0" w:line="360" w:lineRule="auto"/>
        <w:jc w:val="center"/>
        <w:rPr>
          <w:rFonts w:ascii="Times New Roman" w:hAnsi="Times New Roman" w:cs="Times New Roman"/>
          <w:b/>
          <w:sz w:val="24"/>
          <w:szCs w:val="24"/>
          <w:lang w:val="en-US"/>
        </w:rPr>
      </w:pPr>
    </w:p>
    <w:p w14:paraId="032DAC1B" w14:textId="591EA1A0" w:rsidR="007450E5" w:rsidRDefault="00ED576A" w:rsidP="00ED57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00AF6C23" w:rsidRPr="00ED576A">
        <w:rPr>
          <w:rFonts w:ascii="Times New Roman" w:hAnsi="Times New Roman" w:cs="Times New Roman"/>
          <w:sz w:val="24"/>
          <w:szCs w:val="24"/>
          <w:lang w:val="en-US"/>
        </w:rPr>
        <w:t xml:space="preserve">Amir </w:t>
      </w:r>
      <w:proofErr w:type="spellStart"/>
      <w:r w:rsidR="00AF6C23" w:rsidRPr="00ED576A">
        <w:rPr>
          <w:rFonts w:ascii="Times New Roman" w:hAnsi="Times New Roman" w:cs="Times New Roman"/>
          <w:sz w:val="24"/>
          <w:szCs w:val="24"/>
          <w:lang w:val="en-US"/>
        </w:rPr>
        <w:t>Husaeri</w:t>
      </w:r>
      <w:proofErr w:type="spellEnd"/>
      <w:r w:rsidR="007450E5" w:rsidRPr="00ED576A">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r w:rsidR="00AF6C23" w:rsidRPr="00ED576A">
        <w:rPr>
          <w:rFonts w:ascii="Times New Roman" w:hAnsi="Times New Roman" w:cs="Times New Roman"/>
          <w:sz w:val="24"/>
          <w:szCs w:val="24"/>
          <w:lang w:val="en-US"/>
        </w:rPr>
        <w:t xml:space="preserve">Umar </w:t>
      </w:r>
      <w:proofErr w:type="spellStart"/>
      <w:r w:rsidR="00AF6C23" w:rsidRPr="00ED576A">
        <w:rPr>
          <w:rFonts w:ascii="Times New Roman" w:hAnsi="Times New Roman" w:cs="Times New Roman"/>
          <w:sz w:val="24"/>
          <w:szCs w:val="24"/>
          <w:lang w:val="en-US"/>
        </w:rPr>
        <w:t>Husaeni</w:t>
      </w:r>
      <w:proofErr w:type="spellEnd"/>
    </w:p>
    <w:p w14:paraId="523D6176" w14:textId="05B5AFC1" w:rsidR="00ED576A" w:rsidRDefault="00ED576A" w:rsidP="00ED57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Fakultas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Pamulang</w:t>
      </w:r>
      <w:proofErr w:type="spellEnd"/>
    </w:p>
    <w:p w14:paraId="300CBCCC" w14:textId="2624361D" w:rsidR="00ED576A" w:rsidRPr="00ED576A" w:rsidRDefault="00ED576A" w:rsidP="00ED576A">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Fakultas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Pamulang</w:t>
      </w:r>
      <w:proofErr w:type="spellEnd"/>
    </w:p>
    <w:p w14:paraId="749EF0E0" w14:textId="76450E2A" w:rsidR="007450E5" w:rsidRPr="00ED576A" w:rsidRDefault="009378F2" w:rsidP="00ED576A">
      <w:pPr>
        <w:spacing w:after="0" w:line="360" w:lineRule="auto"/>
        <w:jc w:val="center"/>
        <w:rPr>
          <w:rFonts w:ascii="Times New Roman" w:hAnsi="Times New Roman" w:cs="Times New Roman"/>
          <w:i/>
          <w:sz w:val="24"/>
          <w:szCs w:val="24"/>
          <w:lang w:val="en-US"/>
        </w:rPr>
      </w:pPr>
      <w:proofErr w:type="gramStart"/>
      <w:r w:rsidRPr="00ED576A">
        <w:rPr>
          <w:rFonts w:ascii="Times New Roman" w:hAnsi="Times New Roman" w:cs="Times New Roman"/>
          <w:i/>
          <w:sz w:val="24"/>
          <w:szCs w:val="24"/>
          <w:lang w:val="en-US"/>
        </w:rPr>
        <w:t>E</w:t>
      </w:r>
      <w:r w:rsidR="00ED576A" w:rsidRPr="00ED576A">
        <w:rPr>
          <w:rFonts w:ascii="Times New Roman" w:hAnsi="Times New Roman" w:cs="Times New Roman"/>
          <w:i/>
          <w:sz w:val="24"/>
          <w:szCs w:val="24"/>
          <w:lang w:val="en-US"/>
        </w:rPr>
        <w:t>-</w:t>
      </w:r>
      <w:r w:rsidRPr="00ED576A">
        <w:rPr>
          <w:rFonts w:ascii="Times New Roman" w:hAnsi="Times New Roman" w:cs="Times New Roman"/>
          <w:i/>
          <w:sz w:val="24"/>
          <w:szCs w:val="24"/>
          <w:lang w:val="en-US"/>
        </w:rPr>
        <w:t>mail :</w:t>
      </w:r>
      <w:proofErr w:type="gramEnd"/>
      <w:r w:rsidRPr="00ED576A">
        <w:rPr>
          <w:rFonts w:ascii="Times New Roman" w:hAnsi="Times New Roman" w:cs="Times New Roman"/>
          <w:i/>
          <w:sz w:val="24"/>
          <w:szCs w:val="24"/>
          <w:lang w:val="en-US"/>
        </w:rPr>
        <w:t xml:space="preserve"> </w:t>
      </w:r>
      <w:r w:rsidR="00ED576A" w:rsidRPr="00ED576A">
        <w:rPr>
          <w:rFonts w:ascii="Times New Roman" w:hAnsi="Times New Roman" w:cs="Times New Roman"/>
          <w:i/>
          <w:sz w:val="24"/>
          <w:szCs w:val="24"/>
          <w:vertAlign w:val="superscript"/>
          <w:lang w:val="en-US"/>
        </w:rPr>
        <w:t>1</w:t>
      </w:r>
      <w:r w:rsidR="00ED576A" w:rsidRPr="00ED576A">
        <w:rPr>
          <w:rFonts w:ascii="Times New Roman" w:hAnsi="Times New Roman" w:cs="Times New Roman"/>
          <w:i/>
          <w:sz w:val="24"/>
          <w:szCs w:val="24"/>
          <w:lang w:val="en-US"/>
        </w:rPr>
        <w:t xml:space="preserve">amirhusaeri@gmail.com, </w:t>
      </w:r>
      <w:r w:rsidR="00ED576A" w:rsidRPr="00ED576A">
        <w:rPr>
          <w:rFonts w:ascii="Times New Roman" w:hAnsi="Times New Roman" w:cs="Times New Roman"/>
          <w:i/>
          <w:sz w:val="24"/>
          <w:szCs w:val="24"/>
          <w:vertAlign w:val="superscript"/>
          <w:lang w:val="en-US"/>
        </w:rPr>
        <w:t>2</w:t>
      </w:r>
      <w:r w:rsidRPr="00ED576A">
        <w:rPr>
          <w:rFonts w:ascii="Times New Roman" w:hAnsi="Times New Roman" w:cs="Times New Roman"/>
          <w:i/>
          <w:sz w:val="24"/>
          <w:szCs w:val="24"/>
          <w:lang w:val="en-US"/>
        </w:rPr>
        <w:t xml:space="preserve">umarpratama041@gmail.com </w:t>
      </w:r>
    </w:p>
    <w:p w14:paraId="5C03C6B5" w14:textId="77777777" w:rsidR="007450E5" w:rsidRPr="00ED576A" w:rsidRDefault="007450E5" w:rsidP="00ED576A">
      <w:pPr>
        <w:spacing w:after="0" w:line="360" w:lineRule="auto"/>
        <w:jc w:val="center"/>
        <w:rPr>
          <w:rFonts w:ascii="Times New Roman" w:hAnsi="Times New Roman" w:cs="Times New Roman"/>
          <w:b/>
          <w:sz w:val="24"/>
          <w:szCs w:val="24"/>
          <w:lang w:val="en-US"/>
        </w:rPr>
      </w:pPr>
    </w:p>
    <w:p w14:paraId="17EAF203" w14:textId="7230314A" w:rsidR="007450E5" w:rsidRPr="00ED576A" w:rsidRDefault="00ED576A"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ABSTRAK</w:t>
      </w:r>
    </w:p>
    <w:p w14:paraId="2B5311EA" w14:textId="093C42CD" w:rsidR="007450E5" w:rsidRPr="00ED576A" w:rsidRDefault="005E7085" w:rsidP="00FB188C">
      <w:pPr>
        <w:spacing w:after="0" w:line="276" w:lineRule="auto"/>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bertujuan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mengetahui</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menganalisis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kekuatan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Hasil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menunjukan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memiliki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kekuatan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artinya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sepanjang</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fisik</w:t>
      </w:r>
      <w:proofErr w:type="spellEnd"/>
      <w:r w:rsidRPr="00ED576A">
        <w:rPr>
          <w:rFonts w:ascii="Times New Roman" w:hAnsi="Times New Roman" w:cs="Times New Roman"/>
          <w:sz w:val="24"/>
          <w:szCs w:val="24"/>
          <w:lang w:val="en-US"/>
        </w:rPr>
        <w:t xml:space="preserve"> dan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sesuai</w:t>
      </w:r>
      <w:proofErr w:type="spellEnd"/>
      <w:r w:rsidRPr="00ED576A">
        <w:rPr>
          <w:rFonts w:ascii="Times New Roman" w:hAnsi="Times New Roman" w:cs="Times New Roman"/>
          <w:sz w:val="24"/>
          <w:szCs w:val="24"/>
          <w:lang w:val="en-US"/>
        </w:rPr>
        <w:t xml:space="preserve"> data yang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ukur</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00C918DB" w:rsidRPr="00ED576A">
        <w:rPr>
          <w:rFonts w:ascii="Times New Roman" w:hAnsi="Times New Roman" w:cs="Times New Roman"/>
          <w:sz w:val="24"/>
          <w:szCs w:val="24"/>
          <w:lang w:val="en-US"/>
        </w:rPr>
        <w:t>.</w:t>
      </w:r>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Pertama</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kekuatan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sertipikat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hak</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atas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tanah</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merupakan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jaminan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kepastian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hukum</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dari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sertipikat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sebagai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alat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bukti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kepemilikan</w:t>
      </w:r>
      <w:proofErr w:type="spellEnd"/>
      <w:r w:rsidR="00783A7F" w:rsidRPr="00ED576A">
        <w:rPr>
          <w:rFonts w:ascii="Times New Roman" w:hAnsi="Times New Roman" w:cs="Times New Roman"/>
          <w:sz w:val="24"/>
          <w:szCs w:val="24"/>
          <w:lang w:val="en-US"/>
        </w:rPr>
        <w:t xml:space="preserve"> yang </w:t>
      </w:r>
      <w:proofErr w:type="spellStart"/>
      <w:r w:rsidR="00783A7F" w:rsidRPr="00ED576A">
        <w:rPr>
          <w:rFonts w:ascii="Times New Roman" w:hAnsi="Times New Roman" w:cs="Times New Roman"/>
          <w:sz w:val="24"/>
          <w:szCs w:val="24"/>
          <w:lang w:val="en-US"/>
        </w:rPr>
        <w:t>bersifat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kuat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dengan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syarat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sepanjang</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tidak</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dibuktikan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sebaliknya</w:t>
      </w:r>
      <w:proofErr w:type="spellEnd"/>
      <w:r w:rsidR="00783A7F" w:rsidRPr="00ED576A">
        <w:rPr>
          <w:rFonts w:ascii="Times New Roman" w:hAnsi="Times New Roman" w:cs="Times New Roman"/>
          <w:sz w:val="24"/>
          <w:szCs w:val="24"/>
          <w:lang w:val="en-US"/>
        </w:rPr>
        <w:t xml:space="preserve"> oleh </w:t>
      </w:r>
      <w:proofErr w:type="spellStart"/>
      <w:r w:rsidR="00783A7F" w:rsidRPr="00ED576A">
        <w:rPr>
          <w:rFonts w:ascii="Times New Roman" w:hAnsi="Times New Roman" w:cs="Times New Roman"/>
          <w:sz w:val="24"/>
          <w:szCs w:val="24"/>
          <w:lang w:val="en-US"/>
        </w:rPr>
        <w:t>pihak</w:t>
      </w:r>
      <w:proofErr w:type="spellEnd"/>
      <w:r w:rsidR="00783A7F" w:rsidRPr="00ED576A">
        <w:rPr>
          <w:rFonts w:ascii="Times New Roman" w:hAnsi="Times New Roman" w:cs="Times New Roman"/>
          <w:sz w:val="24"/>
          <w:szCs w:val="24"/>
          <w:lang w:val="en-US"/>
        </w:rPr>
        <w:t xml:space="preserve"> lain yang </w:t>
      </w:r>
      <w:proofErr w:type="spellStart"/>
      <w:r w:rsidR="00783A7F" w:rsidRPr="00ED576A">
        <w:rPr>
          <w:rFonts w:ascii="Times New Roman" w:hAnsi="Times New Roman" w:cs="Times New Roman"/>
          <w:sz w:val="24"/>
          <w:szCs w:val="24"/>
          <w:lang w:val="en-US"/>
        </w:rPr>
        <w:t>merasa</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berhak</w:t>
      </w:r>
      <w:proofErr w:type="spellEnd"/>
      <w:r w:rsidR="00783A7F" w:rsidRPr="00ED576A">
        <w:rPr>
          <w:rFonts w:ascii="Times New Roman" w:hAnsi="Times New Roman" w:cs="Times New Roman"/>
          <w:sz w:val="24"/>
          <w:szCs w:val="24"/>
          <w:lang w:val="en-US"/>
        </w:rPr>
        <w:t xml:space="preserve"> dan </w:t>
      </w:r>
      <w:proofErr w:type="spellStart"/>
      <w:r w:rsidR="00783A7F" w:rsidRPr="00ED576A">
        <w:rPr>
          <w:rFonts w:ascii="Times New Roman" w:hAnsi="Times New Roman" w:cs="Times New Roman"/>
          <w:sz w:val="24"/>
          <w:szCs w:val="24"/>
          <w:lang w:val="en-US"/>
        </w:rPr>
        <w:t>mempunyai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alat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bukti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untuk</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membuktikan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nya</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Kedua</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upaya</w:t>
      </w:r>
      <w:proofErr w:type="spellEnd"/>
      <w:r w:rsidR="00783A7F" w:rsidRPr="00ED576A">
        <w:rPr>
          <w:rFonts w:ascii="Times New Roman" w:hAnsi="Times New Roman" w:cs="Times New Roman"/>
          <w:sz w:val="24"/>
          <w:szCs w:val="24"/>
          <w:lang w:val="en-US"/>
        </w:rPr>
        <w:t xml:space="preserve"> yang </w:t>
      </w:r>
      <w:proofErr w:type="spellStart"/>
      <w:r w:rsidR="00783A7F" w:rsidRPr="00ED576A">
        <w:rPr>
          <w:rFonts w:ascii="Times New Roman" w:hAnsi="Times New Roman" w:cs="Times New Roman"/>
          <w:sz w:val="24"/>
          <w:szCs w:val="24"/>
          <w:lang w:val="en-US"/>
        </w:rPr>
        <w:t>harus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dilakukan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untuk</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menjamin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kepastian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hukum</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dalam</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bidang</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pertanahan</w:t>
      </w:r>
      <w:proofErr w:type="spellEnd"/>
      <w:r w:rsidR="00783A7F" w:rsidRPr="00ED576A">
        <w:rPr>
          <w:rFonts w:ascii="Times New Roman" w:hAnsi="Times New Roman" w:cs="Times New Roman"/>
          <w:sz w:val="24"/>
          <w:szCs w:val="24"/>
          <w:lang w:val="en-US"/>
        </w:rPr>
        <w:t xml:space="preserve"> yang </w:t>
      </w:r>
      <w:proofErr w:type="spellStart"/>
      <w:r w:rsidR="00783A7F" w:rsidRPr="00ED576A">
        <w:rPr>
          <w:rFonts w:ascii="Times New Roman" w:hAnsi="Times New Roman" w:cs="Times New Roman"/>
          <w:sz w:val="24"/>
          <w:szCs w:val="24"/>
          <w:lang w:val="en-US"/>
        </w:rPr>
        <w:t>dilakukan</w:t>
      </w:r>
      <w:proofErr w:type="spellEnd"/>
      <w:r w:rsidR="00783A7F" w:rsidRPr="00ED576A">
        <w:rPr>
          <w:rFonts w:ascii="Times New Roman" w:hAnsi="Times New Roman" w:cs="Times New Roman"/>
          <w:sz w:val="24"/>
          <w:szCs w:val="24"/>
          <w:lang w:val="en-US"/>
        </w:rPr>
        <w:t xml:space="preserve"> oleh </w:t>
      </w:r>
      <w:proofErr w:type="spellStart"/>
      <w:r w:rsidR="00783A7F" w:rsidRPr="00ED576A">
        <w:rPr>
          <w:rFonts w:ascii="Times New Roman" w:hAnsi="Times New Roman" w:cs="Times New Roman"/>
          <w:sz w:val="24"/>
          <w:szCs w:val="24"/>
          <w:lang w:val="en-US"/>
        </w:rPr>
        <w:t>pemerintah-dalam</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hal</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ini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kementrian</w:t>
      </w:r>
      <w:proofErr w:type="spellEnd"/>
      <w:r w:rsidR="00783A7F" w:rsidRPr="00ED576A">
        <w:rPr>
          <w:rFonts w:ascii="Times New Roman" w:hAnsi="Times New Roman" w:cs="Times New Roman"/>
          <w:sz w:val="24"/>
          <w:szCs w:val="24"/>
          <w:lang w:val="en-US"/>
        </w:rPr>
        <w:t xml:space="preserve"> negara agrarian dan tata </w:t>
      </w:r>
      <w:proofErr w:type="spellStart"/>
      <w:r w:rsidR="00783A7F" w:rsidRPr="00ED576A">
        <w:rPr>
          <w:rFonts w:ascii="Times New Roman" w:hAnsi="Times New Roman" w:cs="Times New Roman"/>
          <w:sz w:val="24"/>
          <w:szCs w:val="24"/>
          <w:lang w:val="en-US"/>
        </w:rPr>
        <w:t>ruang</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yaitu</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menerbitkan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sertipikat</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hak</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atas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tanah</w:t>
      </w:r>
      <w:proofErr w:type="spellEnd"/>
      <w:r w:rsidR="00783A7F" w:rsidRPr="00ED576A">
        <w:rPr>
          <w:rFonts w:ascii="Times New Roman" w:hAnsi="Times New Roman" w:cs="Times New Roman"/>
          <w:sz w:val="24"/>
          <w:szCs w:val="24"/>
          <w:lang w:val="en-US"/>
        </w:rPr>
        <w:t xml:space="preserve"> yang </w:t>
      </w:r>
      <w:proofErr w:type="spellStart"/>
      <w:r w:rsidR="00783A7F" w:rsidRPr="00ED576A">
        <w:rPr>
          <w:rFonts w:ascii="Times New Roman" w:hAnsi="Times New Roman" w:cs="Times New Roman"/>
          <w:sz w:val="24"/>
          <w:szCs w:val="24"/>
          <w:lang w:val="en-US"/>
        </w:rPr>
        <w:t>didasari</w:t>
      </w:r>
      <w:proofErr w:type="spellEnd"/>
      <w:r w:rsidR="00783A7F" w:rsidRPr="00ED576A">
        <w:rPr>
          <w:rFonts w:ascii="Times New Roman" w:hAnsi="Times New Roman" w:cs="Times New Roman"/>
          <w:sz w:val="24"/>
          <w:szCs w:val="24"/>
          <w:lang w:val="en-US"/>
        </w:rPr>
        <w:t xml:space="preserve"> oleh </w:t>
      </w:r>
      <w:proofErr w:type="spellStart"/>
      <w:r w:rsidR="00783A7F" w:rsidRPr="00ED576A">
        <w:rPr>
          <w:rFonts w:ascii="Times New Roman" w:hAnsi="Times New Roman" w:cs="Times New Roman"/>
          <w:sz w:val="24"/>
          <w:szCs w:val="24"/>
          <w:lang w:val="en-US"/>
        </w:rPr>
        <w:t>tiga</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asas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yaitu</w:t>
      </w:r>
      <w:proofErr w:type="spellEnd"/>
      <w:r w:rsidR="00783A7F" w:rsidRPr="00ED576A">
        <w:rPr>
          <w:rFonts w:ascii="Times New Roman" w:hAnsi="Times New Roman" w:cs="Times New Roman"/>
          <w:sz w:val="24"/>
          <w:szCs w:val="24"/>
          <w:lang w:val="en-US"/>
        </w:rPr>
        <w:t xml:space="preserve"> (1) </w:t>
      </w:r>
      <w:proofErr w:type="spellStart"/>
      <w:r w:rsidR="00783A7F" w:rsidRPr="00ED576A">
        <w:rPr>
          <w:rFonts w:ascii="Times New Roman" w:hAnsi="Times New Roman" w:cs="Times New Roman"/>
          <w:sz w:val="24"/>
          <w:szCs w:val="24"/>
          <w:lang w:val="en-US"/>
        </w:rPr>
        <w:t>asas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kepastian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hukum</w:t>
      </w:r>
      <w:proofErr w:type="spellEnd"/>
      <w:r w:rsidR="00783A7F" w:rsidRPr="00ED576A">
        <w:rPr>
          <w:rFonts w:ascii="Times New Roman" w:hAnsi="Times New Roman" w:cs="Times New Roman"/>
          <w:sz w:val="24"/>
          <w:szCs w:val="24"/>
          <w:lang w:val="en-US"/>
        </w:rPr>
        <w:t xml:space="preserve">, (2) </w:t>
      </w:r>
      <w:proofErr w:type="spellStart"/>
      <w:r w:rsidR="00783A7F" w:rsidRPr="00ED576A">
        <w:rPr>
          <w:rFonts w:ascii="Times New Roman" w:hAnsi="Times New Roman" w:cs="Times New Roman"/>
          <w:sz w:val="24"/>
          <w:szCs w:val="24"/>
          <w:lang w:val="en-US"/>
        </w:rPr>
        <w:t>asas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kecermatan</w:t>
      </w:r>
      <w:proofErr w:type="spellEnd"/>
      <w:r w:rsidR="00783A7F" w:rsidRPr="00ED576A">
        <w:rPr>
          <w:rFonts w:ascii="Times New Roman" w:hAnsi="Times New Roman" w:cs="Times New Roman"/>
          <w:sz w:val="24"/>
          <w:szCs w:val="24"/>
          <w:lang w:val="en-US"/>
        </w:rPr>
        <w:t xml:space="preserve">, dan (3) </w:t>
      </w:r>
      <w:proofErr w:type="spellStart"/>
      <w:r w:rsidR="00783A7F" w:rsidRPr="00ED576A">
        <w:rPr>
          <w:rFonts w:ascii="Times New Roman" w:hAnsi="Times New Roman" w:cs="Times New Roman"/>
          <w:sz w:val="24"/>
          <w:szCs w:val="24"/>
          <w:lang w:val="en-US"/>
        </w:rPr>
        <w:t>asas</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aman</w:t>
      </w:r>
      <w:proofErr w:type="spellEnd"/>
      <w:r w:rsidR="00783A7F" w:rsidRPr="00ED576A">
        <w:rPr>
          <w:rFonts w:ascii="Times New Roman" w:hAnsi="Times New Roman" w:cs="Times New Roman"/>
          <w:sz w:val="24"/>
          <w:szCs w:val="24"/>
          <w:lang w:val="en-US"/>
        </w:rPr>
        <w:t xml:space="preserve">, demi </w:t>
      </w:r>
      <w:proofErr w:type="spellStart"/>
      <w:r w:rsidR="00783A7F" w:rsidRPr="00ED576A">
        <w:rPr>
          <w:rFonts w:ascii="Times New Roman" w:hAnsi="Times New Roman" w:cs="Times New Roman"/>
          <w:sz w:val="24"/>
          <w:szCs w:val="24"/>
          <w:lang w:val="en-US"/>
        </w:rPr>
        <w:t>terjaminnya</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kekuatan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hukum</w:t>
      </w:r>
      <w:proofErr w:type="spellEnd"/>
      <w:r w:rsidR="00783A7F" w:rsidRPr="00ED576A">
        <w:rPr>
          <w:rFonts w:ascii="Times New Roman" w:hAnsi="Times New Roman" w:cs="Times New Roman"/>
          <w:sz w:val="24"/>
          <w:szCs w:val="24"/>
          <w:lang w:val="en-US"/>
        </w:rPr>
        <w:t xml:space="preserve"> dan </w:t>
      </w:r>
      <w:proofErr w:type="spellStart"/>
      <w:r w:rsidR="00783A7F" w:rsidRPr="00ED576A">
        <w:rPr>
          <w:rFonts w:ascii="Times New Roman" w:hAnsi="Times New Roman" w:cs="Times New Roman"/>
          <w:sz w:val="24"/>
          <w:szCs w:val="24"/>
          <w:lang w:val="en-US"/>
        </w:rPr>
        <w:t>kepastian</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hukum</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dari</w:t>
      </w:r>
      <w:proofErr w:type="spellEnd"/>
      <w:r w:rsidR="00783A7F" w:rsidRPr="00ED576A">
        <w:rPr>
          <w:rFonts w:ascii="Times New Roman" w:hAnsi="Times New Roman" w:cs="Times New Roman"/>
          <w:sz w:val="24"/>
          <w:szCs w:val="24"/>
          <w:lang w:val="en-US"/>
        </w:rPr>
        <w:t xml:space="preserve"> </w:t>
      </w:r>
      <w:proofErr w:type="spellStart"/>
      <w:r w:rsidR="00783A7F" w:rsidRPr="00ED576A">
        <w:rPr>
          <w:rFonts w:ascii="Times New Roman" w:hAnsi="Times New Roman" w:cs="Times New Roman"/>
          <w:sz w:val="24"/>
          <w:szCs w:val="24"/>
          <w:lang w:val="en-US"/>
        </w:rPr>
        <w:t>sertipikat</w:t>
      </w:r>
      <w:proofErr w:type="spellEnd"/>
      <w:r w:rsidR="00783A7F" w:rsidRPr="00ED576A">
        <w:rPr>
          <w:rFonts w:ascii="Times New Roman" w:hAnsi="Times New Roman" w:cs="Times New Roman"/>
          <w:sz w:val="24"/>
          <w:szCs w:val="24"/>
          <w:lang w:val="en-US"/>
        </w:rPr>
        <w:t xml:space="preserve"> yang </w:t>
      </w:r>
      <w:proofErr w:type="spellStart"/>
      <w:r w:rsidR="00783A7F" w:rsidRPr="00ED576A">
        <w:rPr>
          <w:rFonts w:ascii="Times New Roman" w:hAnsi="Times New Roman" w:cs="Times New Roman"/>
          <w:sz w:val="24"/>
          <w:szCs w:val="24"/>
          <w:lang w:val="en-US"/>
        </w:rPr>
        <w:t>diterbitkan</w:t>
      </w:r>
      <w:proofErr w:type="spellEnd"/>
      <w:r w:rsidR="00112314" w:rsidRPr="00ED576A">
        <w:rPr>
          <w:rFonts w:ascii="Times New Roman" w:hAnsi="Times New Roman" w:cs="Times New Roman"/>
          <w:sz w:val="24"/>
          <w:szCs w:val="24"/>
          <w:lang w:val="en-US"/>
        </w:rPr>
        <w:t>.</w:t>
      </w:r>
    </w:p>
    <w:p w14:paraId="1F6A0DC1" w14:textId="5D7E1D64" w:rsidR="007450E5" w:rsidRPr="00ED576A" w:rsidRDefault="007450E5" w:rsidP="00FB188C">
      <w:pPr>
        <w:spacing w:after="0" w:line="276" w:lineRule="auto"/>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t xml:space="preserve">Kata </w:t>
      </w:r>
      <w:proofErr w:type="spellStart"/>
      <w:proofErr w:type="gramStart"/>
      <w:r w:rsidRPr="00ED576A">
        <w:rPr>
          <w:rFonts w:ascii="Times New Roman" w:hAnsi="Times New Roman" w:cs="Times New Roman"/>
          <w:sz w:val="24"/>
          <w:szCs w:val="24"/>
          <w:lang w:val="en-US"/>
        </w:rPr>
        <w:t>Kunci</w:t>
      </w:r>
      <w:proofErr w:type="spellEnd"/>
      <w:r w:rsidRPr="00ED576A">
        <w:rPr>
          <w:rFonts w:ascii="Times New Roman" w:hAnsi="Times New Roman" w:cs="Times New Roman"/>
          <w:sz w:val="24"/>
          <w:szCs w:val="24"/>
          <w:lang w:val="en-US"/>
        </w:rPr>
        <w:t xml:space="preserve"> :</w:t>
      </w:r>
      <w:proofErr w:type="gramEnd"/>
      <w:r w:rsidRPr="00ED576A">
        <w:rPr>
          <w:rFonts w:ascii="Times New Roman" w:hAnsi="Times New Roman" w:cs="Times New Roman"/>
          <w:sz w:val="24"/>
          <w:szCs w:val="24"/>
          <w:lang w:val="en-US"/>
        </w:rPr>
        <w:t xml:space="preserve"> </w:t>
      </w:r>
      <w:proofErr w:type="spellStart"/>
      <w:r w:rsidR="00803E8A" w:rsidRPr="00ED576A">
        <w:rPr>
          <w:rFonts w:ascii="Times New Roman" w:hAnsi="Times New Roman" w:cs="Times New Roman"/>
          <w:sz w:val="24"/>
          <w:szCs w:val="24"/>
          <w:lang w:val="en-US"/>
        </w:rPr>
        <w:t>Sertipikat</w:t>
      </w:r>
      <w:proofErr w:type="spellEnd"/>
      <w:r w:rsidR="00803E8A" w:rsidRPr="00ED576A">
        <w:rPr>
          <w:rFonts w:ascii="Times New Roman" w:hAnsi="Times New Roman" w:cs="Times New Roman"/>
          <w:sz w:val="24"/>
          <w:szCs w:val="24"/>
          <w:lang w:val="en-US"/>
        </w:rPr>
        <w:t xml:space="preserve"> </w:t>
      </w:r>
      <w:proofErr w:type="spellStart"/>
      <w:r w:rsidR="00803E8A" w:rsidRPr="00ED576A">
        <w:rPr>
          <w:rFonts w:ascii="Times New Roman" w:hAnsi="Times New Roman" w:cs="Times New Roman"/>
          <w:sz w:val="24"/>
          <w:szCs w:val="24"/>
          <w:lang w:val="en-US"/>
        </w:rPr>
        <w:t>tanah</w:t>
      </w:r>
      <w:proofErr w:type="spellEnd"/>
      <w:r w:rsidR="00803E8A" w:rsidRPr="00ED576A">
        <w:rPr>
          <w:rFonts w:ascii="Times New Roman" w:hAnsi="Times New Roman" w:cs="Times New Roman"/>
          <w:sz w:val="24"/>
          <w:szCs w:val="24"/>
          <w:lang w:val="en-US"/>
        </w:rPr>
        <w:t xml:space="preserve">, </w:t>
      </w:r>
      <w:proofErr w:type="spellStart"/>
      <w:r w:rsidR="00803E8A" w:rsidRPr="00ED576A">
        <w:rPr>
          <w:rFonts w:ascii="Times New Roman" w:hAnsi="Times New Roman" w:cs="Times New Roman"/>
          <w:sz w:val="24"/>
          <w:szCs w:val="24"/>
          <w:lang w:val="en-US"/>
        </w:rPr>
        <w:t>alat</w:t>
      </w:r>
      <w:proofErr w:type="spellEnd"/>
      <w:r w:rsidR="00803E8A" w:rsidRPr="00ED576A">
        <w:rPr>
          <w:rFonts w:ascii="Times New Roman" w:hAnsi="Times New Roman" w:cs="Times New Roman"/>
          <w:sz w:val="24"/>
          <w:szCs w:val="24"/>
          <w:lang w:val="en-US"/>
        </w:rPr>
        <w:t xml:space="preserve"> </w:t>
      </w:r>
      <w:proofErr w:type="spellStart"/>
      <w:r w:rsidR="00803E8A" w:rsidRPr="00ED576A">
        <w:rPr>
          <w:rFonts w:ascii="Times New Roman" w:hAnsi="Times New Roman" w:cs="Times New Roman"/>
          <w:sz w:val="24"/>
          <w:szCs w:val="24"/>
          <w:lang w:val="en-US"/>
        </w:rPr>
        <w:t>bukti</w:t>
      </w:r>
      <w:proofErr w:type="spellEnd"/>
      <w:r w:rsidR="00803E8A" w:rsidRPr="00ED576A">
        <w:rPr>
          <w:rFonts w:ascii="Times New Roman" w:hAnsi="Times New Roman" w:cs="Times New Roman"/>
          <w:sz w:val="24"/>
          <w:szCs w:val="24"/>
          <w:lang w:val="en-US"/>
        </w:rPr>
        <w:t xml:space="preserve">, </w:t>
      </w:r>
      <w:proofErr w:type="spellStart"/>
      <w:r w:rsidR="00803E8A" w:rsidRPr="00ED576A">
        <w:rPr>
          <w:rFonts w:ascii="Times New Roman" w:hAnsi="Times New Roman" w:cs="Times New Roman"/>
          <w:sz w:val="24"/>
          <w:szCs w:val="24"/>
          <w:lang w:val="en-US"/>
        </w:rPr>
        <w:t>kepastian</w:t>
      </w:r>
      <w:proofErr w:type="spellEnd"/>
      <w:r w:rsidR="00803E8A" w:rsidRPr="00ED576A">
        <w:rPr>
          <w:rFonts w:ascii="Times New Roman" w:hAnsi="Times New Roman" w:cs="Times New Roman"/>
          <w:sz w:val="24"/>
          <w:szCs w:val="24"/>
          <w:lang w:val="en-US"/>
        </w:rPr>
        <w:t xml:space="preserve"> </w:t>
      </w:r>
      <w:proofErr w:type="spellStart"/>
      <w:r w:rsidR="00803E8A" w:rsidRPr="00ED576A">
        <w:rPr>
          <w:rFonts w:ascii="Times New Roman" w:hAnsi="Times New Roman" w:cs="Times New Roman"/>
          <w:sz w:val="24"/>
          <w:szCs w:val="24"/>
          <w:lang w:val="en-US"/>
        </w:rPr>
        <w:t>hukum</w:t>
      </w:r>
      <w:proofErr w:type="spellEnd"/>
    </w:p>
    <w:p w14:paraId="3DDFEA14" w14:textId="77777777" w:rsidR="00ED576A" w:rsidRDefault="00ED576A" w:rsidP="00ED576A">
      <w:pPr>
        <w:spacing w:after="0" w:line="360" w:lineRule="auto"/>
        <w:jc w:val="center"/>
        <w:rPr>
          <w:rFonts w:ascii="Times New Roman" w:hAnsi="Times New Roman" w:cs="Times New Roman"/>
          <w:b/>
          <w:sz w:val="24"/>
          <w:szCs w:val="24"/>
          <w:lang w:val="en-US"/>
        </w:rPr>
      </w:pPr>
    </w:p>
    <w:p w14:paraId="429E7A15" w14:textId="4670D745" w:rsidR="007450E5" w:rsidRPr="00ED576A" w:rsidRDefault="00ED576A"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ABSTRACT</w:t>
      </w:r>
    </w:p>
    <w:p w14:paraId="56613CF7" w14:textId="67DB6113" w:rsidR="00112314" w:rsidRPr="00ED576A" w:rsidRDefault="00112314" w:rsidP="00FB188C">
      <w:pPr>
        <w:spacing w:after="0" w:line="276" w:lineRule="auto"/>
        <w:jc w:val="both"/>
        <w:rPr>
          <w:rFonts w:ascii="Times New Roman" w:hAnsi="Times New Roman" w:cs="Times New Roman"/>
          <w:i/>
          <w:iCs/>
          <w:sz w:val="24"/>
          <w:szCs w:val="24"/>
          <w:lang w:val="en-US"/>
        </w:rPr>
      </w:pPr>
      <w:r w:rsidRPr="00ED576A">
        <w:rPr>
          <w:rFonts w:ascii="Times New Roman" w:hAnsi="Times New Roman" w:cs="Times New Roman"/>
          <w:i/>
          <w:iCs/>
          <w:sz w:val="24"/>
          <w:szCs w:val="24"/>
          <w:lang w:val="en-US"/>
        </w:rPr>
        <w:t xml:space="preserve">This research aims to find out and analyze the legal power of </w:t>
      </w:r>
      <w:proofErr w:type="spellStart"/>
      <w:r w:rsidRPr="00ED576A">
        <w:rPr>
          <w:rFonts w:ascii="Times New Roman" w:hAnsi="Times New Roman" w:cs="Times New Roman"/>
          <w:i/>
          <w:iCs/>
          <w:sz w:val="24"/>
          <w:szCs w:val="24"/>
          <w:lang w:val="en-US"/>
        </w:rPr>
        <w:t>sertipikat</w:t>
      </w:r>
      <w:proofErr w:type="spellEnd"/>
      <w:r w:rsidRPr="00ED576A">
        <w:rPr>
          <w:rFonts w:ascii="Times New Roman" w:hAnsi="Times New Roman" w:cs="Times New Roman"/>
          <w:i/>
          <w:iCs/>
          <w:sz w:val="24"/>
          <w:szCs w:val="24"/>
          <w:lang w:val="en-US"/>
        </w:rPr>
        <w:t xml:space="preserve"> as evidence of land rights ownership. The results of this study show that the certificate has strong legal power, meaning that the certificate is a sign of the rights that apply as long as the physical data and juridical data are in accordance with the data in the measuring letter and the land rights book concerned. First, the power of land rights is a guarantee of legal certainty from the certificate. as a strong proof of ownership, provided that it is not proven otherwise by others who feel entitled and have evidence to prove it. Second, efforts must be made to ensure legal certainty in the field of land made by the government - in this case the ministry of agrarian and spatial affairs, namely issuing a certificate of land rights based on three principles, namely (1) the principle of legal certainty, (2) the principle of accuracy, and (3) the principle of safety, for the guarantee of the power of law and legal certainty of the certificate issued.</w:t>
      </w:r>
    </w:p>
    <w:p w14:paraId="332FF930" w14:textId="1B5A70AC" w:rsidR="007450E5" w:rsidRPr="00916D1C" w:rsidRDefault="007450E5" w:rsidP="00FB188C">
      <w:pPr>
        <w:spacing w:after="0" w:line="276" w:lineRule="auto"/>
        <w:jc w:val="both"/>
        <w:rPr>
          <w:rFonts w:ascii="Times New Roman" w:hAnsi="Times New Roman" w:cs="Times New Roman"/>
          <w:i/>
          <w:iCs/>
          <w:sz w:val="24"/>
          <w:szCs w:val="24"/>
          <w:lang w:val="en-US"/>
        </w:rPr>
      </w:pPr>
      <w:proofErr w:type="gramStart"/>
      <w:r w:rsidRPr="00916D1C">
        <w:rPr>
          <w:rFonts w:ascii="Times New Roman" w:hAnsi="Times New Roman" w:cs="Times New Roman"/>
          <w:i/>
          <w:iCs/>
          <w:sz w:val="24"/>
          <w:szCs w:val="24"/>
          <w:lang w:val="en-US"/>
        </w:rPr>
        <w:t>Keyword :</w:t>
      </w:r>
      <w:proofErr w:type="gramEnd"/>
      <w:r w:rsidRPr="00916D1C">
        <w:rPr>
          <w:rFonts w:ascii="Times New Roman" w:hAnsi="Times New Roman" w:cs="Times New Roman"/>
          <w:i/>
          <w:iCs/>
          <w:sz w:val="24"/>
          <w:szCs w:val="24"/>
          <w:lang w:val="en-US"/>
        </w:rPr>
        <w:t xml:space="preserve"> </w:t>
      </w:r>
      <w:r w:rsidR="00803E8A" w:rsidRPr="00916D1C">
        <w:rPr>
          <w:rFonts w:ascii="Times New Roman" w:hAnsi="Times New Roman" w:cs="Times New Roman"/>
          <w:i/>
          <w:iCs/>
          <w:sz w:val="24"/>
          <w:szCs w:val="24"/>
          <w:lang w:val="en-US"/>
        </w:rPr>
        <w:t>Land, evidence, legal certainty</w:t>
      </w:r>
    </w:p>
    <w:p w14:paraId="71FF5A24" w14:textId="77777777" w:rsidR="00ED576A" w:rsidRDefault="00ED576A" w:rsidP="00ED576A">
      <w:pPr>
        <w:spacing w:after="0" w:line="360" w:lineRule="auto"/>
        <w:jc w:val="both"/>
        <w:rPr>
          <w:rFonts w:ascii="Times New Roman" w:hAnsi="Times New Roman" w:cs="Times New Roman"/>
          <w:b/>
          <w:sz w:val="24"/>
          <w:szCs w:val="24"/>
          <w:lang w:val="en-US"/>
        </w:rPr>
      </w:pPr>
    </w:p>
    <w:p w14:paraId="527770EA" w14:textId="1FA76811" w:rsidR="007450E5" w:rsidRPr="00ED576A" w:rsidRDefault="007450E5"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PENDAHULUAN</w:t>
      </w:r>
    </w:p>
    <w:p w14:paraId="745009F9" w14:textId="54912E32" w:rsidR="000B192F" w:rsidRPr="00ED576A" w:rsidRDefault="000B192F" w:rsidP="00ED576A">
      <w:pPr>
        <w:pStyle w:val="ListParagraph"/>
        <w:spacing w:after="0" w:line="360" w:lineRule="auto"/>
        <w:ind w:left="0"/>
        <w:jc w:val="both"/>
        <w:rPr>
          <w:rFonts w:ascii="Times New Roman" w:hAnsi="Times New Roman" w:cs="Times New Roman"/>
          <w:b/>
          <w:bCs/>
          <w:sz w:val="24"/>
          <w:szCs w:val="24"/>
          <w:lang w:val="en-US"/>
        </w:rPr>
      </w:pPr>
      <w:proofErr w:type="spellStart"/>
      <w:r w:rsidRPr="00ED576A">
        <w:rPr>
          <w:rFonts w:ascii="Times New Roman" w:hAnsi="Times New Roman" w:cs="Times New Roman"/>
          <w:b/>
          <w:bCs/>
          <w:sz w:val="24"/>
          <w:szCs w:val="24"/>
          <w:lang w:val="en-US"/>
        </w:rPr>
        <w:t>Latar</w:t>
      </w:r>
      <w:proofErr w:type="spellEnd"/>
      <w:r w:rsidRPr="00ED576A">
        <w:rPr>
          <w:rFonts w:ascii="Times New Roman" w:hAnsi="Times New Roman" w:cs="Times New Roman"/>
          <w:b/>
          <w:bCs/>
          <w:sz w:val="24"/>
          <w:szCs w:val="24"/>
          <w:lang w:val="en-US"/>
        </w:rPr>
        <w:t xml:space="preserve"> </w:t>
      </w:r>
      <w:proofErr w:type="spellStart"/>
      <w:r w:rsidRPr="00ED576A">
        <w:rPr>
          <w:rFonts w:ascii="Times New Roman" w:hAnsi="Times New Roman" w:cs="Times New Roman"/>
          <w:b/>
          <w:bCs/>
          <w:sz w:val="24"/>
          <w:szCs w:val="24"/>
          <w:lang w:val="en-US"/>
        </w:rPr>
        <w:t>Belakang</w:t>
      </w:r>
      <w:proofErr w:type="spellEnd"/>
      <w:r w:rsidR="00ED576A" w:rsidRPr="00ED576A">
        <w:rPr>
          <w:rFonts w:ascii="Times New Roman" w:hAnsi="Times New Roman" w:cs="Times New Roman"/>
          <w:b/>
          <w:bCs/>
          <w:sz w:val="24"/>
          <w:szCs w:val="24"/>
          <w:lang w:val="en-US"/>
        </w:rPr>
        <w:t xml:space="preserve"> </w:t>
      </w:r>
      <w:proofErr w:type="spellStart"/>
      <w:r w:rsidR="00ED576A" w:rsidRPr="00ED576A">
        <w:rPr>
          <w:rFonts w:ascii="Times New Roman" w:hAnsi="Times New Roman" w:cs="Times New Roman"/>
          <w:b/>
          <w:bCs/>
          <w:sz w:val="24"/>
          <w:szCs w:val="24"/>
          <w:lang w:val="en-US"/>
        </w:rPr>
        <w:t>Masalah</w:t>
      </w:r>
      <w:proofErr w:type="spellEnd"/>
    </w:p>
    <w:p w14:paraId="62B4A125" w14:textId="77777777" w:rsidR="003F120D" w:rsidRPr="00ED576A" w:rsidRDefault="007C22B2"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lastRenderedPageBreak/>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manusia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jelas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tertuang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Undang-Undang</w:t>
      </w:r>
      <w:proofErr w:type="spellEnd"/>
      <w:r w:rsidRPr="00ED576A">
        <w:rPr>
          <w:rFonts w:ascii="Times New Roman" w:hAnsi="Times New Roman" w:cs="Times New Roman"/>
          <w:sz w:val="24"/>
          <w:szCs w:val="24"/>
          <w:lang w:val="en-US"/>
        </w:rPr>
        <w:t xml:space="preserve"> Dasar </w:t>
      </w:r>
      <w:proofErr w:type="spellStart"/>
      <w:r w:rsidRPr="00ED576A">
        <w:rPr>
          <w:rFonts w:ascii="Times New Roman" w:hAnsi="Times New Roman" w:cs="Times New Roman"/>
          <w:sz w:val="24"/>
          <w:szCs w:val="24"/>
          <w:lang w:val="en-US"/>
        </w:rPr>
        <w:t>Republik</w:t>
      </w:r>
      <w:proofErr w:type="spellEnd"/>
      <w:r w:rsidRPr="00ED576A">
        <w:rPr>
          <w:rFonts w:ascii="Times New Roman" w:hAnsi="Times New Roman" w:cs="Times New Roman"/>
          <w:sz w:val="24"/>
          <w:szCs w:val="24"/>
          <w:lang w:val="en-US"/>
        </w:rPr>
        <w:t xml:space="preserve"> Indonesia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1945, </w:t>
      </w:r>
      <w:proofErr w:type="spellStart"/>
      <w:r w:rsidRPr="00ED576A">
        <w:rPr>
          <w:rFonts w:ascii="Times New Roman" w:hAnsi="Times New Roman" w:cs="Times New Roman"/>
          <w:sz w:val="24"/>
          <w:szCs w:val="24"/>
          <w:lang w:val="en-US"/>
        </w:rPr>
        <w:t>seperti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tertuang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33 </w:t>
      </w:r>
      <w:proofErr w:type="spellStart"/>
      <w:r w:rsidRPr="00ED576A">
        <w:rPr>
          <w:rFonts w:ascii="Times New Roman" w:hAnsi="Times New Roman" w:cs="Times New Roman"/>
          <w:sz w:val="24"/>
          <w:szCs w:val="24"/>
          <w:lang w:val="en-US"/>
        </w:rPr>
        <w:t>ayat</w:t>
      </w:r>
      <w:proofErr w:type="spellEnd"/>
      <w:r w:rsidRPr="00ED576A">
        <w:rPr>
          <w:rFonts w:ascii="Times New Roman" w:hAnsi="Times New Roman" w:cs="Times New Roman"/>
          <w:sz w:val="24"/>
          <w:szCs w:val="24"/>
          <w:lang w:val="en-US"/>
        </w:rPr>
        <w:t xml:space="preserve"> (3)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bumi</w:t>
      </w:r>
      <w:proofErr w:type="spellEnd"/>
      <w:r w:rsidRPr="00ED576A">
        <w:rPr>
          <w:rFonts w:ascii="Times New Roman" w:hAnsi="Times New Roman" w:cs="Times New Roman"/>
          <w:sz w:val="24"/>
          <w:szCs w:val="24"/>
          <w:lang w:val="en-US"/>
        </w:rPr>
        <w:t xml:space="preserve"> dan air dan </w:t>
      </w:r>
      <w:proofErr w:type="spellStart"/>
      <w:r w:rsidRPr="00ED576A">
        <w:rPr>
          <w:rFonts w:ascii="Times New Roman" w:hAnsi="Times New Roman" w:cs="Times New Roman"/>
          <w:sz w:val="24"/>
          <w:szCs w:val="24"/>
          <w:lang w:val="en-US"/>
        </w:rPr>
        <w:t>kekayaan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alam</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terkandung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didalamnya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dikuasi</w:t>
      </w:r>
      <w:proofErr w:type="spellEnd"/>
      <w:r w:rsidRPr="00ED576A">
        <w:rPr>
          <w:rFonts w:ascii="Times New Roman" w:hAnsi="Times New Roman" w:cs="Times New Roman"/>
          <w:sz w:val="24"/>
          <w:szCs w:val="24"/>
          <w:lang w:val="en-US"/>
        </w:rPr>
        <w:t xml:space="preserve"> oleh negara dan </w:t>
      </w:r>
      <w:proofErr w:type="spellStart"/>
      <w:r w:rsidRPr="00ED576A">
        <w:rPr>
          <w:rFonts w:ascii="Times New Roman" w:hAnsi="Times New Roman" w:cs="Times New Roman"/>
          <w:sz w:val="24"/>
          <w:szCs w:val="24"/>
          <w:lang w:val="en-US"/>
        </w:rPr>
        <w:t>dipergunakan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kemakmuran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rakyat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Sebagaimana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diatur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Undang-Undang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Nomor</w:t>
      </w:r>
      <w:proofErr w:type="spellEnd"/>
      <w:r w:rsidRPr="00ED576A">
        <w:rPr>
          <w:rFonts w:ascii="Times New Roman" w:hAnsi="Times New Roman" w:cs="Times New Roman"/>
          <w:sz w:val="24"/>
          <w:szCs w:val="24"/>
          <w:lang w:val="en-US"/>
        </w:rPr>
        <w:t xml:space="preserve"> 5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1960 </w:t>
      </w:r>
      <w:proofErr w:type="spellStart"/>
      <w:r w:rsidRPr="00ED576A">
        <w:rPr>
          <w:rFonts w:ascii="Times New Roman" w:hAnsi="Times New Roman" w:cs="Times New Roman"/>
          <w:sz w:val="24"/>
          <w:szCs w:val="24"/>
          <w:lang w:val="en-US"/>
        </w:rPr>
        <w:t>tentang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Pertaturan</w:t>
      </w:r>
      <w:proofErr w:type="spellEnd"/>
      <w:r w:rsidRPr="00ED576A">
        <w:rPr>
          <w:rFonts w:ascii="Times New Roman" w:hAnsi="Times New Roman" w:cs="Times New Roman"/>
          <w:sz w:val="24"/>
          <w:szCs w:val="24"/>
          <w:lang w:val="en-US"/>
        </w:rPr>
        <w:t xml:space="preserve"> Dasar </w:t>
      </w:r>
      <w:proofErr w:type="spellStart"/>
      <w:r w:rsidRPr="00ED576A">
        <w:rPr>
          <w:rFonts w:ascii="Times New Roman" w:hAnsi="Times New Roman" w:cs="Times New Roman"/>
          <w:sz w:val="24"/>
          <w:szCs w:val="24"/>
          <w:lang w:val="en-US"/>
        </w:rPr>
        <w:t>Pokok-Pokok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Agraria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selanjutnya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UUPA.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19 </w:t>
      </w:r>
      <w:proofErr w:type="spellStart"/>
      <w:r w:rsidRPr="00ED576A">
        <w:rPr>
          <w:rFonts w:ascii="Times New Roman" w:hAnsi="Times New Roman" w:cs="Times New Roman"/>
          <w:sz w:val="24"/>
          <w:szCs w:val="24"/>
          <w:lang w:val="en-US"/>
        </w:rPr>
        <w:t>ayat</w:t>
      </w:r>
      <w:proofErr w:type="spellEnd"/>
      <w:r w:rsidRPr="00ED576A">
        <w:rPr>
          <w:rFonts w:ascii="Times New Roman" w:hAnsi="Times New Roman" w:cs="Times New Roman"/>
          <w:sz w:val="24"/>
          <w:szCs w:val="24"/>
          <w:lang w:val="en-US"/>
        </w:rPr>
        <w:t xml:space="preserve"> (2) </w:t>
      </w:r>
      <w:proofErr w:type="spellStart"/>
      <w:r w:rsidRPr="00ED576A">
        <w:rPr>
          <w:rFonts w:ascii="Times New Roman" w:hAnsi="Times New Roman" w:cs="Times New Roman"/>
          <w:sz w:val="24"/>
          <w:szCs w:val="24"/>
          <w:lang w:val="en-US"/>
        </w:rPr>
        <w:t>huruf</w:t>
      </w:r>
      <w:proofErr w:type="spellEnd"/>
      <w:r w:rsidRPr="00ED576A">
        <w:rPr>
          <w:rFonts w:ascii="Times New Roman" w:hAnsi="Times New Roman" w:cs="Times New Roman"/>
          <w:sz w:val="24"/>
          <w:szCs w:val="24"/>
          <w:lang w:val="en-US"/>
        </w:rPr>
        <w:t xml:space="preserve"> c UUPA </w:t>
      </w:r>
      <w:proofErr w:type="spellStart"/>
      <w:r w:rsidRPr="00ED576A">
        <w:rPr>
          <w:rFonts w:ascii="Times New Roman" w:hAnsi="Times New Roman" w:cs="Times New Roman"/>
          <w:sz w:val="24"/>
          <w:szCs w:val="24"/>
          <w:lang w:val="en-US"/>
        </w:rPr>
        <w:t>menguraikan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pendaftaran</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tanah</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adalah</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memberikan</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kepastian</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hukum</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hak</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atas</w:t>
      </w:r>
      <w:proofErr w:type="spellEnd"/>
      <w:r w:rsidR="0094445B" w:rsidRPr="00ED576A">
        <w:rPr>
          <w:rFonts w:ascii="Times New Roman" w:hAnsi="Times New Roman" w:cs="Times New Roman"/>
          <w:sz w:val="24"/>
          <w:szCs w:val="24"/>
          <w:lang w:val="en-US"/>
        </w:rPr>
        <w:t xml:space="preserve"> yang </w:t>
      </w:r>
      <w:proofErr w:type="spellStart"/>
      <w:r w:rsidR="0094445B" w:rsidRPr="00ED576A">
        <w:rPr>
          <w:rFonts w:ascii="Times New Roman" w:hAnsi="Times New Roman" w:cs="Times New Roman"/>
          <w:sz w:val="24"/>
          <w:szCs w:val="24"/>
          <w:lang w:val="en-US"/>
        </w:rPr>
        <w:t>dimiliki</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dengan</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pemberian</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surat-surat</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tanda</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bukti</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hak</w:t>
      </w:r>
      <w:proofErr w:type="spellEnd"/>
      <w:r w:rsidR="0094445B" w:rsidRPr="00ED576A">
        <w:rPr>
          <w:rFonts w:ascii="Times New Roman" w:hAnsi="Times New Roman" w:cs="Times New Roman"/>
          <w:sz w:val="24"/>
          <w:szCs w:val="24"/>
          <w:lang w:val="en-US"/>
        </w:rPr>
        <w:t xml:space="preserve"> yang </w:t>
      </w:r>
      <w:proofErr w:type="spellStart"/>
      <w:r w:rsidR="0094445B" w:rsidRPr="00ED576A">
        <w:rPr>
          <w:rFonts w:ascii="Times New Roman" w:hAnsi="Times New Roman" w:cs="Times New Roman"/>
          <w:sz w:val="24"/>
          <w:szCs w:val="24"/>
          <w:lang w:val="en-US"/>
        </w:rPr>
        <w:t>berlaku</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sebagai</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alat</w:t>
      </w:r>
      <w:proofErr w:type="spellEnd"/>
      <w:r w:rsidR="0094445B" w:rsidRPr="00ED576A">
        <w:rPr>
          <w:rFonts w:ascii="Times New Roman" w:hAnsi="Times New Roman" w:cs="Times New Roman"/>
          <w:sz w:val="24"/>
          <w:szCs w:val="24"/>
          <w:lang w:val="en-US"/>
        </w:rPr>
        <w:t xml:space="preserve"> </w:t>
      </w:r>
      <w:proofErr w:type="spellStart"/>
      <w:r w:rsidR="0094445B" w:rsidRPr="00ED576A">
        <w:rPr>
          <w:rFonts w:ascii="Times New Roman" w:hAnsi="Times New Roman" w:cs="Times New Roman"/>
          <w:sz w:val="24"/>
          <w:szCs w:val="24"/>
          <w:lang w:val="en-US"/>
        </w:rPr>
        <w:t>pembuktian</w:t>
      </w:r>
      <w:proofErr w:type="spellEnd"/>
      <w:r w:rsidR="0094445B" w:rsidRPr="00ED576A">
        <w:rPr>
          <w:rFonts w:ascii="Times New Roman" w:hAnsi="Times New Roman" w:cs="Times New Roman"/>
          <w:sz w:val="24"/>
          <w:szCs w:val="24"/>
          <w:lang w:val="en-US"/>
        </w:rPr>
        <w:t xml:space="preserve"> yang </w:t>
      </w:r>
      <w:proofErr w:type="spellStart"/>
      <w:r w:rsidR="0094445B" w:rsidRPr="00ED576A">
        <w:rPr>
          <w:rFonts w:ascii="Times New Roman" w:hAnsi="Times New Roman" w:cs="Times New Roman"/>
          <w:sz w:val="24"/>
          <w:szCs w:val="24"/>
          <w:lang w:val="en-US"/>
        </w:rPr>
        <w:t>kuat</w:t>
      </w:r>
      <w:proofErr w:type="spellEnd"/>
      <w:r w:rsidR="0094445B" w:rsidRPr="00ED576A">
        <w:rPr>
          <w:rFonts w:ascii="Times New Roman" w:hAnsi="Times New Roman" w:cs="Times New Roman"/>
          <w:sz w:val="24"/>
          <w:szCs w:val="24"/>
          <w:lang w:val="en-US"/>
        </w:rPr>
        <w:t xml:space="preserve">. </w:t>
      </w:r>
    </w:p>
    <w:p w14:paraId="27EC1961" w14:textId="506E1FF2" w:rsidR="003F120D" w:rsidRPr="00ED576A" w:rsidRDefault="00F936C7"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Mengenai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kekuatan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berlakunya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sangat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penting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setidak-tidaknya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disebabkan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pertama</w:t>
      </w:r>
      <w:proofErr w:type="spellEnd"/>
      <w:r w:rsidR="00603ED9" w:rsidRPr="00ED576A">
        <w:rPr>
          <w:rStyle w:val="FootnoteReference"/>
          <w:rFonts w:ascii="Times New Roman" w:hAnsi="Times New Roman" w:cs="Times New Roman"/>
          <w:sz w:val="24"/>
          <w:szCs w:val="24"/>
          <w:lang w:val="en-US"/>
        </w:rPr>
        <w:footnoteReference w:id="1"/>
      </w:r>
      <w:r w:rsidR="00767200"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bagi</w:t>
      </w:r>
      <w:proofErr w:type="spellEnd"/>
      <w:r w:rsidRPr="00ED576A">
        <w:rPr>
          <w:rFonts w:ascii="Times New Roman" w:hAnsi="Times New Roman" w:cs="Times New Roman"/>
          <w:sz w:val="24"/>
          <w:szCs w:val="24"/>
          <w:lang w:val="en-US"/>
        </w:rPr>
        <w:t xml:space="preserve"> orang yang Namanya </w:t>
      </w:r>
      <w:proofErr w:type="spellStart"/>
      <w:r w:rsidRPr="00ED576A">
        <w:rPr>
          <w:rFonts w:ascii="Times New Roman" w:hAnsi="Times New Roman" w:cs="Times New Roman"/>
          <w:sz w:val="24"/>
          <w:szCs w:val="24"/>
          <w:lang w:val="en-US"/>
        </w:rPr>
        <w:t>tercantum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Penertibatan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mencegah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sengketa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vertAlign w:val="subscript"/>
          <w:lang w:val="en-US"/>
        </w:rPr>
        <w:t xml:space="preserve">. </w:t>
      </w:r>
      <w:proofErr w:type="spellStart"/>
      <w:r w:rsidRPr="00ED576A">
        <w:rPr>
          <w:rFonts w:ascii="Times New Roman" w:hAnsi="Times New Roman" w:cs="Times New Roman"/>
          <w:sz w:val="24"/>
          <w:szCs w:val="24"/>
          <w:lang w:val="en-US"/>
        </w:rPr>
        <w:t>Pemilik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perasaan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tenang</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tentram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dilindungi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tindakan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sewenang-wenang</w:t>
      </w:r>
      <w:proofErr w:type="spellEnd"/>
      <w:r w:rsidR="003F120D" w:rsidRPr="00ED576A">
        <w:rPr>
          <w:rFonts w:ascii="Times New Roman" w:hAnsi="Times New Roman" w:cs="Times New Roman"/>
          <w:sz w:val="24"/>
          <w:szCs w:val="24"/>
          <w:lang w:val="en-US"/>
        </w:rPr>
        <w:t xml:space="preserve"> oleh </w:t>
      </w:r>
      <w:proofErr w:type="spellStart"/>
      <w:r w:rsidR="003F120D" w:rsidRPr="00ED576A">
        <w:rPr>
          <w:rFonts w:ascii="Times New Roman" w:hAnsi="Times New Roman" w:cs="Times New Roman"/>
          <w:sz w:val="24"/>
          <w:szCs w:val="24"/>
          <w:lang w:val="en-US"/>
        </w:rPr>
        <w:t>siapapun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Kedua</w:t>
      </w:r>
      <w:proofErr w:type="spellEnd"/>
      <w:r w:rsidR="00767200" w:rsidRPr="00ED576A">
        <w:rPr>
          <w:rStyle w:val="FootnoteReference"/>
          <w:rFonts w:ascii="Times New Roman" w:hAnsi="Times New Roman" w:cs="Times New Roman"/>
          <w:sz w:val="24"/>
          <w:szCs w:val="24"/>
          <w:lang w:val="en-US"/>
        </w:rPr>
        <w:footnoteReference w:id="2"/>
      </w:r>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pemberian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sertipikat</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dimaksudkan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untuk</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mencegah</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sengketa</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kepemilikan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tanah</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Ketiga</w:t>
      </w:r>
      <w:proofErr w:type="spellEnd"/>
      <w:r w:rsidR="00767200" w:rsidRPr="00ED576A">
        <w:rPr>
          <w:rStyle w:val="FootnoteReference"/>
          <w:rFonts w:ascii="Times New Roman" w:hAnsi="Times New Roman" w:cs="Times New Roman"/>
          <w:sz w:val="24"/>
          <w:szCs w:val="24"/>
          <w:lang w:val="en-US"/>
        </w:rPr>
        <w:footnoteReference w:id="3"/>
      </w:r>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dengan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kepemilikan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sertipikat</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pemilik</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tanah</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dapat</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melakukan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perbuatan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hukum</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apa</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saja</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sepanjang</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tidak</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bertentangan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dengan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undang-undang</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ketertiban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umum</w:t>
      </w:r>
      <w:proofErr w:type="spellEnd"/>
      <w:r w:rsidR="003F120D" w:rsidRPr="00ED576A">
        <w:rPr>
          <w:rFonts w:ascii="Times New Roman" w:hAnsi="Times New Roman" w:cs="Times New Roman"/>
          <w:sz w:val="24"/>
          <w:szCs w:val="24"/>
          <w:lang w:val="en-US"/>
        </w:rPr>
        <w:t xml:space="preserve"> dan </w:t>
      </w:r>
      <w:proofErr w:type="spellStart"/>
      <w:r w:rsidR="003F120D" w:rsidRPr="00ED576A">
        <w:rPr>
          <w:rFonts w:ascii="Times New Roman" w:hAnsi="Times New Roman" w:cs="Times New Roman"/>
          <w:sz w:val="24"/>
          <w:szCs w:val="24"/>
          <w:lang w:val="en-US"/>
        </w:rPr>
        <w:t>kesusilaan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Selain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itu</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sertipikat</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mempunyai</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nilai</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ekonomi</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dimana</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tanah</w:t>
      </w:r>
      <w:proofErr w:type="spellEnd"/>
      <w:r w:rsidR="003F120D" w:rsidRPr="00ED576A">
        <w:rPr>
          <w:rFonts w:ascii="Times New Roman" w:hAnsi="Times New Roman" w:cs="Times New Roman"/>
          <w:sz w:val="24"/>
          <w:szCs w:val="24"/>
          <w:lang w:val="en-US"/>
        </w:rPr>
        <w:t xml:space="preserve"> yang </w:t>
      </w:r>
      <w:proofErr w:type="spellStart"/>
      <w:r w:rsidR="003F120D" w:rsidRPr="00ED576A">
        <w:rPr>
          <w:rFonts w:ascii="Times New Roman" w:hAnsi="Times New Roman" w:cs="Times New Roman"/>
          <w:sz w:val="24"/>
          <w:szCs w:val="24"/>
          <w:lang w:val="en-US"/>
        </w:rPr>
        <w:t>bersertipikat</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mempunyai</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nilai</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ekonomi</w:t>
      </w:r>
      <w:proofErr w:type="spellEnd"/>
      <w:r w:rsidR="003F120D" w:rsidRPr="00ED576A">
        <w:rPr>
          <w:rFonts w:ascii="Times New Roman" w:hAnsi="Times New Roman" w:cs="Times New Roman"/>
          <w:sz w:val="24"/>
          <w:szCs w:val="24"/>
          <w:lang w:val="en-US"/>
        </w:rPr>
        <w:t xml:space="preserve"> yang </w:t>
      </w:r>
      <w:proofErr w:type="spellStart"/>
      <w:r w:rsidR="003F120D" w:rsidRPr="00ED576A">
        <w:rPr>
          <w:rFonts w:ascii="Times New Roman" w:hAnsi="Times New Roman" w:cs="Times New Roman"/>
          <w:sz w:val="24"/>
          <w:szCs w:val="24"/>
          <w:lang w:val="en-US"/>
        </w:rPr>
        <w:t>tinggi</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apabila</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dijadikan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jaminan</w:t>
      </w:r>
      <w:proofErr w:type="spellEnd"/>
      <w:r w:rsidR="003F120D" w:rsidRPr="00ED576A">
        <w:rPr>
          <w:rFonts w:ascii="Times New Roman" w:hAnsi="Times New Roman" w:cs="Times New Roman"/>
          <w:sz w:val="24"/>
          <w:szCs w:val="24"/>
          <w:lang w:val="en-US"/>
        </w:rPr>
        <w:t xml:space="preserve"> utang </w:t>
      </w:r>
      <w:proofErr w:type="spellStart"/>
      <w:r w:rsidR="003F120D" w:rsidRPr="00ED576A">
        <w:rPr>
          <w:rFonts w:ascii="Times New Roman" w:hAnsi="Times New Roman" w:cs="Times New Roman"/>
          <w:sz w:val="24"/>
          <w:szCs w:val="24"/>
          <w:lang w:val="en-US"/>
        </w:rPr>
        <w:t>dengan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hak</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tanggungan</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atas</w:t>
      </w:r>
      <w:proofErr w:type="spellEnd"/>
      <w:r w:rsidR="003F120D" w:rsidRPr="00ED576A">
        <w:rPr>
          <w:rFonts w:ascii="Times New Roman" w:hAnsi="Times New Roman" w:cs="Times New Roman"/>
          <w:sz w:val="24"/>
          <w:szCs w:val="24"/>
          <w:lang w:val="en-US"/>
        </w:rPr>
        <w:t xml:space="preserve"> </w:t>
      </w:r>
      <w:proofErr w:type="spellStart"/>
      <w:r w:rsidR="003F120D" w:rsidRPr="00ED576A">
        <w:rPr>
          <w:rFonts w:ascii="Times New Roman" w:hAnsi="Times New Roman" w:cs="Times New Roman"/>
          <w:sz w:val="24"/>
          <w:szCs w:val="24"/>
          <w:lang w:val="en-US"/>
        </w:rPr>
        <w:t>tanah</w:t>
      </w:r>
      <w:proofErr w:type="spellEnd"/>
      <w:r w:rsidR="003F120D" w:rsidRPr="00ED576A">
        <w:rPr>
          <w:rFonts w:ascii="Times New Roman" w:hAnsi="Times New Roman" w:cs="Times New Roman"/>
          <w:sz w:val="24"/>
          <w:szCs w:val="24"/>
          <w:lang w:val="en-US"/>
        </w:rPr>
        <w:t>.</w:t>
      </w:r>
    </w:p>
    <w:p w14:paraId="4B33AFFA" w14:textId="69D5F46B" w:rsidR="007450E5" w:rsidRPr="00ED576A" w:rsidRDefault="003F120D"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Didalam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Acara </w:t>
      </w:r>
      <w:proofErr w:type="spellStart"/>
      <w:r w:rsidRPr="00ED576A">
        <w:rPr>
          <w:rFonts w:ascii="Times New Roman" w:hAnsi="Times New Roman" w:cs="Times New Roman"/>
          <w:sz w:val="24"/>
          <w:szCs w:val="24"/>
          <w:lang w:val="en-US"/>
        </w:rPr>
        <w:t>Perdata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penyebutan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tertul</w:t>
      </w:r>
      <w:r w:rsidR="009D6000" w:rsidRPr="00ED576A">
        <w:rPr>
          <w:rFonts w:ascii="Times New Roman" w:hAnsi="Times New Roman" w:cs="Times New Roman"/>
          <w:sz w:val="24"/>
          <w:szCs w:val="24"/>
          <w:lang w:val="en-US"/>
        </w:rPr>
        <w:t>is</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surat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adalah</w:t>
      </w:r>
      <w:proofErr w:type="spellEnd"/>
      <w:r w:rsidR="009D6000" w:rsidRPr="00ED576A">
        <w:rPr>
          <w:rFonts w:ascii="Times New Roman" w:hAnsi="Times New Roman" w:cs="Times New Roman"/>
          <w:sz w:val="24"/>
          <w:szCs w:val="24"/>
          <w:lang w:val="en-US"/>
        </w:rPr>
        <w:t xml:space="preserve"> yang </w:t>
      </w:r>
      <w:proofErr w:type="spellStart"/>
      <w:r w:rsidR="009D6000" w:rsidRPr="00ED576A">
        <w:rPr>
          <w:rFonts w:ascii="Times New Roman" w:hAnsi="Times New Roman" w:cs="Times New Roman"/>
          <w:sz w:val="24"/>
          <w:szCs w:val="24"/>
          <w:lang w:val="en-US"/>
        </w:rPr>
        <w:t>pertama</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dengan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demikian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surat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merupakan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alat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bukti</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utama</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karena</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surat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atau</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kejadian</w:t>
      </w:r>
      <w:proofErr w:type="spellEnd"/>
      <w:r w:rsidR="009D6000" w:rsidRPr="00ED576A">
        <w:rPr>
          <w:rFonts w:ascii="Times New Roman" w:hAnsi="Times New Roman" w:cs="Times New Roman"/>
          <w:sz w:val="24"/>
          <w:szCs w:val="24"/>
          <w:lang w:val="en-US"/>
        </w:rPr>
        <w:t xml:space="preserve"> yang </w:t>
      </w:r>
      <w:proofErr w:type="spellStart"/>
      <w:r w:rsidR="009D6000" w:rsidRPr="00ED576A">
        <w:rPr>
          <w:rFonts w:ascii="Times New Roman" w:hAnsi="Times New Roman" w:cs="Times New Roman"/>
          <w:sz w:val="24"/>
          <w:szCs w:val="24"/>
          <w:lang w:val="en-US"/>
        </w:rPr>
        <w:t>telah</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terjadi</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atau</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sebuah</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perbuatan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hukum</w:t>
      </w:r>
      <w:proofErr w:type="spellEnd"/>
      <w:r w:rsidR="009D6000" w:rsidRPr="00ED576A">
        <w:rPr>
          <w:rFonts w:ascii="Times New Roman" w:hAnsi="Times New Roman" w:cs="Times New Roman"/>
          <w:sz w:val="24"/>
          <w:szCs w:val="24"/>
          <w:lang w:val="en-US"/>
        </w:rPr>
        <w:t xml:space="preserve"> yang </w:t>
      </w:r>
      <w:proofErr w:type="spellStart"/>
      <w:r w:rsidR="009D6000" w:rsidRPr="00ED576A">
        <w:rPr>
          <w:rFonts w:ascii="Times New Roman" w:hAnsi="Times New Roman" w:cs="Times New Roman"/>
          <w:sz w:val="24"/>
          <w:szCs w:val="24"/>
          <w:lang w:val="en-US"/>
        </w:rPr>
        <w:t>harus</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dilakukan</w:t>
      </w:r>
      <w:proofErr w:type="spellEnd"/>
      <w:r w:rsidR="009D6000" w:rsidRPr="00ED576A">
        <w:rPr>
          <w:rFonts w:ascii="Times New Roman" w:hAnsi="Times New Roman" w:cs="Times New Roman"/>
          <w:sz w:val="24"/>
          <w:szCs w:val="24"/>
          <w:lang w:val="en-US"/>
        </w:rPr>
        <w:t xml:space="preserve"> oleh </w:t>
      </w:r>
      <w:proofErr w:type="spellStart"/>
      <w:r w:rsidR="009D6000" w:rsidRPr="00ED576A">
        <w:rPr>
          <w:rFonts w:ascii="Times New Roman" w:hAnsi="Times New Roman" w:cs="Times New Roman"/>
          <w:sz w:val="24"/>
          <w:szCs w:val="24"/>
          <w:lang w:val="en-US"/>
        </w:rPr>
        <w:t>seseorang</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nantinya</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Dalam</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hal</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ini</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sertipikat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hak</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atas</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tanah</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termasuk</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dalam</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klarifikasi</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akta</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otentik</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sebab</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sertipikat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merupakan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akta</w:t>
      </w:r>
      <w:proofErr w:type="spellEnd"/>
      <w:r w:rsidR="009D6000" w:rsidRPr="00ED576A">
        <w:rPr>
          <w:rFonts w:ascii="Times New Roman" w:hAnsi="Times New Roman" w:cs="Times New Roman"/>
          <w:sz w:val="24"/>
          <w:szCs w:val="24"/>
          <w:lang w:val="en-US"/>
        </w:rPr>
        <w:t xml:space="preserve"> yang </w:t>
      </w:r>
      <w:proofErr w:type="spellStart"/>
      <w:r w:rsidR="009D6000" w:rsidRPr="00ED576A">
        <w:rPr>
          <w:rFonts w:ascii="Times New Roman" w:hAnsi="Times New Roman" w:cs="Times New Roman"/>
          <w:sz w:val="24"/>
          <w:szCs w:val="24"/>
          <w:lang w:val="en-US"/>
        </w:rPr>
        <w:t>dibuat</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dengan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bentuk</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sebagaimana</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ditentukan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undang-undang</w:t>
      </w:r>
      <w:proofErr w:type="spellEnd"/>
      <w:r w:rsidR="009D6000" w:rsidRPr="00ED576A">
        <w:rPr>
          <w:rFonts w:ascii="Times New Roman" w:hAnsi="Times New Roman" w:cs="Times New Roman"/>
          <w:sz w:val="24"/>
          <w:szCs w:val="24"/>
          <w:lang w:val="en-US"/>
        </w:rPr>
        <w:t xml:space="preserve"> oleh dan </w:t>
      </w:r>
      <w:proofErr w:type="spellStart"/>
      <w:r w:rsidR="009D6000" w:rsidRPr="00ED576A">
        <w:rPr>
          <w:rFonts w:ascii="Times New Roman" w:hAnsi="Times New Roman" w:cs="Times New Roman"/>
          <w:sz w:val="24"/>
          <w:szCs w:val="24"/>
          <w:lang w:val="en-US"/>
        </w:rPr>
        <w:t>dihadapan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seorang</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pegawai</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umum</w:t>
      </w:r>
      <w:proofErr w:type="spellEnd"/>
      <w:r w:rsidR="009D6000" w:rsidRPr="00ED576A">
        <w:rPr>
          <w:rFonts w:ascii="Times New Roman" w:hAnsi="Times New Roman" w:cs="Times New Roman"/>
          <w:sz w:val="24"/>
          <w:szCs w:val="24"/>
          <w:lang w:val="en-US"/>
        </w:rPr>
        <w:t xml:space="preserve"> (Hakim, </w:t>
      </w:r>
      <w:proofErr w:type="spellStart"/>
      <w:r w:rsidR="009D6000" w:rsidRPr="00ED576A">
        <w:rPr>
          <w:rFonts w:ascii="Times New Roman" w:hAnsi="Times New Roman" w:cs="Times New Roman"/>
          <w:sz w:val="24"/>
          <w:szCs w:val="24"/>
          <w:lang w:val="en-US"/>
        </w:rPr>
        <w:t>Notaris</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Jurus</w:t>
      </w:r>
      <w:proofErr w:type="spellEnd"/>
      <w:r w:rsidR="009D6000" w:rsidRPr="00ED576A">
        <w:rPr>
          <w:rFonts w:ascii="Times New Roman" w:hAnsi="Times New Roman" w:cs="Times New Roman"/>
          <w:sz w:val="24"/>
          <w:szCs w:val="24"/>
          <w:lang w:val="en-US"/>
        </w:rPr>
        <w:t xml:space="preserve"> Sita, </w:t>
      </w:r>
      <w:proofErr w:type="spellStart"/>
      <w:r w:rsidR="009D6000" w:rsidRPr="00ED576A">
        <w:rPr>
          <w:rFonts w:ascii="Times New Roman" w:hAnsi="Times New Roman" w:cs="Times New Roman"/>
          <w:sz w:val="24"/>
          <w:szCs w:val="24"/>
          <w:lang w:val="en-US"/>
        </w:rPr>
        <w:t>Pegawai</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Catatan</w:t>
      </w:r>
      <w:proofErr w:type="spellEnd"/>
      <w:r w:rsidR="009D6000" w:rsidRPr="00ED576A">
        <w:rPr>
          <w:rFonts w:ascii="Times New Roman" w:hAnsi="Times New Roman" w:cs="Times New Roman"/>
          <w:sz w:val="24"/>
          <w:szCs w:val="24"/>
          <w:lang w:val="en-US"/>
        </w:rPr>
        <w:t xml:space="preserve"> </w:t>
      </w:r>
      <w:proofErr w:type="spellStart"/>
      <w:r w:rsidR="009D6000" w:rsidRPr="00ED576A">
        <w:rPr>
          <w:rFonts w:ascii="Times New Roman" w:hAnsi="Times New Roman" w:cs="Times New Roman"/>
          <w:sz w:val="24"/>
          <w:szCs w:val="24"/>
          <w:lang w:val="en-US"/>
        </w:rPr>
        <w:t>Sipil</w:t>
      </w:r>
      <w:proofErr w:type="spellEnd"/>
      <w:r w:rsidR="009D6000" w:rsidRPr="00ED576A">
        <w:rPr>
          <w:rFonts w:ascii="Times New Roman" w:hAnsi="Times New Roman" w:cs="Times New Roman"/>
          <w:sz w:val="24"/>
          <w:szCs w:val="24"/>
          <w:lang w:val="en-US"/>
        </w:rPr>
        <w:t>, dan lain-lain)</w:t>
      </w:r>
      <w:r w:rsidR="00C30085" w:rsidRPr="00ED576A">
        <w:rPr>
          <w:rFonts w:ascii="Times New Roman" w:hAnsi="Times New Roman" w:cs="Times New Roman"/>
          <w:sz w:val="24"/>
          <w:szCs w:val="24"/>
          <w:lang w:val="en-US"/>
        </w:rPr>
        <w:t xml:space="preserve"> yang </w:t>
      </w:r>
      <w:proofErr w:type="spellStart"/>
      <w:r w:rsidR="00C30085" w:rsidRPr="00ED576A">
        <w:rPr>
          <w:rFonts w:ascii="Times New Roman" w:hAnsi="Times New Roman" w:cs="Times New Roman"/>
          <w:sz w:val="24"/>
          <w:szCs w:val="24"/>
          <w:lang w:val="en-US"/>
        </w:rPr>
        <w:t>berwenang</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untuk</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itu</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ditempat</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dimana</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akta</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tersebut</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dibuat</w:t>
      </w:r>
      <w:proofErr w:type="spellEnd"/>
      <w:r w:rsidR="00C30085" w:rsidRPr="00ED576A">
        <w:rPr>
          <w:rFonts w:ascii="Times New Roman" w:hAnsi="Times New Roman" w:cs="Times New Roman"/>
          <w:sz w:val="24"/>
          <w:szCs w:val="24"/>
          <w:lang w:val="en-US"/>
        </w:rPr>
        <w:t xml:space="preserve"> dan </w:t>
      </w:r>
      <w:proofErr w:type="spellStart"/>
      <w:r w:rsidR="00C30085" w:rsidRPr="00ED576A">
        <w:rPr>
          <w:rFonts w:ascii="Times New Roman" w:hAnsi="Times New Roman" w:cs="Times New Roman"/>
          <w:sz w:val="24"/>
          <w:szCs w:val="24"/>
          <w:lang w:val="en-US"/>
        </w:rPr>
        <w:t>merupakan</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bukti</w:t>
      </w:r>
      <w:proofErr w:type="spellEnd"/>
      <w:r w:rsidR="00C30085" w:rsidRPr="00ED576A">
        <w:rPr>
          <w:rFonts w:ascii="Times New Roman" w:hAnsi="Times New Roman" w:cs="Times New Roman"/>
          <w:sz w:val="24"/>
          <w:szCs w:val="24"/>
          <w:lang w:val="en-US"/>
        </w:rPr>
        <w:t xml:space="preserve"> yang </w:t>
      </w:r>
      <w:proofErr w:type="spellStart"/>
      <w:r w:rsidR="00C30085" w:rsidRPr="00ED576A">
        <w:rPr>
          <w:rFonts w:ascii="Times New Roman" w:hAnsi="Times New Roman" w:cs="Times New Roman"/>
          <w:sz w:val="24"/>
          <w:szCs w:val="24"/>
          <w:lang w:val="en-US"/>
        </w:rPr>
        <w:t>cukup</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bagi</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kedua</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belah</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pihak</w:t>
      </w:r>
      <w:proofErr w:type="spellEnd"/>
      <w:r w:rsidR="00C30085" w:rsidRPr="00ED576A">
        <w:rPr>
          <w:rFonts w:ascii="Times New Roman" w:hAnsi="Times New Roman" w:cs="Times New Roman"/>
          <w:sz w:val="24"/>
          <w:szCs w:val="24"/>
          <w:lang w:val="en-US"/>
        </w:rPr>
        <w:t xml:space="preserve"> dan </w:t>
      </w:r>
      <w:proofErr w:type="spellStart"/>
      <w:r w:rsidR="00C30085" w:rsidRPr="00ED576A">
        <w:rPr>
          <w:rFonts w:ascii="Times New Roman" w:hAnsi="Times New Roman" w:cs="Times New Roman"/>
          <w:sz w:val="24"/>
          <w:szCs w:val="24"/>
          <w:lang w:val="en-US"/>
        </w:rPr>
        <w:t>ahli</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warisnya</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serta</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seluruh</w:t>
      </w:r>
      <w:proofErr w:type="spellEnd"/>
      <w:r w:rsidR="00C30085" w:rsidRPr="00ED576A">
        <w:rPr>
          <w:rFonts w:ascii="Times New Roman" w:hAnsi="Times New Roman" w:cs="Times New Roman"/>
          <w:sz w:val="24"/>
          <w:szCs w:val="24"/>
          <w:lang w:val="en-US"/>
        </w:rPr>
        <w:t xml:space="preserve"> orang yang </w:t>
      </w:r>
      <w:proofErr w:type="spellStart"/>
      <w:r w:rsidR="00C30085" w:rsidRPr="00ED576A">
        <w:rPr>
          <w:rFonts w:ascii="Times New Roman" w:hAnsi="Times New Roman" w:cs="Times New Roman"/>
          <w:sz w:val="24"/>
          <w:szCs w:val="24"/>
          <w:lang w:val="en-US"/>
        </w:rPr>
        <w:t>mendapat</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hak</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daripadanya</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tentang</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apa</w:t>
      </w:r>
      <w:proofErr w:type="spellEnd"/>
      <w:r w:rsidR="00C30085" w:rsidRPr="00ED576A">
        <w:rPr>
          <w:rFonts w:ascii="Times New Roman" w:hAnsi="Times New Roman" w:cs="Times New Roman"/>
          <w:sz w:val="24"/>
          <w:szCs w:val="24"/>
          <w:lang w:val="en-US"/>
        </w:rPr>
        <w:t xml:space="preserve"> yang </w:t>
      </w:r>
      <w:proofErr w:type="spellStart"/>
      <w:r w:rsidR="00C30085" w:rsidRPr="00ED576A">
        <w:rPr>
          <w:rFonts w:ascii="Times New Roman" w:hAnsi="Times New Roman" w:cs="Times New Roman"/>
          <w:sz w:val="24"/>
          <w:szCs w:val="24"/>
          <w:lang w:val="en-US"/>
        </w:rPr>
        <w:t>tersebut</w:t>
      </w:r>
      <w:proofErr w:type="spellEnd"/>
      <w:r w:rsidR="00C30085" w:rsidRPr="00ED576A">
        <w:rPr>
          <w:rFonts w:ascii="Times New Roman" w:hAnsi="Times New Roman" w:cs="Times New Roman"/>
          <w:sz w:val="24"/>
          <w:szCs w:val="24"/>
          <w:lang w:val="en-US"/>
        </w:rPr>
        <w:t xml:space="preserve"> </w:t>
      </w:r>
      <w:proofErr w:type="spellStart"/>
      <w:r w:rsidR="00C30085" w:rsidRPr="00ED576A">
        <w:rPr>
          <w:rFonts w:ascii="Times New Roman" w:hAnsi="Times New Roman" w:cs="Times New Roman"/>
          <w:sz w:val="24"/>
          <w:szCs w:val="24"/>
          <w:lang w:val="en-US"/>
        </w:rPr>
        <w:t>didalamnya</w:t>
      </w:r>
      <w:proofErr w:type="spellEnd"/>
      <w:r w:rsidR="00C30085" w:rsidRPr="00ED576A">
        <w:rPr>
          <w:rFonts w:ascii="Times New Roman" w:hAnsi="Times New Roman" w:cs="Times New Roman"/>
          <w:sz w:val="24"/>
          <w:szCs w:val="24"/>
          <w:lang w:val="en-US"/>
        </w:rPr>
        <w:t>.</w:t>
      </w:r>
    </w:p>
    <w:p w14:paraId="500E8C08" w14:textId="008ED860" w:rsidR="00C30085" w:rsidRPr="00ED576A" w:rsidRDefault="00603ED9"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Pemberian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jaminan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pertama-tama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memerlukan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tersedianya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perangkat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tertulis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lengkap</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jelas</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dilaksanakan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konsisten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sesuai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jiwa</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isi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ketentuannya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Setiap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didaftarkan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diterbitkan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oleh Kantor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berada</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setiap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daerah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Kabupaten</w:t>
      </w:r>
      <w:proofErr w:type="spellEnd"/>
      <w:r w:rsidRPr="00ED576A">
        <w:rPr>
          <w:rFonts w:ascii="Times New Roman" w:hAnsi="Times New Roman" w:cs="Times New Roman"/>
          <w:sz w:val="24"/>
          <w:szCs w:val="24"/>
          <w:lang w:val="en-US"/>
        </w:rPr>
        <w:t xml:space="preserve">/Kota, </w:t>
      </w:r>
      <w:proofErr w:type="spellStart"/>
      <w:r w:rsidRPr="00ED576A">
        <w:rPr>
          <w:rFonts w:ascii="Times New Roman" w:hAnsi="Times New Roman" w:cs="Times New Roman"/>
          <w:sz w:val="24"/>
          <w:szCs w:val="24"/>
          <w:lang w:val="en-US"/>
        </w:rPr>
        <w:lastRenderedPageBreak/>
        <w:t>kekuatan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kuat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selama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dibuktikan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sebaliknya</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fisik</w:t>
      </w:r>
      <w:proofErr w:type="spellEnd"/>
      <w:r w:rsidRPr="00ED576A">
        <w:rPr>
          <w:rFonts w:ascii="Times New Roman" w:hAnsi="Times New Roman" w:cs="Times New Roman"/>
          <w:sz w:val="24"/>
          <w:szCs w:val="24"/>
          <w:lang w:val="en-US"/>
        </w:rPr>
        <w:t xml:space="preserve"> dan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tercantum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diterima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data yang </w:t>
      </w:r>
      <w:proofErr w:type="spellStart"/>
      <w:r w:rsidRPr="00ED576A">
        <w:rPr>
          <w:rFonts w:ascii="Times New Roman" w:hAnsi="Times New Roman" w:cs="Times New Roman"/>
          <w:sz w:val="24"/>
          <w:szCs w:val="24"/>
          <w:lang w:val="en-US"/>
        </w:rPr>
        <w:t>benar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sepanjang</w:t>
      </w:r>
      <w:proofErr w:type="spellEnd"/>
      <w:r w:rsidRPr="00ED576A">
        <w:rPr>
          <w:rFonts w:ascii="Times New Roman" w:hAnsi="Times New Roman" w:cs="Times New Roman"/>
          <w:sz w:val="24"/>
          <w:szCs w:val="24"/>
          <w:lang w:val="en-US"/>
        </w:rPr>
        <w:t xml:space="preserve"> data yang </w:t>
      </w:r>
      <w:proofErr w:type="spellStart"/>
      <w:r w:rsidRPr="00ED576A">
        <w:rPr>
          <w:rFonts w:ascii="Times New Roman" w:hAnsi="Times New Roman" w:cs="Times New Roman"/>
          <w:sz w:val="24"/>
          <w:szCs w:val="24"/>
          <w:lang w:val="en-US"/>
        </w:rPr>
        <w:t>tercantum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ukur</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membawa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akibat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diberikannya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ha katas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yank </w:t>
      </w:r>
      <w:proofErr w:type="spellStart"/>
      <w:r w:rsidRPr="00ED576A">
        <w:rPr>
          <w:rFonts w:ascii="Times New Roman" w:hAnsi="Times New Roman" w:cs="Times New Roman"/>
          <w:sz w:val="24"/>
          <w:szCs w:val="24"/>
          <w:lang w:val="en-US"/>
        </w:rPr>
        <w:t>umum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pihak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pembuktian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kuat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terhadap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yang </w:t>
      </w:r>
      <w:proofErr w:type="spellStart"/>
      <w:r w:rsidRPr="00ED576A">
        <w:rPr>
          <w:rFonts w:ascii="Times New Roman" w:hAnsi="Times New Roman" w:cs="Times New Roman"/>
          <w:sz w:val="24"/>
          <w:szCs w:val="24"/>
          <w:lang w:val="en-US"/>
        </w:rPr>
        <w:t>dipegangnya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Berdasarkan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Nomor</w:t>
      </w:r>
      <w:proofErr w:type="spellEnd"/>
      <w:r w:rsidRPr="00ED576A">
        <w:rPr>
          <w:rFonts w:ascii="Times New Roman" w:hAnsi="Times New Roman" w:cs="Times New Roman"/>
          <w:sz w:val="24"/>
          <w:szCs w:val="24"/>
          <w:lang w:val="en-US"/>
        </w:rPr>
        <w:t xml:space="preserve">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w:t>
      </w:r>
      <w:proofErr w:type="spellStart"/>
      <w:r w:rsidRPr="00ED576A">
        <w:rPr>
          <w:rFonts w:ascii="Times New Roman" w:hAnsi="Times New Roman" w:cs="Times New Roman"/>
          <w:sz w:val="24"/>
          <w:szCs w:val="24"/>
          <w:lang w:val="en-US"/>
        </w:rPr>
        <w:t>tentang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ketentuan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32 </w:t>
      </w:r>
      <w:proofErr w:type="spellStart"/>
      <w:r w:rsidRPr="00ED576A">
        <w:rPr>
          <w:rFonts w:ascii="Times New Roman" w:hAnsi="Times New Roman" w:cs="Times New Roman"/>
          <w:sz w:val="24"/>
          <w:szCs w:val="24"/>
          <w:lang w:val="en-US"/>
        </w:rPr>
        <w:t>ayat</w:t>
      </w:r>
      <w:proofErr w:type="spellEnd"/>
      <w:r w:rsidRPr="00ED576A">
        <w:rPr>
          <w:rFonts w:ascii="Times New Roman" w:hAnsi="Times New Roman" w:cs="Times New Roman"/>
          <w:sz w:val="24"/>
          <w:szCs w:val="24"/>
          <w:lang w:val="en-US"/>
        </w:rPr>
        <w:t xml:space="preserve"> (2).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diterbitkan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nama</w:t>
      </w:r>
      <w:proofErr w:type="spellEnd"/>
      <w:r w:rsidRPr="00ED576A">
        <w:rPr>
          <w:rFonts w:ascii="Times New Roman" w:hAnsi="Times New Roman" w:cs="Times New Roman"/>
          <w:sz w:val="24"/>
          <w:szCs w:val="24"/>
          <w:lang w:val="en-US"/>
        </w:rPr>
        <w:t xml:space="preserve"> orang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Badan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w:t>
      </w:r>
    </w:p>
    <w:p w14:paraId="3C4561B4" w14:textId="092A8669" w:rsidR="000B192F" w:rsidRPr="00ED576A" w:rsidRDefault="000B192F" w:rsidP="00ED576A">
      <w:pPr>
        <w:spacing w:after="0" w:line="360" w:lineRule="auto"/>
        <w:ind w:firstLine="720"/>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t xml:space="preserve">Akan </w:t>
      </w:r>
      <w:proofErr w:type="spellStart"/>
      <w:r w:rsidRPr="00ED576A">
        <w:rPr>
          <w:rFonts w:ascii="Times New Roman" w:hAnsi="Times New Roman" w:cs="Times New Roman"/>
          <w:sz w:val="24"/>
          <w:szCs w:val="24"/>
          <w:lang w:val="en-US"/>
        </w:rPr>
        <w:t>tetapi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meskipun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tegas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diatur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UUPA dan PP No.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menjamin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didaftarkan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namun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masih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banyak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masyarakat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khususnya</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daerah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pedesaan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memiliki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tetapi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mempunyai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didaftarakan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daerah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pedesaan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masih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banyak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warga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memiliki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berupa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Pajak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pajak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hasil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bumi</w:t>
      </w:r>
      <w:proofErr w:type="spellEnd"/>
      <w:r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verponding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diberlakukannya</w:t>
      </w:r>
      <w:proofErr w:type="spellEnd"/>
      <w:r w:rsidRPr="00ED576A">
        <w:rPr>
          <w:rFonts w:ascii="Times New Roman" w:hAnsi="Times New Roman" w:cs="Times New Roman"/>
          <w:sz w:val="24"/>
          <w:szCs w:val="24"/>
          <w:lang w:val="en-US"/>
        </w:rPr>
        <w:t xml:space="preserve"> UUPA </w:t>
      </w:r>
      <w:proofErr w:type="spellStart"/>
      <w:r w:rsidRPr="00ED576A">
        <w:rPr>
          <w:rFonts w:ascii="Times New Roman" w:hAnsi="Times New Roman" w:cs="Times New Roman"/>
          <w:sz w:val="24"/>
          <w:szCs w:val="24"/>
          <w:lang w:val="en-US"/>
        </w:rPr>
        <w:t>memang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tetapi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berlakunya</w:t>
      </w:r>
      <w:proofErr w:type="spellEnd"/>
      <w:r w:rsidRPr="00ED576A">
        <w:rPr>
          <w:rFonts w:ascii="Times New Roman" w:hAnsi="Times New Roman" w:cs="Times New Roman"/>
          <w:sz w:val="24"/>
          <w:szCs w:val="24"/>
          <w:lang w:val="en-US"/>
        </w:rPr>
        <w:t xml:space="preserve"> UUPA,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lagi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namun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berupa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keterangan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objek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Apabila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ditelusuri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lebih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jauh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lahirnya</w:t>
      </w:r>
      <w:proofErr w:type="spellEnd"/>
      <w:r w:rsidRPr="00ED576A">
        <w:rPr>
          <w:rFonts w:ascii="Times New Roman" w:hAnsi="Times New Roman" w:cs="Times New Roman"/>
          <w:sz w:val="24"/>
          <w:szCs w:val="24"/>
          <w:lang w:val="en-US"/>
        </w:rPr>
        <w:t xml:space="preserve"> UUPA,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formal,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benar-benar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diakui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tetapi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sekali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lagi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lahirnya</w:t>
      </w:r>
      <w:proofErr w:type="spellEnd"/>
      <w:r w:rsidRPr="00ED576A">
        <w:rPr>
          <w:rFonts w:ascii="Times New Roman" w:hAnsi="Times New Roman" w:cs="Times New Roman"/>
          <w:sz w:val="24"/>
          <w:szCs w:val="24"/>
          <w:lang w:val="en-US"/>
        </w:rPr>
        <w:t xml:space="preserve"> UUPA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lagi</w:t>
      </w:r>
      <w:proofErr w:type="spellEnd"/>
      <w:r w:rsidRPr="00ED576A">
        <w:rPr>
          <w:rFonts w:ascii="Times New Roman" w:hAnsi="Times New Roman" w:cs="Times New Roman"/>
          <w:sz w:val="24"/>
          <w:szCs w:val="24"/>
          <w:lang w:val="en-US"/>
        </w:rPr>
        <w:t xml:space="preserve">. Hal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juga </w:t>
      </w:r>
      <w:proofErr w:type="spellStart"/>
      <w:r w:rsidRPr="00ED576A">
        <w:rPr>
          <w:rFonts w:ascii="Times New Roman" w:hAnsi="Times New Roman" w:cs="Times New Roman"/>
          <w:sz w:val="24"/>
          <w:szCs w:val="24"/>
          <w:lang w:val="en-US"/>
        </w:rPr>
        <w:t>dipertegas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Putusan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Mahkamah</w:t>
      </w:r>
      <w:proofErr w:type="spellEnd"/>
      <w:r w:rsidRPr="00ED576A">
        <w:rPr>
          <w:rFonts w:ascii="Times New Roman" w:hAnsi="Times New Roman" w:cs="Times New Roman"/>
          <w:sz w:val="24"/>
          <w:szCs w:val="24"/>
          <w:lang w:val="en-US"/>
        </w:rPr>
        <w:t xml:space="preserve"> Agung RI. No. 34/K/Sip/1960, </w:t>
      </w:r>
      <w:proofErr w:type="spellStart"/>
      <w:r w:rsidRPr="00ED576A">
        <w:rPr>
          <w:rFonts w:ascii="Times New Roman" w:hAnsi="Times New Roman" w:cs="Times New Roman"/>
          <w:sz w:val="24"/>
          <w:szCs w:val="24"/>
          <w:lang w:val="en-US"/>
        </w:rPr>
        <w:t>tanggal</w:t>
      </w:r>
      <w:proofErr w:type="spellEnd"/>
      <w:r w:rsidRPr="00ED576A">
        <w:rPr>
          <w:rFonts w:ascii="Times New Roman" w:hAnsi="Times New Roman" w:cs="Times New Roman"/>
          <w:sz w:val="24"/>
          <w:szCs w:val="24"/>
          <w:lang w:val="en-US"/>
        </w:rPr>
        <w:t xml:space="preserve"> 19 </w:t>
      </w:r>
      <w:proofErr w:type="spellStart"/>
      <w:r w:rsidRPr="00ED576A">
        <w:rPr>
          <w:rFonts w:ascii="Times New Roman" w:hAnsi="Times New Roman" w:cs="Times New Roman"/>
          <w:sz w:val="24"/>
          <w:szCs w:val="24"/>
          <w:lang w:val="en-US"/>
        </w:rPr>
        <w:t>Feb</w:t>
      </w:r>
      <w:r w:rsidR="002A0434" w:rsidRPr="00ED576A">
        <w:rPr>
          <w:rFonts w:ascii="Times New Roman" w:hAnsi="Times New Roman" w:cs="Times New Roman"/>
          <w:sz w:val="24"/>
          <w:szCs w:val="24"/>
          <w:lang w:val="en-US"/>
        </w:rPr>
        <w:t>r</w:t>
      </w:r>
      <w:r w:rsidRPr="00ED576A">
        <w:rPr>
          <w:rFonts w:ascii="Times New Roman" w:hAnsi="Times New Roman" w:cs="Times New Roman"/>
          <w:sz w:val="24"/>
          <w:szCs w:val="24"/>
          <w:lang w:val="en-US"/>
        </w:rPr>
        <w:t>uari</w:t>
      </w:r>
      <w:proofErr w:type="spellEnd"/>
      <w:r w:rsidRPr="00ED576A">
        <w:rPr>
          <w:rFonts w:ascii="Times New Roman" w:hAnsi="Times New Roman" w:cs="Times New Roman"/>
          <w:sz w:val="24"/>
          <w:szCs w:val="24"/>
          <w:lang w:val="en-US"/>
        </w:rPr>
        <w:t xml:space="preserve"> 5 1960 yang </w:t>
      </w:r>
      <w:proofErr w:type="spellStart"/>
      <w:r w:rsidRPr="00ED576A">
        <w:rPr>
          <w:rFonts w:ascii="Times New Roman" w:hAnsi="Times New Roman" w:cs="Times New Roman"/>
          <w:sz w:val="24"/>
          <w:szCs w:val="24"/>
          <w:lang w:val="en-US"/>
        </w:rPr>
        <w:t>menyatakan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petuk</w:t>
      </w:r>
      <w:proofErr w:type="spellEnd"/>
      <w:r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penerimaan</w:t>
      </w:r>
      <w:proofErr w:type="spellEnd"/>
      <w:r w:rsidRPr="00ED576A">
        <w:rPr>
          <w:rFonts w:ascii="Times New Roman" w:hAnsi="Times New Roman" w:cs="Times New Roman"/>
          <w:sz w:val="24"/>
          <w:szCs w:val="24"/>
          <w:lang w:val="en-US"/>
        </w:rPr>
        <w:t xml:space="preserve"> PBB) </w:t>
      </w:r>
      <w:proofErr w:type="spellStart"/>
      <w:r w:rsidRPr="00ED576A">
        <w:rPr>
          <w:rFonts w:ascii="Times New Roman" w:hAnsi="Times New Roman" w:cs="Times New Roman"/>
          <w:sz w:val="24"/>
          <w:szCs w:val="24"/>
          <w:lang w:val="en-US"/>
        </w:rPr>
        <w:t>bukan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Terbukti</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lingkungan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peradilan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banyak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mengeluarkan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keputusan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sengketa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melawan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memenangkan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w:t>
      </w:r>
    </w:p>
    <w:p w14:paraId="123A22A9" w14:textId="56B3F2B7" w:rsidR="0043252E" w:rsidRPr="00ED576A" w:rsidRDefault="0043252E"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prakteknya</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lapangan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menunjukan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banyaknya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selain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yang </w:t>
      </w:r>
      <w:proofErr w:type="spellStart"/>
      <w:r w:rsidRPr="00ED576A">
        <w:rPr>
          <w:rFonts w:ascii="Times New Roman" w:hAnsi="Times New Roman" w:cs="Times New Roman"/>
          <w:sz w:val="24"/>
          <w:szCs w:val="24"/>
          <w:lang w:val="en-US"/>
        </w:rPr>
        <w:t>dipermasalahkan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sampai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perkara</w:t>
      </w:r>
      <w:proofErr w:type="spellEnd"/>
      <w:r w:rsidRPr="00ED576A">
        <w:rPr>
          <w:rFonts w:ascii="Times New Roman" w:hAnsi="Times New Roman" w:cs="Times New Roman"/>
          <w:sz w:val="24"/>
          <w:szCs w:val="24"/>
          <w:lang w:val="en-US"/>
        </w:rPr>
        <w:t xml:space="preserve"> di Lembaga </w:t>
      </w:r>
      <w:proofErr w:type="spellStart"/>
      <w:r w:rsidRPr="00ED576A">
        <w:rPr>
          <w:rFonts w:ascii="Times New Roman" w:hAnsi="Times New Roman" w:cs="Times New Roman"/>
          <w:sz w:val="24"/>
          <w:szCs w:val="24"/>
          <w:lang w:val="en-US"/>
        </w:rPr>
        <w:t>Peradilan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beberapa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diantaranya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menghasilkan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putusan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memiliki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kekuatan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tetap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Incraht</w:t>
      </w:r>
      <w:proofErr w:type="spellEnd"/>
      <w:r w:rsidRPr="00ED576A">
        <w:rPr>
          <w:rFonts w:ascii="Times New Roman" w:hAnsi="Times New Roman" w:cs="Times New Roman"/>
          <w:sz w:val="24"/>
          <w:szCs w:val="24"/>
          <w:lang w:val="en-US"/>
        </w:rPr>
        <w:t xml:space="preserve"> Van </w:t>
      </w:r>
      <w:proofErr w:type="spellStart"/>
      <w:r w:rsidRPr="00ED576A">
        <w:rPr>
          <w:rFonts w:ascii="Times New Roman" w:hAnsi="Times New Roman" w:cs="Times New Roman"/>
          <w:sz w:val="24"/>
          <w:szCs w:val="24"/>
          <w:lang w:val="en-US"/>
        </w:rPr>
        <w:t>Gewijsde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membatalkan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meskipun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lebih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5 (lima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w:t>
      </w:r>
    </w:p>
    <w:p w14:paraId="50732AC6" w14:textId="77ECF79F" w:rsidR="0043252E" w:rsidRPr="00ED576A" w:rsidRDefault="0043252E"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Berdasarkan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fakta-fakta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masyarakat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sepenuhnya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jaminan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perlindungan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pemegang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masih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menghadapi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kemungkinan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gugatan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pihak</w:t>
      </w:r>
      <w:proofErr w:type="spellEnd"/>
      <w:r w:rsidRPr="00ED576A">
        <w:rPr>
          <w:rFonts w:ascii="Times New Roman" w:hAnsi="Times New Roman" w:cs="Times New Roman"/>
          <w:sz w:val="24"/>
          <w:szCs w:val="24"/>
          <w:lang w:val="en-US"/>
        </w:rPr>
        <w:t xml:space="preserve"> lain yang </w:t>
      </w:r>
      <w:proofErr w:type="spellStart"/>
      <w:r w:rsidRPr="00ED576A">
        <w:rPr>
          <w:rFonts w:ascii="Times New Roman" w:hAnsi="Times New Roman" w:cs="Times New Roman"/>
          <w:sz w:val="24"/>
          <w:szCs w:val="24"/>
          <w:lang w:val="en-US"/>
        </w:rPr>
        <w:t>merasa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memiliki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Sehingga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lastRenderedPageBreak/>
        <w:t>apabila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dibuktikan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sebenarnya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maka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dibatalkan</w:t>
      </w:r>
      <w:proofErr w:type="spellEnd"/>
      <w:r w:rsidRPr="00ED576A">
        <w:rPr>
          <w:rFonts w:ascii="Times New Roman" w:hAnsi="Times New Roman" w:cs="Times New Roman"/>
          <w:sz w:val="24"/>
          <w:szCs w:val="24"/>
          <w:lang w:val="en-US"/>
        </w:rPr>
        <w:t>.</w:t>
      </w:r>
    </w:p>
    <w:p w14:paraId="3604743C" w14:textId="1AA683D7" w:rsidR="0043252E" w:rsidRPr="00ED576A" w:rsidRDefault="0043252E"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Tujuan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dilaksanakannya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jaminan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Perlindungan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w:t>
      </w:r>
      <w:r w:rsidR="00DA5349" w:rsidRPr="00ED576A">
        <w:rPr>
          <w:rStyle w:val="FootnoteReference"/>
          <w:rFonts w:ascii="Times New Roman" w:hAnsi="Times New Roman" w:cs="Times New Roman"/>
          <w:sz w:val="24"/>
          <w:szCs w:val="24"/>
          <w:lang w:val="en-US"/>
        </w:rPr>
        <w:footnoteReference w:id="4"/>
      </w:r>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walaupun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realitasnya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pemegang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merasa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aman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sikap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keragu-raguan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seringkali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muncul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banyaknya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gugatan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menuntut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pembatalan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melalui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lembaga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Peradilan</w:t>
      </w:r>
      <w:proofErr w:type="spellEnd"/>
      <w:r w:rsidRPr="00ED576A">
        <w:rPr>
          <w:rFonts w:ascii="Times New Roman" w:hAnsi="Times New Roman" w:cs="Times New Roman"/>
          <w:sz w:val="24"/>
          <w:szCs w:val="24"/>
          <w:lang w:val="en-US"/>
        </w:rPr>
        <w:t>.</w:t>
      </w:r>
    </w:p>
    <w:p w14:paraId="58E47EEE" w14:textId="0BC8633E" w:rsidR="0043252E" w:rsidRPr="00ED576A" w:rsidRDefault="0043252E"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Seperti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contoh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Putusan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Mahkamah</w:t>
      </w:r>
      <w:proofErr w:type="spellEnd"/>
      <w:r w:rsidRPr="00ED576A">
        <w:rPr>
          <w:rFonts w:ascii="Times New Roman" w:hAnsi="Times New Roman" w:cs="Times New Roman"/>
          <w:sz w:val="24"/>
          <w:szCs w:val="24"/>
          <w:lang w:val="en-US"/>
        </w:rPr>
        <w:t xml:space="preserve"> Agung </w:t>
      </w:r>
      <w:proofErr w:type="spellStart"/>
      <w:r w:rsidRPr="00ED576A">
        <w:rPr>
          <w:rFonts w:ascii="Times New Roman" w:hAnsi="Times New Roman" w:cs="Times New Roman"/>
          <w:sz w:val="24"/>
          <w:szCs w:val="24"/>
          <w:lang w:val="en-US"/>
        </w:rPr>
        <w:t>Nomor</w:t>
      </w:r>
      <w:proofErr w:type="spellEnd"/>
      <w:r w:rsidRPr="00ED576A">
        <w:rPr>
          <w:rFonts w:ascii="Times New Roman" w:hAnsi="Times New Roman" w:cs="Times New Roman"/>
          <w:sz w:val="24"/>
          <w:szCs w:val="24"/>
          <w:lang w:val="en-US"/>
        </w:rPr>
        <w:t xml:space="preserve"> 01/</w:t>
      </w:r>
      <w:proofErr w:type="spellStart"/>
      <w:r w:rsidRPr="00ED576A">
        <w:rPr>
          <w:rFonts w:ascii="Times New Roman" w:hAnsi="Times New Roman" w:cs="Times New Roman"/>
          <w:sz w:val="24"/>
          <w:szCs w:val="24"/>
          <w:lang w:val="en-US"/>
        </w:rPr>
        <w:t>Pdt.G</w:t>
      </w:r>
      <w:proofErr w:type="spellEnd"/>
      <w:r w:rsidRPr="00ED576A">
        <w:rPr>
          <w:rFonts w:ascii="Times New Roman" w:hAnsi="Times New Roman" w:cs="Times New Roman"/>
          <w:sz w:val="24"/>
          <w:szCs w:val="24"/>
          <w:lang w:val="en-US"/>
        </w:rPr>
        <w:t xml:space="preserve">/2011/PN </w:t>
      </w:r>
      <w:proofErr w:type="spellStart"/>
      <w:r w:rsidRPr="00ED576A">
        <w:rPr>
          <w:rFonts w:ascii="Times New Roman" w:hAnsi="Times New Roman" w:cs="Times New Roman"/>
          <w:sz w:val="24"/>
          <w:szCs w:val="24"/>
          <w:lang w:val="en-US"/>
        </w:rPr>
        <w:t>yakni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antara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melawan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putusanya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Mahkamah</w:t>
      </w:r>
      <w:proofErr w:type="spellEnd"/>
      <w:r w:rsidRPr="00ED576A">
        <w:rPr>
          <w:rFonts w:ascii="Times New Roman" w:hAnsi="Times New Roman" w:cs="Times New Roman"/>
          <w:sz w:val="24"/>
          <w:szCs w:val="24"/>
          <w:lang w:val="en-US"/>
        </w:rPr>
        <w:t xml:space="preserve"> Agung </w:t>
      </w:r>
      <w:proofErr w:type="spellStart"/>
      <w:r w:rsidRPr="00ED576A">
        <w:rPr>
          <w:rFonts w:ascii="Times New Roman" w:hAnsi="Times New Roman" w:cs="Times New Roman"/>
          <w:sz w:val="24"/>
          <w:szCs w:val="24"/>
          <w:lang w:val="en-US"/>
        </w:rPr>
        <w:t>memenangkan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Girik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yang </w:t>
      </w:r>
      <w:proofErr w:type="spellStart"/>
      <w:r w:rsidRPr="00ED576A">
        <w:rPr>
          <w:rFonts w:ascii="Times New Roman" w:hAnsi="Times New Roman" w:cs="Times New Roman"/>
          <w:sz w:val="24"/>
          <w:szCs w:val="24"/>
          <w:lang w:val="en-US"/>
        </w:rPr>
        <w:t>sahserta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putusanMahkamah</w:t>
      </w:r>
      <w:proofErr w:type="spellEnd"/>
      <w:r w:rsidRPr="00ED576A">
        <w:rPr>
          <w:rFonts w:ascii="Times New Roman" w:hAnsi="Times New Roman" w:cs="Times New Roman"/>
          <w:sz w:val="24"/>
          <w:szCs w:val="24"/>
          <w:lang w:val="en-US"/>
        </w:rPr>
        <w:t xml:space="preserve"> Agung </w:t>
      </w:r>
      <w:proofErr w:type="spellStart"/>
      <w:r w:rsidRPr="00ED576A">
        <w:rPr>
          <w:rFonts w:ascii="Times New Roman" w:hAnsi="Times New Roman" w:cs="Times New Roman"/>
          <w:sz w:val="24"/>
          <w:szCs w:val="24"/>
          <w:lang w:val="en-US"/>
        </w:rPr>
        <w:t>Nomor</w:t>
      </w:r>
      <w:proofErr w:type="spellEnd"/>
      <w:r w:rsidRPr="00ED576A">
        <w:rPr>
          <w:rFonts w:ascii="Times New Roman" w:hAnsi="Times New Roman" w:cs="Times New Roman"/>
          <w:sz w:val="24"/>
          <w:szCs w:val="24"/>
          <w:lang w:val="en-US"/>
        </w:rPr>
        <w:t xml:space="preserve"> 41/PK/</w:t>
      </w:r>
      <w:proofErr w:type="spellStart"/>
      <w:r w:rsidRPr="00ED576A">
        <w:rPr>
          <w:rFonts w:ascii="Times New Roman" w:hAnsi="Times New Roman" w:cs="Times New Roman"/>
          <w:sz w:val="24"/>
          <w:szCs w:val="24"/>
          <w:lang w:val="en-US"/>
        </w:rPr>
        <w:t>Pdt</w:t>
      </w:r>
      <w:proofErr w:type="spellEnd"/>
      <w:r w:rsidRPr="00ED576A">
        <w:rPr>
          <w:rFonts w:ascii="Times New Roman" w:hAnsi="Times New Roman" w:cs="Times New Roman"/>
          <w:sz w:val="24"/>
          <w:szCs w:val="24"/>
          <w:lang w:val="en-US"/>
        </w:rPr>
        <w:t xml:space="preserve">/2008 </w:t>
      </w:r>
      <w:proofErr w:type="spellStart"/>
      <w:r w:rsidRPr="00ED576A">
        <w:rPr>
          <w:rFonts w:ascii="Times New Roman" w:hAnsi="Times New Roman" w:cs="Times New Roman"/>
          <w:sz w:val="24"/>
          <w:szCs w:val="24"/>
          <w:lang w:val="en-US"/>
        </w:rPr>
        <w:t>antara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melawan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Kwitansi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jual-beli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putusannya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Mahkamah</w:t>
      </w:r>
      <w:proofErr w:type="spellEnd"/>
      <w:r w:rsidRPr="00ED576A">
        <w:rPr>
          <w:rFonts w:ascii="Times New Roman" w:hAnsi="Times New Roman" w:cs="Times New Roman"/>
          <w:sz w:val="24"/>
          <w:szCs w:val="24"/>
          <w:lang w:val="en-US"/>
        </w:rPr>
        <w:t xml:space="preserve"> Agung juga </w:t>
      </w:r>
      <w:proofErr w:type="spellStart"/>
      <w:r w:rsidRPr="00ED576A">
        <w:rPr>
          <w:rFonts w:ascii="Times New Roman" w:hAnsi="Times New Roman" w:cs="Times New Roman"/>
          <w:sz w:val="24"/>
          <w:szCs w:val="24"/>
          <w:lang w:val="en-US"/>
        </w:rPr>
        <w:t>memenangkan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Kwitansi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jual-beli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kepmelikan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sah</w:t>
      </w:r>
      <w:proofErr w:type="spellEnd"/>
      <w:r w:rsidRPr="00ED576A">
        <w:rPr>
          <w:rFonts w:ascii="Times New Roman" w:hAnsi="Times New Roman" w:cs="Times New Roman"/>
          <w:sz w:val="24"/>
          <w:szCs w:val="24"/>
          <w:lang w:val="en-US"/>
        </w:rPr>
        <w:t>.</w:t>
      </w:r>
    </w:p>
    <w:p w14:paraId="50539F21" w14:textId="77777777" w:rsidR="00916D1C" w:rsidRDefault="00916D1C" w:rsidP="00ED576A">
      <w:pPr>
        <w:pStyle w:val="ListParagraph"/>
        <w:spacing w:after="0" w:line="360" w:lineRule="auto"/>
        <w:ind w:left="0"/>
        <w:jc w:val="both"/>
        <w:rPr>
          <w:rFonts w:ascii="Times New Roman" w:hAnsi="Times New Roman" w:cs="Times New Roman"/>
          <w:b/>
          <w:sz w:val="24"/>
          <w:szCs w:val="24"/>
          <w:lang w:val="en-US"/>
        </w:rPr>
      </w:pPr>
    </w:p>
    <w:p w14:paraId="2913B7C8" w14:textId="7FC554D0" w:rsidR="009B23C7" w:rsidRPr="00ED576A" w:rsidRDefault="00ED576A" w:rsidP="00ED576A">
      <w:pPr>
        <w:pStyle w:val="ListParagraph"/>
        <w:spacing w:after="0" w:line="360" w:lineRule="auto"/>
        <w:ind w:left="0"/>
        <w:jc w:val="both"/>
        <w:rPr>
          <w:rFonts w:ascii="Times New Roman" w:hAnsi="Times New Roman" w:cs="Times New Roman"/>
          <w:b/>
          <w:sz w:val="24"/>
          <w:szCs w:val="24"/>
          <w:lang w:val="en-US"/>
        </w:rPr>
      </w:pPr>
      <w:proofErr w:type="spellStart"/>
      <w:r w:rsidRPr="00ED576A">
        <w:rPr>
          <w:rFonts w:ascii="Times New Roman" w:hAnsi="Times New Roman" w:cs="Times New Roman"/>
          <w:b/>
          <w:sz w:val="24"/>
          <w:szCs w:val="24"/>
          <w:lang w:val="en-US"/>
        </w:rPr>
        <w:t>R</w:t>
      </w:r>
      <w:r w:rsidR="007450E5" w:rsidRPr="00ED576A">
        <w:rPr>
          <w:rFonts w:ascii="Times New Roman" w:hAnsi="Times New Roman" w:cs="Times New Roman"/>
          <w:b/>
          <w:sz w:val="24"/>
          <w:szCs w:val="24"/>
          <w:lang w:val="en-US"/>
        </w:rPr>
        <w:t>umusan</w:t>
      </w:r>
      <w:proofErr w:type="spellEnd"/>
      <w:r w:rsidR="007450E5" w:rsidRPr="00ED576A">
        <w:rPr>
          <w:rFonts w:ascii="Times New Roman" w:hAnsi="Times New Roman" w:cs="Times New Roman"/>
          <w:b/>
          <w:sz w:val="24"/>
          <w:szCs w:val="24"/>
          <w:lang w:val="en-US"/>
        </w:rPr>
        <w:t xml:space="preserve"> </w:t>
      </w:r>
      <w:proofErr w:type="spellStart"/>
      <w:r w:rsidR="007450E5" w:rsidRPr="00ED576A">
        <w:rPr>
          <w:rFonts w:ascii="Times New Roman" w:hAnsi="Times New Roman" w:cs="Times New Roman"/>
          <w:b/>
          <w:sz w:val="24"/>
          <w:szCs w:val="24"/>
          <w:lang w:val="en-US"/>
        </w:rPr>
        <w:t>Masalah</w:t>
      </w:r>
      <w:proofErr w:type="spellEnd"/>
    </w:p>
    <w:p w14:paraId="6D87DFB5" w14:textId="77777777" w:rsidR="00916D1C" w:rsidRDefault="009B23C7" w:rsidP="00916D1C">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Tulisan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hadir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latar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belakang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senbagaimana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penjelasan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fokus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pembahasan</w:t>
      </w:r>
      <w:proofErr w:type="spellEnd"/>
      <w:r w:rsidRPr="00ED576A">
        <w:rPr>
          <w:rFonts w:ascii="Times New Roman" w:hAnsi="Times New Roman" w:cs="Times New Roman"/>
          <w:sz w:val="24"/>
          <w:szCs w:val="24"/>
          <w:lang w:val="en-US"/>
        </w:rPr>
        <w:t>.</w:t>
      </w:r>
      <w:r w:rsidRPr="00ED576A">
        <w:rPr>
          <w:rFonts w:ascii="Times New Roman" w:hAnsi="Times New Roman" w:cs="Times New Roman"/>
          <w:sz w:val="24"/>
          <w:szCs w:val="24"/>
        </w:rPr>
        <w:t xml:space="preserve"> </w:t>
      </w:r>
      <w:r w:rsidRPr="00ED576A">
        <w:rPr>
          <w:rFonts w:ascii="Times New Roman" w:hAnsi="Times New Roman" w:cs="Times New Roman"/>
          <w:sz w:val="24"/>
          <w:szCs w:val="24"/>
          <w:lang w:val="en-US"/>
        </w:rPr>
        <w:t xml:space="preserve">pada: </w:t>
      </w:r>
    </w:p>
    <w:p w14:paraId="0D46D97C" w14:textId="77777777" w:rsidR="00916D1C" w:rsidRDefault="009B23C7" w:rsidP="00916D1C">
      <w:pPr>
        <w:pStyle w:val="ListParagraph"/>
        <w:numPr>
          <w:ilvl w:val="0"/>
          <w:numId w:val="14"/>
        </w:numPr>
        <w:spacing w:after="0" w:line="360" w:lineRule="auto"/>
        <w:jc w:val="both"/>
        <w:rPr>
          <w:rFonts w:ascii="Times New Roman" w:hAnsi="Times New Roman" w:cs="Times New Roman"/>
          <w:sz w:val="24"/>
          <w:szCs w:val="24"/>
          <w:lang w:val="en-US"/>
        </w:rPr>
      </w:pPr>
      <w:proofErr w:type="spellStart"/>
      <w:r w:rsidRPr="00916D1C">
        <w:rPr>
          <w:rFonts w:ascii="Times New Roman" w:hAnsi="Times New Roman" w:cs="Times New Roman"/>
          <w:sz w:val="24"/>
          <w:szCs w:val="24"/>
          <w:lang w:val="en-US"/>
        </w:rPr>
        <w:t>kekuatan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hukum</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sertifikat</w:t>
      </w:r>
      <w:proofErr w:type="spellEnd"/>
      <w:r w:rsidRPr="00916D1C">
        <w:rPr>
          <w:rFonts w:ascii="Times New Roman" w:hAnsi="Times New Roman" w:cs="Times New Roman"/>
          <w:sz w:val="24"/>
          <w:szCs w:val="24"/>
          <w:lang w:val="en-US"/>
        </w:rPr>
        <w:t xml:space="preserve"> ha katas </w:t>
      </w:r>
      <w:proofErr w:type="spellStart"/>
      <w:r w:rsidRPr="00916D1C">
        <w:rPr>
          <w:rFonts w:ascii="Times New Roman" w:hAnsi="Times New Roman" w:cs="Times New Roman"/>
          <w:sz w:val="24"/>
          <w:szCs w:val="24"/>
          <w:lang w:val="en-US"/>
        </w:rPr>
        <w:t>tanah</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dikaitkan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dengan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kepastian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hukum</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dalam</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pendaftran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tanah</w:t>
      </w:r>
      <w:proofErr w:type="spellEnd"/>
      <w:r w:rsidR="00ED576A" w:rsidRPr="00916D1C">
        <w:rPr>
          <w:rFonts w:ascii="Times New Roman" w:hAnsi="Times New Roman" w:cs="Times New Roman"/>
          <w:sz w:val="24"/>
          <w:szCs w:val="24"/>
          <w:lang w:val="en-US"/>
        </w:rPr>
        <w:t>?</w:t>
      </w:r>
    </w:p>
    <w:p w14:paraId="7AFD5F83" w14:textId="4F3DB49D" w:rsidR="007450E5" w:rsidRPr="00916D1C" w:rsidRDefault="009B23C7" w:rsidP="00916D1C">
      <w:pPr>
        <w:pStyle w:val="ListParagraph"/>
        <w:numPr>
          <w:ilvl w:val="0"/>
          <w:numId w:val="14"/>
        </w:numPr>
        <w:spacing w:after="0" w:line="360" w:lineRule="auto"/>
        <w:jc w:val="both"/>
        <w:rPr>
          <w:rFonts w:ascii="Times New Roman" w:hAnsi="Times New Roman" w:cs="Times New Roman"/>
          <w:sz w:val="24"/>
          <w:szCs w:val="24"/>
          <w:lang w:val="en-US"/>
        </w:rPr>
      </w:pPr>
      <w:proofErr w:type="spellStart"/>
      <w:r w:rsidRPr="00916D1C">
        <w:rPr>
          <w:rFonts w:ascii="Times New Roman" w:hAnsi="Times New Roman" w:cs="Times New Roman"/>
          <w:sz w:val="24"/>
          <w:szCs w:val="24"/>
          <w:lang w:val="en-US"/>
        </w:rPr>
        <w:t>upaya</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hukum</w:t>
      </w:r>
      <w:proofErr w:type="spellEnd"/>
      <w:r w:rsidRPr="00916D1C">
        <w:rPr>
          <w:rFonts w:ascii="Times New Roman" w:hAnsi="Times New Roman" w:cs="Times New Roman"/>
          <w:sz w:val="24"/>
          <w:szCs w:val="24"/>
          <w:lang w:val="en-US"/>
        </w:rPr>
        <w:t xml:space="preserve"> yang </w:t>
      </w:r>
      <w:proofErr w:type="spellStart"/>
      <w:r w:rsidRPr="00916D1C">
        <w:rPr>
          <w:rFonts w:ascii="Times New Roman" w:hAnsi="Times New Roman" w:cs="Times New Roman"/>
          <w:sz w:val="24"/>
          <w:szCs w:val="24"/>
          <w:lang w:val="en-US"/>
        </w:rPr>
        <w:t>dilakukan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guna</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menjamin</w:t>
      </w:r>
      <w:proofErr w:type="spellEnd"/>
      <w:r w:rsidRPr="00916D1C">
        <w:rPr>
          <w:rFonts w:ascii="Times New Roman" w:hAnsi="Times New Roman" w:cs="Times New Roman"/>
          <w:sz w:val="24"/>
          <w:szCs w:val="24"/>
          <w:lang w:val="en-US"/>
        </w:rPr>
        <w:t xml:space="preserve"> </w:t>
      </w:r>
      <w:proofErr w:type="spellStart"/>
      <w:r w:rsidRPr="00916D1C">
        <w:rPr>
          <w:rFonts w:ascii="Times New Roman" w:hAnsi="Times New Roman" w:cs="Times New Roman"/>
          <w:sz w:val="24"/>
          <w:szCs w:val="24"/>
          <w:lang w:val="en-US"/>
        </w:rPr>
        <w:t>Kepas</w:t>
      </w:r>
      <w:r w:rsidR="00ED576A" w:rsidRPr="00916D1C">
        <w:rPr>
          <w:rFonts w:ascii="Times New Roman" w:hAnsi="Times New Roman" w:cs="Times New Roman"/>
          <w:sz w:val="24"/>
          <w:szCs w:val="24"/>
          <w:lang w:val="en-US"/>
        </w:rPr>
        <w:t>tian</w:t>
      </w:r>
      <w:proofErr w:type="spellEnd"/>
      <w:r w:rsidR="00ED576A" w:rsidRPr="00916D1C">
        <w:rPr>
          <w:rFonts w:ascii="Times New Roman" w:hAnsi="Times New Roman" w:cs="Times New Roman"/>
          <w:sz w:val="24"/>
          <w:szCs w:val="24"/>
          <w:lang w:val="en-US"/>
        </w:rPr>
        <w:t xml:space="preserve"> </w:t>
      </w:r>
      <w:proofErr w:type="spellStart"/>
      <w:r w:rsidR="00ED576A" w:rsidRPr="00916D1C">
        <w:rPr>
          <w:rFonts w:ascii="Times New Roman" w:hAnsi="Times New Roman" w:cs="Times New Roman"/>
          <w:sz w:val="24"/>
          <w:szCs w:val="24"/>
          <w:lang w:val="en-US"/>
        </w:rPr>
        <w:t>Hukum</w:t>
      </w:r>
      <w:proofErr w:type="spellEnd"/>
      <w:r w:rsidR="00ED576A" w:rsidRPr="00916D1C">
        <w:rPr>
          <w:rFonts w:ascii="Times New Roman" w:hAnsi="Times New Roman" w:cs="Times New Roman"/>
          <w:sz w:val="24"/>
          <w:szCs w:val="24"/>
          <w:lang w:val="en-US"/>
        </w:rPr>
        <w:t xml:space="preserve"> di </w:t>
      </w:r>
      <w:proofErr w:type="spellStart"/>
      <w:r w:rsidR="00ED576A" w:rsidRPr="00916D1C">
        <w:rPr>
          <w:rFonts w:ascii="Times New Roman" w:hAnsi="Times New Roman" w:cs="Times New Roman"/>
          <w:sz w:val="24"/>
          <w:szCs w:val="24"/>
          <w:lang w:val="en-US"/>
        </w:rPr>
        <w:t>bidang</w:t>
      </w:r>
      <w:proofErr w:type="spellEnd"/>
      <w:r w:rsidR="00ED576A" w:rsidRPr="00916D1C">
        <w:rPr>
          <w:rFonts w:ascii="Times New Roman" w:hAnsi="Times New Roman" w:cs="Times New Roman"/>
          <w:sz w:val="24"/>
          <w:szCs w:val="24"/>
          <w:lang w:val="en-US"/>
        </w:rPr>
        <w:t xml:space="preserve"> </w:t>
      </w:r>
      <w:proofErr w:type="spellStart"/>
      <w:r w:rsidR="00ED576A" w:rsidRPr="00916D1C">
        <w:rPr>
          <w:rFonts w:ascii="Times New Roman" w:hAnsi="Times New Roman" w:cs="Times New Roman"/>
          <w:sz w:val="24"/>
          <w:szCs w:val="24"/>
          <w:lang w:val="en-US"/>
        </w:rPr>
        <w:t>Pertanahan</w:t>
      </w:r>
      <w:proofErr w:type="spellEnd"/>
      <w:r w:rsidR="00ED576A" w:rsidRPr="00916D1C">
        <w:rPr>
          <w:rFonts w:ascii="Times New Roman" w:hAnsi="Times New Roman" w:cs="Times New Roman"/>
          <w:sz w:val="24"/>
          <w:szCs w:val="24"/>
          <w:lang w:val="en-US"/>
        </w:rPr>
        <w:t>?</w:t>
      </w:r>
    </w:p>
    <w:p w14:paraId="654622FE" w14:textId="77777777" w:rsidR="007450E5" w:rsidRPr="00ED576A" w:rsidRDefault="007450E5" w:rsidP="00ED576A">
      <w:pPr>
        <w:spacing w:after="0" w:line="360" w:lineRule="auto"/>
        <w:rPr>
          <w:rFonts w:ascii="Times New Roman" w:hAnsi="Times New Roman" w:cs="Times New Roman"/>
          <w:sz w:val="24"/>
          <w:szCs w:val="24"/>
          <w:lang w:val="en-US"/>
        </w:rPr>
      </w:pPr>
    </w:p>
    <w:p w14:paraId="4EB95499" w14:textId="2E11DEF3" w:rsidR="007450E5" w:rsidRPr="00ED576A" w:rsidRDefault="007450E5"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METODE</w:t>
      </w:r>
      <w:r w:rsidR="00ED576A">
        <w:rPr>
          <w:rFonts w:ascii="Times New Roman" w:hAnsi="Times New Roman" w:cs="Times New Roman"/>
          <w:b/>
          <w:sz w:val="24"/>
          <w:szCs w:val="24"/>
          <w:lang w:val="en-US"/>
        </w:rPr>
        <w:t xml:space="preserve"> PENELITIAN</w:t>
      </w:r>
    </w:p>
    <w:p w14:paraId="75B68F31" w14:textId="77777777" w:rsidR="00177476" w:rsidRPr="00ED576A" w:rsidRDefault="00DC7AB4"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metode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salah </w:t>
      </w:r>
      <w:proofErr w:type="spellStart"/>
      <w:r w:rsidRPr="00ED576A">
        <w:rPr>
          <w:rFonts w:ascii="Times New Roman" w:hAnsi="Times New Roman" w:cs="Times New Roman"/>
          <w:sz w:val="24"/>
          <w:szCs w:val="24"/>
          <w:lang w:val="en-US"/>
        </w:rPr>
        <w:t>satu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faktor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permasalahan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dibahas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dimana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metode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utama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bertujuan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mencapai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tingkat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ketelitian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jumlah</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jenis</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dicapai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ilmiah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mempunyai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tujuan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mengungkapkan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kebenaran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sistematis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metodologis</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konsisten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ilmiah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didasarkan</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sistematika</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pemikiran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tertentu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jalan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menganalisisnya</w:t>
      </w:r>
      <w:proofErr w:type="spellEnd"/>
      <w:r w:rsidRPr="00ED576A">
        <w:rPr>
          <w:rFonts w:ascii="Times New Roman" w:hAnsi="Times New Roman" w:cs="Times New Roman"/>
          <w:sz w:val="24"/>
          <w:szCs w:val="24"/>
          <w:lang w:val="en-US"/>
        </w:rPr>
        <w:t>.</w:t>
      </w:r>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Adapun</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metode</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penelitian</w:t>
      </w:r>
      <w:proofErr w:type="spellEnd"/>
      <w:r w:rsidR="00177476" w:rsidRPr="00ED576A">
        <w:rPr>
          <w:rFonts w:ascii="Times New Roman" w:hAnsi="Times New Roman" w:cs="Times New Roman"/>
          <w:sz w:val="24"/>
          <w:szCs w:val="24"/>
          <w:lang w:val="en-US"/>
        </w:rPr>
        <w:t xml:space="preserve"> yang </w:t>
      </w:r>
      <w:proofErr w:type="spellStart"/>
      <w:r w:rsidR="00177476" w:rsidRPr="00ED576A">
        <w:rPr>
          <w:rFonts w:ascii="Times New Roman" w:hAnsi="Times New Roman" w:cs="Times New Roman"/>
          <w:sz w:val="24"/>
          <w:szCs w:val="24"/>
          <w:lang w:val="en-US"/>
        </w:rPr>
        <w:t>digunakan</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dalam</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penelitian</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ini</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adalah</w:t>
      </w:r>
      <w:proofErr w:type="spellEnd"/>
      <w:r w:rsidR="00177476" w:rsidRPr="00ED576A">
        <w:rPr>
          <w:rFonts w:ascii="Times New Roman" w:hAnsi="Times New Roman" w:cs="Times New Roman"/>
          <w:sz w:val="24"/>
          <w:szCs w:val="24"/>
          <w:lang w:val="en-US"/>
        </w:rPr>
        <w:t xml:space="preserve"> </w:t>
      </w:r>
      <w:proofErr w:type="spellStart"/>
      <w:r w:rsidR="00177476" w:rsidRPr="00ED576A">
        <w:rPr>
          <w:rFonts w:ascii="Times New Roman" w:hAnsi="Times New Roman" w:cs="Times New Roman"/>
          <w:sz w:val="24"/>
          <w:szCs w:val="24"/>
          <w:lang w:val="en-US"/>
        </w:rPr>
        <w:t>sebagai</w:t>
      </w:r>
      <w:proofErr w:type="spellEnd"/>
      <w:r w:rsidR="00177476" w:rsidRPr="00ED576A">
        <w:rPr>
          <w:rFonts w:ascii="Times New Roman" w:hAnsi="Times New Roman" w:cs="Times New Roman"/>
          <w:sz w:val="24"/>
          <w:szCs w:val="24"/>
          <w:lang w:val="en-US"/>
        </w:rPr>
        <w:t xml:space="preserve"> </w:t>
      </w:r>
      <w:proofErr w:type="spellStart"/>
      <w:proofErr w:type="gramStart"/>
      <w:r w:rsidR="00177476" w:rsidRPr="00ED576A">
        <w:rPr>
          <w:rFonts w:ascii="Times New Roman" w:hAnsi="Times New Roman" w:cs="Times New Roman"/>
          <w:sz w:val="24"/>
          <w:szCs w:val="24"/>
          <w:lang w:val="en-US"/>
        </w:rPr>
        <w:t>berikut</w:t>
      </w:r>
      <w:proofErr w:type="spellEnd"/>
      <w:r w:rsidR="00177476" w:rsidRPr="00ED576A">
        <w:rPr>
          <w:rFonts w:ascii="Times New Roman" w:hAnsi="Times New Roman" w:cs="Times New Roman"/>
          <w:sz w:val="24"/>
          <w:szCs w:val="24"/>
          <w:lang w:val="en-US"/>
        </w:rPr>
        <w:t xml:space="preserve"> :</w:t>
      </w:r>
      <w:proofErr w:type="gramEnd"/>
      <w:r w:rsidR="00177476" w:rsidRPr="00ED576A">
        <w:rPr>
          <w:rFonts w:ascii="Times New Roman" w:hAnsi="Times New Roman" w:cs="Times New Roman"/>
          <w:sz w:val="24"/>
          <w:szCs w:val="24"/>
          <w:lang w:val="en-US"/>
        </w:rPr>
        <w:t xml:space="preserve"> </w:t>
      </w:r>
    </w:p>
    <w:p w14:paraId="0A3A286D" w14:textId="59874CD6" w:rsidR="00177476" w:rsidRPr="00ED576A" w:rsidRDefault="00177476"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Metode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Pendekatan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penulis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menggunakan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metode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pendekatan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sosiologis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yakitu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penelitian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didasarkan</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ketentuan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lastRenderedPageBreak/>
        <w:t>peraturan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fenomena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kenyataan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dilapangan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prakteknya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sesuai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sebenarnya</w:t>
      </w:r>
      <w:proofErr w:type="spellEnd"/>
      <w:r w:rsidRPr="00ED576A">
        <w:rPr>
          <w:rFonts w:ascii="Times New Roman" w:hAnsi="Times New Roman" w:cs="Times New Roman"/>
          <w:sz w:val="24"/>
          <w:szCs w:val="24"/>
          <w:lang w:val="en-US"/>
        </w:rPr>
        <w:t>.</w:t>
      </w:r>
    </w:p>
    <w:p w14:paraId="13BA7098" w14:textId="77777777" w:rsidR="007450E5" w:rsidRPr="00ED576A" w:rsidRDefault="007450E5" w:rsidP="00ED576A">
      <w:pPr>
        <w:spacing w:after="0" w:line="360" w:lineRule="auto"/>
        <w:jc w:val="both"/>
        <w:rPr>
          <w:rFonts w:ascii="Times New Roman" w:hAnsi="Times New Roman" w:cs="Times New Roman"/>
          <w:sz w:val="24"/>
          <w:szCs w:val="24"/>
          <w:lang w:val="en-US"/>
        </w:rPr>
      </w:pPr>
    </w:p>
    <w:p w14:paraId="727E24C6" w14:textId="7EA2CED7" w:rsidR="007450E5" w:rsidRPr="00ED576A" w:rsidRDefault="007450E5"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PEMBAHASAN</w:t>
      </w:r>
    </w:p>
    <w:p w14:paraId="3D90828C" w14:textId="31AF3C42" w:rsidR="00487A3E" w:rsidRPr="00ED576A" w:rsidRDefault="00487A3E" w:rsidP="00ED576A">
      <w:pPr>
        <w:spacing w:after="0" w:line="360" w:lineRule="auto"/>
        <w:jc w:val="both"/>
        <w:rPr>
          <w:rFonts w:ascii="Times New Roman" w:hAnsi="Times New Roman" w:cs="Times New Roman"/>
          <w:b/>
          <w:sz w:val="24"/>
          <w:szCs w:val="24"/>
          <w:lang w:val="en-US"/>
        </w:rPr>
      </w:pPr>
      <w:proofErr w:type="spellStart"/>
      <w:r w:rsidRPr="00ED576A">
        <w:rPr>
          <w:rFonts w:ascii="Times New Roman" w:hAnsi="Times New Roman" w:cs="Times New Roman"/>
          <w:b/>
          <w:sz w:val="24"/>
          <w:szCs w:val="24"/>
          <w:lang w:val="en-US"/>
        </w:rPr>
        <w:t>Kekuatan</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Hukum</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Setipikat</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Hak</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Atas</w:t>
      </w:r>
      <w:proofErr w:type="spellEnd"/>
      <w:r w:rsidRPr="00ED576A">
        <w:rPr>
          <w:rFonts w:ascii="Times New Roman" w:hAnsi="Times New Roman" w:cs="Times New Roman"/>
          <w:b/>
          <w:sz w:val="24"/>
          <w:szCs w:val="24"/>
          <w:lang w:val="en-US"/>
        </w:rPr>
        <w:t xml:space="preserve"> Tanah </w:t>
      </w:r>
      <w:proofErr w:type="spellStart"/>
      <w:r w:rsidRPr="00ED576A">
        <w:rPr>
          <w:rFonts w:ascii="Times New Roman" w:hAnsi="Times New Roman" w:cs="Times New Roman"/>
          <w:b/>
          <w:sz w:val="24"/>
          <w:szCs w:val="24"/>
          <w:lang w:val="en-US"/>
        </w:rPr>
        <w:t>Dikaitkan</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Dengan</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Kepastian</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Hukum</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Dalam</w:t>
      </w:r>
      <w:proofErr w:type="spellEnd"/>
      <w:r w:rsidRPr="00ED576A">
        <w:rPr>
          <w:rFonts w:ascii="Times New Roman" w:hAnsi="Times New Roman" w:cs="Times New Roman"/>
          <w:b/>
          <w:sz w:val="24"/>
          <w:szCs w:val="24"/>
          <w:lang w:val="en-US"/>
        </w:rPr>
        <w:t xml:space="preserve"> </w:t>
      </w:r>
      <w:proofErr w:type="spellStart"/>
      <w:r w:rsidRPr="00ED576A">
        <w:rPr>
          <w:rFonts w:ascii="Times New Roman" w:hAnsi="Times New Roman" w:cs="Times New Roman"/>
          <w:b/>
          <w:sz w:val="24"/>
          <w:szCs w:val="24"/>
          <w:lang w:val="en-US"/>
        </w:rPr>
        <w:t>Pendaftaran</w:t>
      </w:r>
      <w:proofErr w:type="spellEnd"/>
      <w:r w:rsidRPr="00ED576A">
        <w:rPr>
          <w:rFonts w:ascii="Times New Roman" w:hAnsi="Times New Roman" w:cs="Times New Roman"/>
          <w:b/>
          <w:sz w:val="24"/>
          <w:szCs w:val="24"/>
          <w:lang w:val="en-US"/>
        </w:rPr>
        <w:t xml:space="preserve"> Tanah</w:t>
      </w:r>
    </w:p>
    <w:p w14:paraId="2AA78C84" w14:textId="41BAE395" w:rsidR="00487A3E" w:rsidRPr="00ED576A" w:rsidRDefault="00487A3E" w:rsidP="00ED576A">
      <w:pPr>
        <w:spacing w:after="0" w:line="360" w:lineRule="auto"/>
        <w:jc w:val="both"/>
        <w:rPr>
          <w:rFonts w:ascii="Times New Roman" w:hAnsi="Times New Roman" w:cs="Times New Roman"/>
          <w:b/>
          <w:sz w:val="24"/>
          <w:szCs w:val="24"/>
          <w:lang w:val="en-US"/>
        </w:rPr>
      </w:pPr>
      <w:proofErr w:type="spellStart"/>
      <w:r w:rsidRPr="00ED576A">
        <w:rPr>
          <w:rFonts w:ascii="Times New Roman" w:hAnsi="Times New Roman" w:cs="Times New Roman"/>
          <w:b/>
          <w:sz w:val="24"/>
          <w:szCs w:val="24"/>
          <w:lang w:val="en-US"/>
        </w:rPr>
        <w:t>Pendaftaran</w:t>
      </w:r>
      <w:proofErr w:type="spellEnd"/>
      <w:r w:rsidRPr="00ED576A">
        <w:rPr>
          <w:rFonts w:ascii="Times New Roman" w:hAnsi="Times New Roman" w:cs="Times New Roman"/>
          <w:b/>
          <w:sz w:val="24"/>
          <w:szCs w:val="24"/>
          <w:lang w:val="en-US"/>
        </w:rPr>
        <w:t xml:space="preserve"> Tanah</w:t>
      </w:r>
    </w:p>
    <w:p w14:paraId="47896DEF" w14:textId="51B0F60F" w:rsidR="00177476" w:rsidRPr="00ED576A" w:rsidRDefault="00177476"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Kekuatan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Dikaitkan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Pendaftran</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berasal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kata </w:t>
      </w:r>
      <w:proofErr w:type="spellStart"/>
      <w:r w:rsidRPr="00ED576A">
        <w:rPr>
          <w:rFonts w:ascii="Times New Roman" w:hAnsi="Times New Roman" w:cs="Times New Roman"/>
          <w:sz w:val="24"/>
          <w:szCs w:val="24"/>
          <w:lang w:val="en-US"/>
        </w:rPr>
        <w:t>cadastre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bahasa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Belanda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Kadaster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istilah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teknis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record (</w:t>
      </w:r>
      <w:proofErr w:type="spellStart"/>
      <w:r w:rsidRPr="00ED576A">
        <w:rPr>
          <w:rFonts w:ascii="Times New Roman" w:hAnsi="Times New Roman" w:cs="Times New Roman"/>
          <w:sz w:val="24"/>
          <w:szCs w:val="24"/>
          <w:lang w:val="en-US"/>
        </w:rPr>
        <w:t>rekaman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menunjukan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luas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nilai</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kepemilikan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Selanjutnya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juga </w:t>
      </w:r>
      <w:proofErr w:type="spellStart"/>
      <w:r w:rsidRPr="00ED576A">
        <w:rPr>
          <w:rFonts w:ascii="Times New Roman" w:hAnsi="Times New Roman" w:cs="Times New Roman"/>
          <w:sz w:val="24"/>
          <w:szCs w:val="24"/>
          <w:lang w:val="en-US"/>
        </w:rPr>
        <w:t>berasal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bahasa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latin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capitastum</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berarti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register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capita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unit </w:t>
      </w:r>
      <w:proofErr w:type="spellStart"/>
      <w:r w:rsidRPr="00ED576A">
        <w:rPr>
          <w:rFonts w:ascii="Times New Roman" w:hAnsi="Times New Roman" w:cs="Times New Roman"/>
          <w:sz w:val="24"/>
          <w:szCs w:val="24"/>
          <w:lang w:val="en-US"/>
        </w:rPr>
        <w:t>diperbuat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pajak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Romawi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capotatio</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terrens</w:t>
      </w:r>
      <w:proofErr w:type="spellEnd"/>
      <w:r w:rsidRPr="00ED576A">
        <w:rPr>
          <w:rFonts w:ascii="Times New Roman" w:hAnsi="Times New Roman" w:cs="Times New Roman"/>
          <w:sz w:val="24"/>
          <w:szCs w:val="24"/>
          <w:lang w:val="en-US"/>
        </w:rPr>
        <w:t xml:space="preserve">). </w:t>
      </w:r>
    </w:p>
    <w:p w14:paraId="4D3175AF" w14:textId="49E8CEA6" w:rsidR="00487A3E" w:rsidRPr="00ED576A" w:rsidRDefault="00177476"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Demikian</w:t>
      </w:r>
      <w:proofErr w:type="spellEnd"/>
      <w:r w:rsidRPr="00ED576A">
        <w:rPr>
          <w:rFonts w:ascii="Times New Roman" w:hAnsi="Times New Roman" w:cs="Times New Roman"/>
          <w:sz w:val="24"/>
          <w:szCs w:val="24"/>
          <w:lang w:val="en-US"/>
        </w:rPr>
        <w:t xml:space="preserve"> pula cadaster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uraian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identifikasi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dan juga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continous</w:t>
      </w:r>
      <w:proofErr w:type="spellEnd"/>
      <w:r w:rsidRPr="00ED576A">
        <w:rPr>
          <w:rFonts w:ascii="Times New Roman" w:hAnsi="Times New Roman" w:cs="Times New Roman"/>
          <w:sz w:val="24"/>
          <w:szCs w:val="24"/>
          <w:lang w:val="en-US"/>
        </w:rPr>
        <w:t xml:space="preserve"> recording (</w:t>
      </w:r>
      <w:proofErr w:type="spellStart"/>
      <w:r w:rsidRPr="00ED576A">
        <w:rPr>
          <w:rFonts w:ascii="Times New Roman" w:hAnsi="Times New Roman" w:cs="Times New Roman"/>
          <w:sz w:val="24"/>
          <w:szCs w:val="24"/>
          <w:lang w:val="en-US"/>
        </w:rPr>
        <w:t>rekaman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berkesinambungan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w:t>
      </w:r>
      <w:r w:rsidR="008563DD" w:rsidRPr="00ED576A">
        <w:rPr>
          <w:rStyle w:val="FootnoteReference"/>
          <w:rFonts w:ascii="Times New Roman" w:hAnsi="Times New Roman" w:cs="Times New Roman"/>
          <w:sz w:val="24"/>
          <w:szCs w:val="24"/>
          <w:lang w:val="en-US"/>
        </w:rPr>
        <w:footnoteReference w:id="5"/>
      </w:r>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Sedangkan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Rawton</w:t>
      </w:r>
      <w:proofErr w:type="spellEnd"/>
      <w:r w:rsidRPr="00ED576A">
        <w:rPr>
          <w:rFonts w:ascii="Times New Roman" w:hAnsi="Times New Roman" w:cs="Times New Roman"/>
          <w:sz w:val="24"/>
          <w:szCs w:val="24"/>
          <w:lang w:val="en-US"/>
        </w:rPr>
        <w:t xml:space="preserve"> Simpson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upaya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tangguh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administrasi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kenegaraan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sehingga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juga </w:t>
      </w:r>
      <w:proofErr w:type="spellStart"/>
      <w:r w:rsidRPr="00ED576A">
        <w:rPr>
          <w:rFonts w:ascii="Times New Roman" w:hAnsi="Times New Roman" w:cs="Times New Roman"/>
          <w:sz w:val="24"/>
          <w:szCs w:val="24"/>
          <w:lang w:val="en-US"/>
        </w:rPr>
        <w:t>dikatakan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bagian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mekanisme</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pemerintahan</w:t>
      </w:r>
      <w:proofErr w:type="spellEnd"/>
      <w:r w:rsidRPr="00ED576A">
        <w:rPr>
          <w:rFonts w:ascii="Times New Roman" w:hAnsi="Times New Roman" w:cs="Times New Roman"/>
          <w:sz w:val="24"/>
          <w:szCs w:val="24"/>
          <w:lang w:val="en-US"/>
        </w:rPr>
        <w:t>.</w:t>
      </w:r>
      <w:r w:rsidR="008563DD" w:rsidRPr="00ED576A">
        <w:rPr>
          <w:rStyle w:val="FootnoteReference"/>
          <w:rFonts w:ascii="Times New Roman" w:hAnsi="Times New Roman" w:cs="Times New Roman"/>
          <w:sz w:val="24"/>
          <w:szCs w:val="24"/>
          <w:lang w:val="en-US"/>
        </w:rPr>
        <w:footnoteReference w:id="6"/>
      </w:r>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Selanjutnya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Douglas J. Willem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pekerjaan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kontinu</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konsisten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seseorang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sehingga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informasi</w:t>
      </w:r>
      <w:proofErr w:type="spellEnd"/>
      <w:r w:rsidRPr="00ED576A">
        <w:rPr>
          <w:rFonts w:ascii="Times New Roman" w:hAnsi="Times New Roman" w:cs="Times New Roman"/>
          <w:sz w:val="24"/>
          <w:szCs w:val="24"/>
          <w:lang w:val="en-US"/>
        </w:rPr>
        <w:t xml:space="preserve"> dan data </w:t>
      </w:r>
      <w:proofErr w:type="spellStart"/>
      <w:r w:rsidRPr="00ED576A">
        <w:rPr>
          <w:rFonts w:ascii="Times New Roman" w:hAnsi="Times New Roman" w:cs="Times New Roman"/>
          <w:sz w:val="24"/>
          <w:szCs w:val="24"/>
          <w:lang w:val="en-US"/>
        </w:rPr>
        <w:t>administrasi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bagian-bagian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didaftarkan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1 </w:t>
      </w:r>
      <w:proofErr w:type="spellStart"/>
      <w:r w:rsidRPr="00ED576A">
        <w:rPr>
          <w:rFonts w:ascii="Times New Roman" w:hAnsi="Times New Roman" w:cs="Times New Roman"/>
          <w:sz w:val="24"/>
          <w:szCs w:val="24"/>
          <w:lang w:val="en-US"/>
        </w:rPr>
        <w:t>angka</w:t>
      </w:r>
      <w:proofErr w:type="spellEnd"/>
      <w:r w:rsidRPr="00ED576A">
        <w:rPr>
          <w:rFonts w:ascii="Times New Roman" w:hAnsi="Times New Roman" w:cs="Times New Roman"/>
          <w:sz w:val="24"/>
          <w:szCs w:val="24"/>
          <w:lang w:val="en-US"/>
        </w:rPr>
        <w:t xml:space="preserve"> 1 PP </w:t>
      </w:r>
      <w:proofErr w:type="spellStart"/>
      <w:r w:rsidRPr="00ED576A">
        <w:rPr>
          <w:rFonts w:ascii="Times New Roman" w:hAnsi="Times New Roman" w:cs="Times New Roman"/>
          <w:sz w:val="24"/>
          <w:szCs w:val="24"/>
          <w:lang w:val="en-US"/>
        </w:rPr>
        <w:t>Nomor</w:t>
      </w:r>
      <w:proofErr w:type="spellEnd"/>
      <w:r w:rsidRPr="00ED576A">
        <w:rPr>
          <w:rFonts w:ascii="Times New Roman" w:hAnsi="Times New Roman" w:cs="Times New Roman"/>
          <w:sz w:val="24"/>
          <w:szCs w:val="24"/>
          <w:lang w:val="en-US"/>
        </w:rPr>
        <w:t xml:space="preserve">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rangkaian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dilaksanakan</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meliputi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pengumpulan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pengolahan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pembukuan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penyajian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pemeliharaan</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fisik</w:t>
      </w:r>
      <w:proofErr w:type="spellEnd"/>
      <w:r w:rsidRPr="00ED576A">
        <w:rPr>
          <w:rFonts w:ascii="Times New Roman" w:hAnsi="Times New Roman" w:cs="Times New Roman"/>
          <w:sz w:val="24"/>
          <w:szCs w:val="24"/>
          <w:lang w:val="en-US"/>
        </w:rPr>
        <w:t xml:space="preserve"> dan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bentuk</w:t>
      </w:r>
      <w:proofErr w:type="spellEnd"/>
      <w:r w:rsidRPr="00ED576A">
        <w:rPr>
          <w:rFonts w:ascii="Times New Roman" w:hAnsi="Times New Roman" w:cs="Times New Roman"/>
          <w:sz w:val="24"/>
          <w:szCs w:val="24"/>
          <w:lang w:val="en-US"/>
        </w:rPr>
        <w:t xml:space="preserve"> peta</w:t>
      </w:r>
      <w:r w:rsidR="00487A3E" w:rsidRPr="00ED576A">
        <w:rPr>
          <w:rFonts w:ascii="Times New Roman" w:hAnsi="Times New Roman" w:cs="Times New Roman"/>
          <w:sz w:val="24"/>
          <w:szCs w:val="24"/>
          <w:lang w:val="en-US"/>
        </w:rPr>
        <w:t xml:space="preserve"> dan daftar </w:t>
      </w:r>
      <w:proofErr w:type="spellStart"/>
      <w:r w:rsidR="00487A3E" w:rsidRPr="00ED576A">
        <w:rPr>
          <w:rFonts w:ascii="Times New Roman" w:hAnsi="Times New Roman" w:cs="Times New Roman"/>
          <w:sz w:val="24"/>
          <w:szCs w:val="24"/>
          <w:lang w:val="en-US"/>
        </w:rPr>
        <w:t>mengenai</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bidang-bidang</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tanah</w:t>
      </w:r>
      <w:proofErr w:type="spellEnd"/>
      <w:r w:rsidR="00487A3E" w:rsidRPr="00ED576A">
        <w:rPr>
          <w:rFonts w:ascii="Times New Roman" w:hAnsi="Times New Roman" w:cs="Times New Roman"/>
          <w:sz w:val="24"/>
          <w:szCs w:val="24"/>
          <w:lang w:val="en-US"/>
        </w:rPr>
        <w:t xml:space="preserve"> dan </w:t>
      </w:r>
      <w:proofErr w:type="spellStart"/>
      <w:r w:rsidR="00487A3E" w:rsidRPr="00ED576A">
        <w:rPr>
          <w:rFonts w:ascii="Times New Roman" w:hAnsi="Times New Roman" w:cs="Times New Roman"/>
          <w:sz w:val="24"/>
          <w:szCs w:val="24"/>
          <w:lang w:val="en-US"/>
        </w:rPr>
        <w:t>satuan-satuan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rumah</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susun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termasuk</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pemberian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surat</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tanda</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bukti</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haknya</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sebagai</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bidang-bidang</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tanah</w:t>
      </w:r>
      <w:proofErr w:type="spellEnd"/>
      <w:r w:rsidR="00487A3E" w:rsidRPr="00ED576A">
        <w:rPr>
          <w:rFonts w:ascii="Times New Roman" w:hAnsi="Times New Roman" w:cs="Times New Roman"/>
          <w:sz w:val="24"/>
          <w:szCs w:val="24"/>
          <w:lang w:val="en-US"/>
        </w:rPr>
        <w:t xml:space="preserve"> yang </w:t>
      </w:r>
      <w:proofErr w:type="spellStart"/>
      <w:r w:rsidR="00487A3E" w:rsidRPr="00ED576A">
        <w:rPr>
          <w:rFonts w:ascii="Times New Roman" w:hAnsi="Times New Roman" w:cs="Times New Roman"/>
          <w:sz w:val="24"/>
          <w:szCs w:val="24"/>
          <w:lang w:val="en-US"/>
        </w:rPr>
        <w:t>sudah</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ada</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haknya</w:t>
      </w:r>
      <w:proofErr w:type="spellEnd"/>
      <w:r w:rsidR="00487A3E" w:rsidRPr="00ED576A">
        <w:rPr>
          <w:rFonts w:ascii="Times New Roman" w:hAnsi="Times New Roman" w:cs="Times New Roman"/>
          <w:sz w:val="24"/>
          <w:szCs w:val="24"/>
          <w:lang w:val="en-US"/>
        </w:rPr>
        <w:t xml:space="preserve"> dan </w:t>
      </w:r>
      <w:proofErr w:type="spellStart"/>
      <w:r w:rsidR="00487A3E" w:rsidRPr="00ED576A">
        <w:rPr>
          <w:rFonts w:ascii="Times New Roman" w:hAnsi="Times New Roman" w:cs="Times New Roman"/>
          <w:sz w:val="24"/>
          <w:szCs w:val="24"/>
          <w:lang w:val="en-US"/>
        </w:rPr>
        <w:t>hak</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milik</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atas</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satuan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rumah</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susun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serta</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hak-hak</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tertentu</w:t>
      </w:r>
      <w:proofErr w:type="spellEnd"/>
      <w:r w:rsidR="00487A3E" w:rsidRPr="00ED576A">
        <w:rPr>
          <w:rFonts w:ascii="Times New Roman" w:hAnsi="Times New Roman" w:cs="Times New Roman"/>
          <w:sz w:val="24"/>
          <w:szCs w:val="24"/>
          <w:lang w:val="en-US"/>
        </w:rPr>
        <w:t xml:space="preserve"> yang </w:t>
      </w:r>
      <w:proofErr w:type="spellStart"/>
      <w:r w:rsidR="00487A3E" w:rsidRPr="00ED576A">
        <w:rPr>
          <w:rFonts w:ascii="Times New Roman" w:hAnsi="Times New Roman" w:cs="Times New Roman"/>
          <w:sz w:val="24"/>
          <w:szCs w:val="24"/>
          <w:lang w:val="en-US"/>
        </w:rPr>
        <w:t>membebaninya</w:t>
      </w:r>
      <w:proofErr w:type="spellEnd"/>
      <w:r w:rsidR="00487A3E" w:rsidRPr="00ED576A">
        <w:rPr>
          <w:rFonts w:ascii="Times New Roman" w:hAnsi="Times New Roman" w:cs="Times New Roman"/>
          <w:sz w:val="24"/>
          <w:szCs w:val="24"/>
          <w:lang w:val="en-US"/>
        </w:rPr>
        <w:t>.</w:t>
      </w:r>
      <w:r w:rsidR="008563DD" w:rsidRPr="00ED576A">
        <w:rPr>
          <w:rStyle w:val="FootnoteReference"/>
          <w:rFonts w:ascii="Times New Roman" w:hAnsi="Times New Roman" w:cs="Times New Roman"/>
          <w:sz w:val="24"/>
          <w:szCs w:val="24"/>
          <w:lang w:val="en-US"/>
        </w:rPr>
        <w:footnoteReference w:id="7"/>
      </w:r>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Berdasarkan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rumusan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pengertian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dari</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pendaftaran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tanah</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diatas</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dapat</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disebutkan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bahwa</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unsur-unsur</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dari</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pendaftran</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tanah</w:t>
      </w:r>
      <w:proofErr w:type="spellEnd"/>
      <w:r w:rsidR="00487A3E" w:rsidRPr="00ED576A">
        <w:rPr>
          <w:rFonts w:ascii="Times New Roman" w:hAnsi="Times New Roman" w:cs="Times New Roman"/>
          <w:sz w:val="24"/>
          <w:szCs w:val="24"/>
          <w:lang w:val="en-US"/>
        </w:rPr>
        <w:t xml:space="preserve"> </w:t>
      </w:r>
      <w:proofErr w:type="spellStart"/>
      <w:r w:rsidR="00487A3E" w:rsidRPr="00ED576A">
        <w:rPr>
          <w:rFonts w:ascii="Times New Roman" w:hAnsi="Times New Roman" w:cs="Times New Roman"/>
          <w:sz w:val="24"/>
          <w:szCs w:val="24"/>
          <w:lang w:val="en-US"/>
        </w:rPr>
        <w:t>yaitu</w:t>
      </w:r>
      <w:proofErr w:type="spellEnd"/>
      <w:r w:rsidR="00487A3E" w:rsidRPr="00ED576A">
        <w:rPr>
          <w:rFonts w:ascii="Times New Roman" w:hAnsi="Times New Roman" w:cs="Times New Roman"/>
          <w:sz w:val="24"/>
          <w:szCs w:val="24"/>
          <w:lang w:val="en-US"/>
        </w:rPr>
        <w:t xml:space="preserve">: </w:t>
      </w:r>
    </w:p>
    <w:p w14:paraId="5EDFA845" w14:textId="475665DB" w:rsidR="00487A3E" w:rsidRPr="00ED576A" w:rsidRDefault="00487A3E"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Rangkaian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mengumpulkan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baik</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fisik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maupun</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
    <w:p w14:paraId="0F0D5753" w14:textId="2A921BE0" w:rsidR="00487A3E" w:rsidRPr="00ED576A" w:rsidRDefault="00487A3E"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lastRenderedPageBreak/>
        <w:t xml:space="preserve">Oleh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kegaiatan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instansi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khusus</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mempunyai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wewenang</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berkompeten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yaitu</w:t>
      </w:r>
      <w:proofErr w:type="spellEnd"/>
      <w:r w:rsidRPr="00ED576A">
        <w:rPr>
          <w:rFonts w:ascii="Times New Roman" w:hAnsi="Times New Roman" w:cs="Times New Roman"/>
          <w:sz w:val="24"/>
          <w:szCs w:val="24"/>
          <w:lang w:val="en-US"/>
        </w:rPr>
        <w:t xml:space="preserve"> Kementerian </w:t>
      </w:r>
      <w:proofErr w:type="spellStart"/>
      <w:r w:rsidRPr="00ED576A">
        <w:rPr>
          <w:rFonts w:ascii="Times New Roman" w:hAnsi="Times New Roman" w:cs="Times New Roman"/>
          <w:sz w:val="24"/>
          <w:szCs w:val="24"/>
          <w:lang w:val="en-US"/>
        </w:rPr>
        <w:t>Agraria</w:t>
      </w:r>
      <w:proofErr w:type="spellEnd"/>
      <w:r w:rsidRPr="00ED576A">
        <w:rPr>
          <w:rFonts w:ascii="Times New Roman" w:hAnsi="Times New Roman" w:cs="Times New Roman"/>
          <w:sz w:val="24"/>
          <w:szCs w:val="24"/>
          <w:lang w:val="en-US"/>
        </w:rPr>
        <w:t xml:space="preserve"> dan Tata </w:t>
      </w:r>
      <w:proofErr w:type="spellStart"/>
      <w:r w:rsidRPr="00ED576A">
        <w:rPr>
          <w:rFonts w:ascii="Times New Roman" w:hAnsi="Times New Roman" w:cs="Times New Roman"/>
          <w:sz w:val="24"/>
          <w:szCs w:val="24"/>
          <w:lang w:val="en-US"/>
        </w:rPr>
        <w:t>Ruang</w:t>
      </w:r>
      <w:proofErr w:type="spellEnd"/>
      <w:r w:rsidRPr="00ED576A">
        <w:rPr>
          <w:rFonts w:ascii="Times New Roman" w:hAnsi="Times New Roman" w:cs="Times New Roman"/>
          <w:sz w:val="24"/>
          <w:szCs w:val="24"/>
          <w:lang w:val="en-US"/>
        </w:rPr>
        <w:t xml:space="preserve">. </w:t>
      </w:r>
    </w:p>
    <w:p w14:paraId="170DB724" w14:textId="00E99578" w:rsidR="00487A3E" w:rsidRPr="00ED576A" w:rsidRDefault="00487A3E"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Teratur</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terus-menerus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proses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didasarkan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perundang-undangan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terus-menerus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berhenti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sampai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seseorang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mendapatkan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
    <w:p w14:paraId="170B8CD2" w14:textId="056C2781" w:rsidR="00FD4662" w:rsidRPr="00ED576A" w:rsidRDefault="00487A3E"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t xml:space="preserve">Data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hasil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pertama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proses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dihasilkan</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fisik</w:t>
      </w:r>
      <w:proofErr w:type="spellEnd"/>
      <w:r w:rsidRPr="00ED576A">
        <w:rPr>
          <w:rFonts w:ascii="Times New Roman" w:hAnsi="Times New Roman" w:cs="Times New Roman"/>
          <w:sz w:val="24"/>
          <w:szCs w:val="24"/>
          <w:lang w:val="en-US"/>
        </w:rPr>
        <w:t xml:space="preserve"> dan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fisik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memuat</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mengenai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antara</w:t>
      </w:r>
      <w:proofErr w:type="spellEnd"/>
      <w:r w:rsidRPr="00ED576A">
        <w:rPr>
          <w:rFonts w:ascii="Times New Roman" w:hAnsi="Times New Roman" w:cs="Times New Roman"/>
          <w:sz w:val="24"/>
          <w:szCs w:val="24"/>
          <w:lang w:val="en-US"/>
        </w:rPr>
        <w:t xml:space="preserve"> </w:t>
      </w:r>
      <w:proofErr w:type="spellStart"/>
      <w:proofErr w:type="gramStart"/>
      <w:r w:rsidRPr="00ED576A">
        <w:rPr>
          <w:rFonts w:ascii="Times New Roman" w:hAnsi="Times New Roman" w:cs="Times New Roman"/>
          <w:sz w:val="24"/>
          <w:szCs w:val="24"/>
          <w:lang w:val="en-US"/>
        </w:rPr>
        <w:t>lain,lokasi</w:t>
      </w:r>
      <w:proofErr w:type="gramEnd"/>
      <w:r w:rsidRPr="00ED576A">
        <w:rPr>
          <w:rFonts w:ascii="Times New Roman" w:hAnsi="Times New Roman" w:cs="Times New Roman"/>
          <w:sz w:val="24"/>
          <w:szCs w:val="24"/>
          <w:lang w:val="en-US"/>
        </w:rPr>
        <w:t>,batas-batas,luas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bangunan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tanaman</w:t>
      </w:r>
      <w:proofErr w:type="spellEnd"/>
      <w:r w:rsidR="00FD4662" w:rsidRPr="00ED576A">
        <w:rPr>
          <w:rFonts w:ascii="Times New Roman" w:hAnsi="Times New Roman" w:cs="Times New Roman"/>
          <w:sz w:val="24"/>
          <w:szCs w:val="24"/>
          <w:lang w:val="en-US"/>
        </w:rPr>
        <w:t xml:space="preserve"> yang </w:t>
      </w:r>
      <w:proofErr w:type="spellStart"/>
      <w:r w:rsidR="00FD4662" w:rsidRPr="00ED576A">
        <w:rPr>
          <w:rFonts w:ascii="Times New Roman" w:hAnsi="Times New Roman" w:cs="Times New Roman"/>
          <w:sz w:val="24"/>
          <w:szCs w:val="24"/>
          <w:lang w:val="en-US"/>
        </w:rPr>
        <w:t>ada</w:t>
      </w:r>
      <w:proofErr w:type="spellEnd"/>
      <w:r w:rsidR="00FD4662" w:rsidRPr="00ED576A">
        <w:rPr>
          <w:rFonts w:ascii="Times New Roman" w:hAnsi="Times New Roman" w:cs="Times New Roman"/>
          <w:sz w:val="24"/>
          <w:szCs w:val="24"/>
          <w:lang w:val="en-US"/>
        </w:rPr>
        <w:t xml:space="preserve"> di </w:t>
      </w:r>
      <w:proofErr w:type="spellStart"/>
      <w:r w:rsidR="00FD4662" w:rsidRPr="00ED576A">
        <w:rPr>
          <w:rFonts w:ascii="Times New Roman" w:hAnsi="Times New Roman" w:cs="Times New Roman"/>
          <w:sz w:val="24"/>
          <w:szCs w:val="24"/>
          <w:lang w:val="en-US"/>
        </w:rPr>
        <w:t>atasnya</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Sedangkan</w:t>
      </w:r>
      <w:proofErr w:type="spellEnd"/>
      <w:r w:rsidR="00FD4662" w:rsidRPr="00ED576A">
        <w:rPr>
          <w:rFonts w:ascii="Times New Roman" w:hAnsi="Times New Roman" w:cs="Times New Roman"/>
          <w:sz w:val="24"/>
          <w:szCs w:val="24"/>
          <w:lang w:val="en-US"/>
        </w:rPr>
        <w:t xml:space="preserve"> data </w:t>
      </w:r>
      <w:proofErr w:type="spellStart"/>
      <w:r w:rsidR="00FD4662" w:rsidRPr="00ED576A">
        <w:rPr>
          <w:rFonts w:ascii="Times New Roman" w:hAnsi="Times New Roman" w:cs="Times New Roman"/>
          <w:sz w:val="24"/>
          <w:szCs w:val="24"/>
          <w:lang w:val="en-US"/>
        </w:rPr>
        <w:t>yuridis</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memuat</w:t>
      </w:r>
      <w:proofErr w:type="spellEnd"/>
      <w:r w:rsidR="00FD4662" w:rsidRPr="00ED576A">
        <w:rPr>
          <w:rFonts w:ascii="Times New Roman" w:hAnsi="Times New Roman" w:cs="Times New Roman"/>
          <w:sz w:val="24"/>
          <w:szCs w:val="24"/>
          <w:lang w:val="en-US"/>
        </w:rPr>
        <w:t xml:space="preserve"> data </w:t>
      </w:r>
      <w:proofErr w:type="spellStart"/>
      <w:r w:rsidR="00FD4662" w:rsidRPr="00ED576A">
        <w:rPr>
          <w:rFonts w:ascii="Times New Roman" w:hAnsi="Times New Roman" w:cs="Times New Roman"/>
          <w:sz w:val="24"/>
          <w:szCs w:val="24"/>
          <w:lang w:val="en-US"/>
        </w:rPr>
        <w:t>mengenai</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haknya</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antara</w:t>
      </w:r>
      <w:proofErr w:type="spellEnd"/>
      <w:r w:rsidR="00FD4662" w:rsidRPr="00ED576A">
        <w:rPr>
          <w:rFonts w:ascii="Times New Roman" w:hAnsi="Times New Roman" w:cs="Times New Roman"/>
          <w:sz w:val="24"/>
          <w:szCs w:val="24"/>
          <w:lang w:val="en-US"/>
        </w:rPr>
        <w:t xml:space="preserve"> lain, </w:t>
      </w:r>
      <w:proofErr w:type="spellStart"/>
      <w:r w:rsidR="00FD4662" w:rsidRPr="00ED576A">
        <w:rPr>
          <w:rFonts w:ascii="Times New Roman" w:hAnsi="Times New Roman" w:cs="Times New Roman"/>
          <w:sz w:val="24"/>
          <w:szCs w:val="24"/>
          <w:lang w:val="en-US"/>
        </w:rPr>
        <w:t>hak</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apa</w:t>
      </w:r>
      <w:proofErr w:type="spellEnd"/>
      <w:r w:rsidR="00FD4662" w:rsidRPr="00ED576A">
        <w:rPr>
          <w:rFonts w:ascii="Times New Roman" w:hAnsi="Times New Roman" w:cs="Times New Roman"/>
          <w:sz w:val="24"/>
          <w:szCs w:val="24"/>
          <w:lang w:val="en-US"/>
        </w:rPr>
        <w:t xml:space="preserve">, dan </w:t>
      </w:r>
      <w:proofErr w:type="spellStart"/>
      <w:r w:rsidR="00FD4662" w:rsidRPr="00ED576A">
        <w:rPr>
          <w:rFonts w:ascii="Times New Roman" w:hAnsi="Times New Roman" w:cs="Times New Roman"/>
          <w:sz w:val="24"/>
          <w:szCs w:val="24"/>
          <w:lang w:val="en-US"/>
        </w:rPr>
        <w:t>pemegang</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haknya</w:t>
      </w:r>
      <w:proofErr w:type="spellEnd"/>
      <w:r w:rsidR="00FD4662" w:rsidRPr="00ED576A">
        <w:rPr>
          <w:rFonts w:ascii="Times New Roman" w:hAnsi="Times New Roman" w:cs="Times New Roman"/>
          <w:sz w:val="24"/>
          <w:szCs w:val="24"/>
          <w:lang w:val="en-US"/>
        </w:rPr>
        <w:t xml:space="preserve"> </w:t>
      </w:r>
      <w:proofErr w:type="spellStart"/>
      <w:r w:rsidR="00FD4662" w:rsidRPr="00ED576A">
        <w:rPr>
          <w:rFonts w:ascii="Times New Roman" w:hAnsi="Times New Roman" w:cs="Times New Roman"/>
          <w:sz w:val="24"/>
          <w:szCs w:val="24"/>
          <w:lang w:val="en-US"/>
        </w:rPr>
        <w:t>siapa</w:t>
      </w:r>
      <w:proofErr w:type="spellEnd"/>
      <w:r w:rsidR="00FD4662" w:rsidRPr="00ED576A">
        <w:rPr>
          <w:rFonts w:ascii="Times New Roman" w:hAnsi="Times New Roman" w:cs="Times New Roman"/>
          <w:sz w:val="24"/>
          <w:szCs w:val="24"/>
          <w:lang w:val="en-US"/>
        </w:rPr>
        <w:t xml:space="preserve">. </w:t>
      </w:r>
    </w:p>
    <w:p w14:paraId="1D6BE034" w14:textId="3091B3A6" w:rsidR="00FD4662" w:rsidRPr="00ED576A" w:rsidRDefault="00FD4662"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t xml:space="preserve">Wilayah </w:t>
      </w:r>
      <w:proofErr w:type="spellStart"/>
      <w:r w:rsidRPr="00ED576A">
        <w:rPr>
          <w:rFonts w:ascii="Times New Roman" w:hAnsi="Times New Roman" w:cs="Times New Roman"/>
          <w:sz w:val="24"/>
          <w:szCs w:val="24"/>
          <w:lang w:val="en-US"/>
        </w:rPr>
        <w:t>bisa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wilayah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kesatuan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obyek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
    <w:p w14:paraId="7F59E2C1" w14:textId="0963B9EA" w:rsidR="00FD4662" w:rsidRPr="00ED576A" w:rsidRDefault="00FD4662"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t>Tanah-</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tertentu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berkaitan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obyek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
    <w:p w14:paraId="3DFADC9C" w14:textId="5860F0D7" w:rsidR="00FD4662" w:rsidRPr="00ED576A" w:rsidRDefault="00FD4662" w:rsidP="00ED576A">
      <w:pPr>
        <w:pStyle w:val="ListParagraph"/>
        <w:numPr>
          <w:ilvl w:val="0"/>
          <w:numId w:val="8"/>
        </w:numPr>
        <w:spacing w:after="0" w:line="360" w:lineRule="auto"/>
        <w:ind w:left="990" w:hanging="27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Adanya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berupa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
    <w:p w14:paraId="26CD473D" w14:textId="733E8D0C" w:rsidR="00FD4662" w:rsidRPr="00ED576A" w:rsidRDefault="00FD4662"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proses </w:t>
      </w:r>
      <w:proofErr w:type="spellStart"/>
      <w:r w:rsidRPr="00ED576A">
        <w:rPr>
          <w:rFonts w:ascii="Times New Roman" w:hAnsi="Times New Roman" w:cs="Times New Roman"/>
          <w:sz w:val="24"/>
          <w:szCs w:val="24"/>
          <w:lang w:val="en-US"/>
        </w:rPr>
        <w:t>dimana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aspek</w:t>
      </w:r>
      <w:proofErr w:type="spellEnd"/>
      <w:r w:rsidRPr="00ED576A">
        <w:rPr>
          <w:rFonts w:ascii="Times New Roman" w:hAnsi="Times New Roman" w:cs="Times New Roman"/>
          <w:sz w:val="24"/>
          <w:szCs w:val="24"/>
          <w:lang w:val="en-US"/>
        </w:rPr>
        <w:t xml:space="preserve"> formal dan </w:t>
      </w:r>
      <w:proofErr w:type="spellStart"/>
      <w:r w:rsidRPr="00ED576A">
        <w:rPr>
          <w:rFonts w:ascii="Times New Roman" w:hAnsi="Times New Roman" w:cs="Times New Roman"/>
          <w:sz w:val="24"/>
          <w:szCs w:val="24"/>
          <w:lang w:val="en-US"/>
        </w:rPr>
        <w:t>materil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menghasilkan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proofErr w:type="gramStart"/>
      <w:r w:rsidRPr="00ED576A">
        <w:rPr>
          <w:rFonts w:ascii="Times New Roman" w:hAnsi="Times New Roman" w:cs="Times New Roman"/>
          <w:sz w:val="24"/>
          <w:szCs w:val="24"/>
          <w:lang w:val="en-US"/>
        </w:rPr>
        <w:t>hukum,kepastian</w:t>
      </w:r>
      <w:proofErr w:type="spellEnd"/>
      <w:proofErr w:type="gram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w:t>
      </w:r>
    </w:p>
    <w:p w14:paraId="41B60A95" w14:textId="306FBF48" w:rsidR="00FD4662" w:rsidRPr="00ED576A" w:rsidRDefault="00FD4662" w:rsidP="00ED576A">
      <w:pPr>
        <w:spacing w:after="0" w:line="360" w:lineRule="auto"/>
        <w:jc w:val="both"/>
        <w:rPr>
          <w:rFonts w:ascii="Times New Roman" w:hAnsi="Times New Roman" w:cs="Times New Roman"/>
          <w:b/>
          <w:bCs/>
          <w:sz w:val="24"/>
          <w:szCs w:val="24"/>
          <w:lang w:val="en-US"/>
        </w:rPr>
      </w:pPr>
      <w:proofErr w:type="spellStart"/>
      <w:r w:rsidRPr="00ED576A">
        <w:rPr>
          <w:rFonts w:ascii="Times New Roman" w:hAnsi="Times New Roman" w:cs="Times New Roman"/>
          <w:b/>
          <w:bCs/>
          <w:sz w:val="24"/>
          <w:szCs w:val="24"/>
          <w:lang w:val="en-US"/>
        </w:rPr>
        <w:t>Sistem</w:t>
      </w:r>
      <w:proofErr w:type="spellEnd"/>
      <w:r w:rsidRPr="00ED576A">
        <w:rPr>
          <w:rFonts w:ascii="Times New Roman" w:hAnsi="Times New Roman" w:cs="Times New Roman"/>
          <w:b/>
          <w:bCs/>
          <w:sz w:val="24"/>
          <w:szCs w:val="24"/>
          <w:lang w:val="en-US"/>
        </w:rPr>
        <w:t xml:space="preserve"> </w:t>
      </w:r>
      <w:proofErr w:type="spellStart"/>
      <w:r w:rsidRPr="00ED576A">
        <w:rPr>
          <w:rFonts w:ascii="Times New Roman" w:hAnsi="Times New Roman" w:cs="Times New Roman"/>
          <w:b/>
          <w:bCs/>
          <w:sz w:val="24"/>
          <w:szCs w:val="24"/>
          <w:lang w:val="en-US"/>
        </w:rPr>
        <w:t>Pendaftaran</w:t>
      </w:r>
      <w:proofErr w:type="spellEnd"/>
      <w:r w:rsidRPr="00ED576A">
        <w:rPr>
          <w:rFonts w:ascii="Times New Roman" w:hAnsi="Times New Roman" w:cs="Times New Roman"/>
          <w:b/>
          <w:bCs/>
          <w:sz w:val="24"/>
          <w:szCs w:val="24"/>
          <w:lang w:val="en-US"/>
        </w:rPr>
        <w:t xml:space="preserve"> Tanah</w:t>
      </w:r>
    </w:p>
    <w:p w14:paraId="4A0A014D" w14:textId="5AACADEF" w:rsidR="00FD4662" w:rsidRPr="00ED576A" w:rsidRDefault="00866543"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Didalam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dua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macam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yaitu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(registration of deeds) dan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(registration of titles, title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arti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mempermasalahkan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apa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didaftar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penyimpanan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penyajian</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yuridisnya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maupun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pemberian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menciptakan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baru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pemindahan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pembebannya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lain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dibuktikan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sendirinya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dimuat</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Perbuatan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penerimanya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apa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dibebankan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maupun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sumber</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sendirinya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dimuat</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perbuatan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penerima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apa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dibebankan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maupun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sumber</w:t>
      </w:r>
      <w:proofErr w:type="spellEnd"/>
      <w:r w:rsidRPr="00ED576A">
        <w:rPr>
          <w:rFonts w:ascii="Times New Roman" w:hAnsi="Times New Roman" w:cs="Times New Roman"/>
          <w:sz w:val="24"/>
          <w:szCs w:val="24"/>
          <w:lang w:val="en-US"/>
        </w:rPr>
        <w:t xml:space="preserve"> data </w:t>
      </w:r>
      <w:proofErr w:type="spellStart"/>
      <w:r w:rsidRPr="00ED576A">
        <w:rPr>
          <w:rFonts w:ascii="Times New Roman" w:hAnsi="Times New Roman" w:cs="Times New Roman"/>
          <w:sz w:val="24"/>
          <w:szCs w:val="24"/>
          <w:lang w:val="en-US"/>
        </w:rPr>
        <w:t>yuridis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itulah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didaftarkan</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(PPT).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system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PPT </w:t>
      </w:r>
      <w:proofErr w:type="spellStart"/>
      <w:r w:rsidRPr="00ED576A">
        <w:rPr>
          <w:rFonts w:ascii="Times New Roman" w:hAnsi="Times New Roman" w:cs="Times New Roman"/>
          <w:sz w:val="24"/>
          <w:szCs w:val="24"/>
          <w:lang w:val="en-US"/>
        </w:rPr>
        <w:t>bersikap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pasif</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pengujian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kebenaran</w:t>
      </w:r>
      <w:proofErr w:type="spellEnd"/>
      <w:r w:rsidRPr="00ED576A">
        <w:rPr>
          <w:rFonts w:ascii="Times New Roman" w:hAnsi="Times New Roman" w:cs="Times New Roman"/>
          <w:sz w:val="24"/>
          <w:szCs w:val="24"/>
          <w:lang w:val="en-US"/>
        </w:rPr>
        <w:t xml:space="preserve"> data yang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didaftar</w:t>
      </w:r>
      <w:proofErr w:type="spellEnd"/>
      <w:r w:rsidRPr="00ED576A">
        <w:rPr>
          <w:rFonts w:ascii="Times New Roman" w:hAnsi="Times New Roman" w:cs="Times New Roman"/>
          <w:sz w:val="24"/>
          <w:szCs w:val="24"/>
          <w:lang w:val="en-US"/>
        </w:rPr>
        <w:t>.</w:t>
      </w:r>
    </w:p>
    <w:p w14:paraId="2D9991C0" w14:textId="2B4FA8E8" w:rsidR="00895ACE" w:rsidRPr="00ED576A" w:rsidRDefault="00895ACE"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lastRenderedPageBreak/>
        <w:t>Sedangkan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sistem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setiap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penciptaan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baru</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perbuatan-perbuatan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menimbulkan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perubahan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juga </w:t>
      </w:r>
      <w:proofErr w:type="spellStart"/>
      <w:r w:rsidRPr="00ED576A">
        <w:rPr>
          <w:rFonts w:ascii="Times New Roman" w:hAnsi="Times New Roman" w:cs="Times New Roman"/>
          <w:sz w:val="24"/>
          <w:szCs w:val="24"/>
          <w:lang w:val="en-US"/>
        </w:rPr>
        <w:t>harus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dibuktikan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Tetapi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penyelenggaraan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aktanya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didaftar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sumber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datanya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perubahan-perubahnnya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disediakan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daftar </w:t>
      </w:r>
      <w:proofErr w:type="spellStart"/>
      <w:r w:rsidRPr="00ED576A">
        <w:rPr>
          <w:rFonts w:ascii="Times New Roman" w:hAnsi="Times New Roman" w:cs="Times New Roman"/>
          <w:sz w:val="24"/>
          <w:szCs w:val="24"/>
          <w:lang w:val="en-US"/>
        </w:rPr>
        <w:t>isian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biasa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“register”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di Indonesia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sehingga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jika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perubahan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dibuatkan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baru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melainkan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dicatatkan</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ruang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mutasi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disediakan</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Tanah dan </w:t>
      </w:r>
      <w:proofErr w:type="spellStart"/>
      <w:r w:rsidRPr="00ED576A">
        <w:rPr>
          <w:rFonts w:ascii="Times New Roman" w:hAnsi="Times New Roman" w:cs="Times New Roman"/>
          <w:sz w:val="24"/>
          <w:szCs w:val="24"/>
          <w:lang w:val="en-US"/>
        </w:rPr>
        <w:t>pencatatan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perubahannya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pengujian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kebenaran</w:t>
      </w:r>
      <w:proofErr w:type="spellEnd"/>
      <w:r w:rsidRPr="00ED576A">
        <w:rPr>
          <w:rFonts w:ascii="Times New Roman" w:hAnsi="Times New Roman" w:cs="Times New Roman"/>
          <w:sz w:val="24"/>
          <w:szCs w:val="24"/>
          <w:lang w:val="en-US"/>
        </w:rPr>
        <w:t xml:space="preserve"> data yang </w:t>
      </w:r>
      <w:proofErr w:type="spellStart"/>
      <w:r w:rsidRPr="00ED576A">
        <w:rPr>
          <w:rFonts w:ascii="Times New Roman" w:hAnsi="Times New Roman" w:cs="Times New Roman"/>
          <w:sz w:val="24"/>
          <w:szCs w:val="24"/>
          <w:lang w:val="en-US"/>
        </w:rPr>
        <w:t>dimuat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sehingga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pejabatnya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dikatakan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bersikap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aktif</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sitem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buku-buku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disimpan</w:t>
      </w:r>
      <w:proofErr w:type="spellEnd"/>
      <w:r w:rsidRPr="00ED576A">
        <w:rPr>
          <w:rFonts w:ascii="Times New Roman" w:hAnsi="Times New Roman" w:cs="Times New Roman"/>
          <w:sz w:val="24"/>
          <w:szCs w:val="24"/>
          <w:lang w:val="en-US"/>
        </w:rPr>
        <w:t xml:space="preserve"> di Kantor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yang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salinan</w:t>
      </w:r>
      <w:proofErr w:type="spellEnd"/>
      <w:r w:rsidRPr="00ED576A">
        <w:rPr>
          <w:rFonts w:ascii="Times New Roman" w:hAnsi="Times New Roman" w:cs="Times New Roman"/>
          <w:sz w:val="24"/>
          <w:szCs w:val="24"/>
          <w:lang w:val="en-US"/>
        </w:rPr>
        <w:t xml:space="preserve"> register, yang di Indonesia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terdiri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salinan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ukur</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dijilid</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sampul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dokumen</w:t>
      </w:r>
      <w:proofErr w:type="spellEnd"/>
      <w:r w:rsidRPr="00ED576A">
        <w:rPr>
          <w:rFonts w:ascii="Times New Roman" w:hAnsi="Times New Roman" w:cs="Times New Roman"/>
          <w:sz w:val="24"/>
          <w:szCs w:val="24"/>
          <w:lang w:val="en-US"/>
        </w:rPr>
        <w:t>.</w:t>
      </w:r>
    </w:p>
    <w:p w14:paraId="2C306EA1" w14:textId="0CF3E090" w:rsidR="00895ACE" w:rsidRPr="00ED576A" w:rsidRDefault="00895ACE" w:rsidP="00ED576A">
      <w:pPr>
        <w:spacing w:after="0" w:line="360" w:lineRule="auto"/>
        <w:jc w:val="both"/>
        <w:rPr>
          <w:rFonts w:ascii="Times New Roman" w:hAnsi="Times New Roman" w:cs="Times New Roman"/>
          <w:b/>
          <w:bCs/>
          <w:sz w:val="24"/>
          <w:szCs w:val="24"/>
          <w:lang w:val="en-US"/>
        </w:rPr>
      </w:pPr>
      <w:r w:rsidRPr="00ED576A">
        <w:rPr>
          <w:rFonts w:ascii="Times New Roman" w:hAnsi="Times New Roman" w:cs="Times New Roman"/>
          <w:b/>
          <w:bCs/>
          <w:sz w:val="24"/>
          <w:szCs w:val="24"/>
          <w:lang w:val="en-US"/>
        </w:rPr>
        <w:t xml:space="preserve">Dasar </w:t>
      </w:r>
      <w:proofErr w:type="spellStart"/>
      <w:r w:rsidRPr="00ED576A">
        <w:rPr>
          <w:rFonts w:ascii="Times New Roman" w:hAnsi="Times New Roman" w:cs="Times New Roman"/>
          <w:b/>
          <w:bCs/>
          <w:sz w:val="24"/>
          <w:szCs w:val="24"/>
          <w:lang w:val="en-US"/>
        </w:rPr>
        <w:t>Hukum</w:t>
      </w:r>
      <w:proofErr w:type="spellEnd"/>
      <w:r w:rsidRPr="00ED576A">
        <w:rPr>
          <w:rFonts w:ascii="Times New Roman" w:hAnsi="Times New Roman" w:cs="Times New Roman"/>
          <w:b/>
          <w:bCs/>
          <w:sz w:val="24"/>
          <w:szCs w:val="24"/>
          <w:lang w:val="en-US"/>
        </w:rPr>
        <w:t xml:space="preserve"> </w:t>
      </w:r>
      <w:proofErr w:type="spellStart"/>
      <w:r w:rsidRPr="00ED576A">
        <w:rPr>
          <w:rFonts w:ascii="Times New Roman" w:hAnsi="Times New Roman" w:cs="Times New Roman"/>
          <w:b/>
          <w:bCs/>
          <w:sz w:val="24"/>
          <w:szCs w:val="24"/>
          <w:lang w:val="en-US"/>
        </w:rPr>
        <w:t>Pendaftaran</w:t>
      </w:r>
      <w:proofErr w:type="spellEnd"/>
      <w:r w:rsidRPr="00ED576A">
        <w:rPr>
          <w:rFonts w:ascii="Times New Roman" w:hAnsi="Times New Roman" w:cs="Times New Roman"/>
          <w:b/>
          <w:bCs/>
          <w:sz w:val="24"/>
          <w:szCs w:val="24"/>
          <w:lang w:val="en-US"/>
        </w:rPr>
        <w:t xml:space="preserve"> Tanah</w:t>
      </w:r>
    </w:p>
    <w:p w14:paraId="3E43BFF8" w14:textId="5F8450F1" w:rsidR="00895ACE" w:rsidRPr="00ED576A" w:rsidRDefault="00895ACE" w:rsidP="00ED576A">
      <w:pPr>
        <w:spacing w:after="0" w:line="360" w:lineRule="auto"/>
        <w:jc w:val="both"/>
        <w:rPr>
          <w:rFonts w:ascii="Times New Roman" w:hAnsi="Times New Roman" w:cs="Times New Roman"/>
          <w:sz w:val="24"/>
          <w:szCs w:val="24"/>
          <w:lang w:val="en-US"/>
        </w:rPr>
      </w:pPr>
      <w:r w:rsidRPr="00ED576A">
        <w:rPr>
          <w:rFonts w:ascii="Times New Roman" w:hAnsi="Times New Roman" w:cs="Times New Roman"/>
          <w:sz w:val="24"/>
          <w:szCs w:val="24"/>
          <w:lang w:val="en-US"/>
        </w:rPr>
        <w:tab/>
      </w:r>
      <w:proofErr w:type="spellStart"/>
      <w:r w:rsidRPr="00ED576A">
        <w:rPr>
          <w:rFonts w:ascii="Times New Roman" w:hAnsi="Times New Roman" w:cs="Times New Roman"/>
          <w:sz w:val="24"/>
          <w:szCs w:val="24"/>
          <w:lang w:val="en-US"/>
        </w:rPr>
        <w:t>Ketentuan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Pendafataran</w:t>
      </w:r>
      <w:proofErr w:type="spellEnd"/>
      <w:r w:rsidRPr="00ED576A">
        <w:rPr>
          <w:rFonts w:ascii="Times New Roman" w:hAnsi="Times New Roman" w:cs="Times New Roman"/>
          <w:sz w:val="24"/>
          <w:szCs w:val="24"/>
          <w:lang w:val="en-US"/>
        </w:rPr>
        <w:t xml:space="preserve"> Tanah di Indonesia </w:t>
      </w:r>
      <w:proofErr w:type="spellStart"/>
      <w:r w:rsidRPr="00ED576A">
        <w:rPr>
          <w:rFonts w:ascii="Times New Roman" w:hAnsi="Times New Roman" w:cs="Times New Roman"/>
          <w:sz w:val="24"/>
          <w:szCs w:val="24"/>
          <w:lang w:val="en-US"/>
        </w:rPr>
        <w:t>diatur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19 UUPA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dilaksanakan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No. 10/1961 (PP 10/1961) yang </w:t>
      </w:r>
      <w:proofErr w:type="spellStart"/>
      <w:r w:rsidRPr="00ED576A">
        <w:rPr>
          <w:rFonts w:ascii="Times New Roman" w:hAnsi="Times New Roman" w:cs="Times New Roman"/>
          <w:sz w:val="24"/>
          <w:szCs w:val="24"/>
          <w:lang w:val="en-US"/>
        </w:rPr>
        <w:t>mulai</w:t>
      </w:r>
      <w:proofErr w:type="spellEnd"/>
      <w:r w:rsidRPr="00ED576A">
        <w:rPr>
          <w:rFonts w:ascii="Times New Roman" w:hAnsi="Times New Roman" w:cs="Times New Roman"/>
          <w:sz w:val="24"/>
          <w:szCs w:val="24"/>
          <w:lang w:val="en-US"/>
        </w:rPr>
        <w:t xml:space="preserve"> </w:t>
      </w:r>
      <w:r w:rsidR="00913E34"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tanggal</w:t>
      </w:r>
      <w:proofErr w:type="spellEnd"/>
      <w:r w:rsidRPr="00ED576A">
        <w:rPr>
          <w:rFonts w:ascii="Times New Roman" w:hAnsi="Times New Roman" w:cs="Times New Roman"/>
          <w:sz w:val="24"/>
          <w:szCs w:val="24"/>
          <w:lang w:val="en-US"/>
        </w:rPr>
        <w:t xml:space="preserve"> 23 </w:t>
      </w:r>
      <w:proofErr w:type="spellStart"/>
      <w:r w:rsidRPr="00ED576A">
        <w:rPr>
          <w:rFonts w:ascii="Times New Roman" w:hAnsi="Times New Roman" w:cs="Times New Roman"/>
          <w:sz w:val="24"/>
          <w:szCs w:val="24"/>
          <w:lang w:val="en-US"/>
        </w:rPr>
        <w:t>Maret</w:t>
      </w:r>
      <w:proofErr w:type="spellEnd"/>
      <w:r w:rsidRPr="00ED576A">
        <w:rPr>
          <w:rFonts w:ascii="Times New Roman" w:hAnsi="Times New Roman" w:cs="Times New Roman"/>
          <w:sz w:val="24"/>
          <w:szCs w:val="24"/>
          <w:lang w:val="en-US"/>
        </w:rPr>
        <w:t xml:space="preserve"> 1961, dan </w:t>
      </w:r>
      <w:proofErr w:type="spellStart"/>
      <w:r w:rsidRPr="00ED576A">
        <w:rPr>
          <w:rFonts w:ascii="Times New Roman" w:hAnsi="Times New Roman" w:cs="Times New Roman"/>
          <w:sz w:val="24"/>
          <w:szCs w:val="24"/>
          <w:lang w:val="en-US"/>
        </w:rPr>
        <w:t>setelah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diberlakukan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selama</w:t>
      </w:r>
      <w:proofErr w:type="spellEnd"/>
      <w:r w:rsidRPr="00ED576A">
        <w:rPr>
          <w:rFonts w:ascii="Times New Roman" w:hAnsi="Times New Roman" w:cs="Times New Roman"/>
          <w:sz w:val="24"/>
          <w:szCs w:val="24"/>
          <w:lang w:val="en-US"/>
        </w:rPr>
        <w:t xml:space="preserve"> 36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selanjutnya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digantikan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No.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1997(PP 24/1997)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revisi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PP 10/1961, yang </w:t>
      </w:r>
      <w:proofErr w:type="spellStart"/>
      <w:r w:rsidRPr="00ED576A">
        <w:rPr>
          <w:rFonts w:ascii="Times New Roman" w:hAnsi="Times New Roman" w:cs="Times New Roman"/>
          <w:sz w:val="24"/>
          <w:szCs w:val="24"/>
          <w:lang w:val="en-US"/>
        </w:rPr>
        <w:t>diundangkan</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tanggal</w:t>
      </w:r>
      <w:proofErr w:type="spellEnd"/>
      <w:r w:rsidRPr="00ED576A">
        <w:rPr>
          <w:rFonts w:ascii="Times New Roman" w:hAnsi="Times New Roman" w:cs="Times New Roman"/>
          <w:sz w:val="24"/>
          <w:szCs w:val="24"/>
          <w:lang w:val="en-US"/>
        </w:rPr>
        <w:t xml:space="preserve"> 8 </w:t>
      </w:r>
      <w:proofErr w:type="spellStart"/>
      <w:r w:rsidRPr="00ED576A">
        <w:rPr>
          <w:rFonts w:ascii="Times New Roman" w:hAnsi="Times New Roman" w:cs="Times New Roman"/>
          <w:sz w:val="24"/>
          <w:szCs w:val="24"/>
          <w:lang w:val="en-US"/>
        </w:rPr>
        <w:t>Juli</w:t>
      </w:r>
      <w:proofErr w:type="spellEnd"/>
      <w:r w:rsidRPr="00ED576A">
        <w:rPr>
          <w:rFonts w:ascii="Times New Roman" w:hAnsi="Times New Roman" w:cs="Times New Roman"/>
          <w:sz w:val="24"/>
          <w:szCs w:val="24"/>
          <w:lang w:val="en-US"/>
        </w:rPr>
        <w:t xml:space="preserve"> 1997 dan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efektif</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sejak</w:t>
      </w:r>
      <w:proofErr w:type="spellEnd"/>
      <w:r w:rsidRPr="00ED576A">
        <w:rPr>
          <w:rFonts w:ascii="Times New Roman" w:hAnsi="Times New Roman" w:cs="Times New Roman"/>
          <w:sz w:val="24"/>
          <w:szCs w:val="24"/>
          <w:lang w:val="en-US"/>
        </w:rPr>
        <w:t xml:space="preserve"> 8 </w:t>
      </w:r>
      <w:proofErr w:type="spellStart"/>
      <w:r w:rsidRPr="00ED576A">
        <w:rPr>
          <w:rFonts w:ascii="Times New Roman" w:hAnsi="Times New Roman" w:cs="Times New Roman"/>
          <w:sz w:val="24"/>
          <w:szCs w:val="24"/>
          <w:lang w:val="en-US"/>
        </w:rPr>
        <w:t>Oktober</w:t>
      </w:r>
      <w:proofErr w:type="spellEnd"/>
      <w:r w:rsidRPr="00ED576A">
        <w:rPr>
          <w:rFonts w:ascii="Times New Roman" w:hAnsi="Times New Roman" w:cs="Times New Roman"/>
          <w:sz w:val="24"/>
          <w:szCs w:val="24"/>
          <w:lang w:val="en-US"/>
        </w:rPr>
        <w:t xml:space="preserve"> 1997.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PP 24/1997 </w:t>
      </w:r>
      <w:proofErr w:type="spellStart"/>
      <w:r w:rsidRPr="00ED576A">
        <w:rPr>
          <w:rFonts w:ascii="Times New Roman" w:hAnsi="Times New Roman" w:cs="Times New Roman"/>
          <w:sz w:val="24"/>
          <w:szCs w:val="24"/>
          <w:lang w:val="en-US"/>
        </w:rPr>
        <w:t>maka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dikeluarkan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Menteri Negara </w:t>
      </w:r>
      <w:proofErr w:type="spellStart"/>
      <w:r w:rsidRPr="00ED576A">
        <w:rPr>
          <w:rFonts w:ascii="Times New Roman" w:hAnsi="Times New Roman" w:cs="Times New Roman"/>
          <w:sz w:val="24"/>
          <w:szCs w:val="24"/>
          <w:lang w:val="en-US"/>
        </w:rPr>
        <w:t>Agraria</w:t>
      </w:r>
      <w:proofErr w:type="spellEnd"/>
      <w:r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Kepala</w:t>
      </w:r>
      <w:proofErr w:type="spellEnd"/>
      <w:r w:rsidRPr="00ED576A">
        <w:rPr>
          <w:rFonts w:ascii="Times New Roman" w:hAnsi="Times New Roman" w:cs="Times New Roman"/>
          <w:sz w:val="24"/>
          <w:szCs w:val="24"/>
          <w:lang w:val="en-US"/>
        </w:rPr>
        <w:t xml:space="preserve"> Badan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Nasional No.</w:t>
      </w:r>
      <w:r w:rsidR="00913E34" w:rsidRPr="00ED576A">
        <w:rPr>
          <w:rFonts w:ascii="Times New Roman" w:hAnsi="Times New Roman" w:cs="Times New Roman"/>
          <w:sz w:val="24"/>
          <w:szCs w:val="24"/>
          <w:lang w:val="en-US"/>
        </w:rPr>
        <w:t xml:space="preserve"> </w:t>
      </w:r>
      <w:r w:rsidRPr="00ED576A">
        <w:rPr>
          <w:rFonts w:ascii="Times New Roman" w:hAnsi="Times New Roman" w:cs="Times New Roman"/>
          <w:sz w:val="24"/>
          <w:szCs w:val="24"/>
          <w:lang w:val="en-US"/>
        </w:rPr>
        <w:t xml:space="preserve">3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(PMNA/</w:t>
      </w:r>
      <w:proofErr w:type="spellStart"/>
      <w:r w:rsidRPr="00ED576A">
        <w:rPr>
          <w:rFonts w:ascii="Times New Roman" w:hAnsi="Times New Roman" w:cs="Times New Roman"/>
          <w:sz w:val="24"/>
          <w:szCs w:val="24"/>
          <w:lang w:val="en-US"/>
        </w:rPr>
        <w:t>Ka.BPN</w:t>
      </w:r>
      <w:proofErr w:type="spellEnd"/>
      <w:r w:rsidRPr="00ED576A">
        <w:rPr>
          <w:rFonts w:ascii="Times New Roman" w:hAnsi="Times New Roman" w:cs="Times New Roman"/>
          <w:sz w:val="24"/>
          <w:szCs w:val="24"/>
          <w:lang w:val="en-US"/>
        </w:rPr>
        <w:t xml:space="preserve"> No. 3/1997) </w:t>
      </w:r>
      <w:proofErr w:type="spellStart"/>
      <w:r w:rsidRPr="00ED576A">
        <w:rPr>
          <w:rFonts w:ascii="Times New Roman" w:hAnsi="Times New Roman" w:cs="Times New Roman"/>
          <w:sz w:val="24"/>
          <w:szCs w:val="24"/>
          <w:lang w:val="en-US"/>
        </w:rPr>
        <w:t>tentang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Ketentuan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Nomor</w:t>
      </w:r>
      <w:proofErr w:type="spellEnd"/>
      <w:r w:rsidRPr="00ED576A">
        <w:rPr>
          <w:rFonts w:ascii="Times New Roman" w:hAnsi="Times New Roman" w:cs="Times New Roman"/>
          <w:sz w:val="24"/>
          <w:szCs w:val="24"/>
          <w:lang w:val="en-US"/>
        </w:rPr>
        <w:t xml:space="preserve">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w:t>
      </w:r>
      <w:proofErr w:type="spellStart"/>
      <w:r w:rsidRPr="00ED576A">
        <w:rPr>
          <w:rFonts w:ascii="Times New Roman" w:hAnsi="Times New Roman" w:cs="Times New Roman"/>
          <w:sz w:val="24"/>
          <w:szCs w:val="24"/>
          <w:lang w:val="en-US"/>
        </w:rPr>
        <w:t>tentang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19 </w:t>
      </w:r>
      <w:proofErr w:type="spellStart"/>
      <w:r w:rsidRPr="00ED576A">
        <w:rPr>
          <w:rFonts w:ascii="Times New Roman" w:hAnsi="Times New Roman" w:cs="Times New Roman"/>
          <w:sz w:val="24"/>
          <w:szCs w:val="24"/>
          <w:lang w:val="en-US"/>
        </w:rPr>
        <w:t>ayat</w:t>
      </w:r>
      <w:proofErr w:type="spellEnd"/>
      <w:r w:rsidRPr="00ED576A">
        <w:rPr>
          <w:rFonts w:ascii="Times New Roman" w:hAnsi="Times New Roman" w:cs="Times New Roman"/>
          <w:sz w:val="24"/>
          <w:szCs w:val="24"/>
          <w:lang w:val="en-US"/>
        </w:rPr>
        <w:t xml:space="preserve"> (2) UUPA </w:t>
      </w:r>
      <w:proofErr w:type="spellStart"/>
      <w:r w:rsidRPr="00ED576A">
        <w:rPr>
          <w:rFonts w:ascii="Times New Roman" w:hAnsi="Times New Roman" w:cs="Times New Roman"/>
          <w:sz w:val="24"/>
          <w:szCs w:val="24"/>
          <w:lang w:val="en-US"/>
        </w:rPr>
        <w:t>ditentukan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meliputi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dua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yakni</w:t>
      </w:r>
      <w:proofErr w:type="spellEnd"/>
      <w:r w:rsidRPr="00ED576A">
        <w:rPr>
          <w:rFonts w:ascii="Times New Roman" w:hAnsi="Times New Roman" w:cs="Times New Roman"/>
          <w:sz w:val="24"/>
          <w:szCs w:val="24"/>
          <w:lang w:val="en-US"/>
        </w:rPr>
        <w:t xml:space="preserve">: </w:t>
      </w:r>
    </w:p>
    <w:p w14:paraId="4FD6BDF2" w14:textId="3FEEBBF0" w:rsidR="00895ACE" w:rsidRPr="00ED576A" w:rsidRDefault="00895ACE" w:rsidP="00ED576A">
      <w:pPr>
        <w:pStyle w:val="ListParagraph"/>
        <w:numPr>
          <w:ilvl w:val="0"/>
          <w:numId w:val="11"/>
        </w:numPr>
        <w:spacing w:after="0" w:line="360" w:lineRule="auto"/>
        <w:ind w:left="108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Pengukuran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pemetaan-pemetaan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menyelenggarakan</w:t>
      </w:r>
      <w:proofErr w:type="spellEnd"/>
      <w:r w:rsidRPr="00ED576A">
        <w:rPr>
          <w:rFonts w:ascii="Times New Roman" w:hAnsi="Times New Roman" w:cs="Times New Roman"/>
          <w:sz w:val="24"/>
          <w:szCs w:val="24"/>
          <w:lang w:val="en-US"/>
        </w:rPr>
        <w:t xml:space="preserve"> tata </w:t>
      </w:r>
      <w:proofErr w:type="spellStart"/>
      <w:r w:rsidRPr="00ED576A">
        <w:rPr>
          <w:rFonts w:ascii="Times New Roman" w:hAnsi="Times New Roman" w:cs="Times New Roman"/>
          <w:sz w:val="24"/>
          <w:szCs w:val="24"/>
          <w:lang w:val="en-US"/>
        </w:rPr>
        <w:t>usahanya</w:t>
      </w:r>
      <w:proofErr w:type="spellEnd"/>
      <w:r w:rsidRPr="00ED576A">
        <w:rPr>
          <w:rFonts w:ascii="Times New Roman" w:hAnsi="Times New Roman" w:cs="Times New Roman"/>
          <w:sz w:val="24"/>
          <w:szCs w:val="24"/>
          <w:lang w:val="en-US"/>
        </w:rPr>
        <w:t xml:space="preserve">. </w:t>
      </w:r>
    </w:p>
    <w:p w14:paraId="7D433BFE" w14:textId="19C70B7C" w:rsidR="00895ACE" w:rsidRPr="00ED576A" w:rsidRDefault="00895ACE" w:rsidP="00ED576A">
      <w:pPr>
        <w:pStyle w:val="ListParagraph"/>
        <w:numPr>
          <w:ilvl w:val="0"/>
          <w:numId w:val="11"/>
        </w:numPr>
        <w:spacing w:after="0" w:line="360" w:lineRule="auto"/>
        <w:ind w:left="108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peralihannya</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pemberian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berlaku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pembuktian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kuat</w:t>
      </w:r>
      <w:proofErr w:type="spellEnd"/>
      <w:r w:rsidRPr="00ED576A">
        <w:rPr>
          <w:rFonts w:ascii="Times New Roman" w:hAnsi="Times New Roman" w:cs="Times New Roman"/>
          <w:sz w:val="24"/>
          <w:szCs w:val="24"/>
          <w:lang w:val="en-US"/>
        </w:rPr>
        <w:t>.</w:t>
      </w:r>
    </w:p>
    <w:p w14:paraId="041054DD" w14:textId="7672CD32" w:rsidR="00913E34" w:rsidRPr="00ED576A" w:rsidRDefault="00913E34"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rangka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tugas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diantaranya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pembukuan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pemindahaan</w:t>
      </w:r>
      <w:proofErr w:type="spellEnd"/>
      <w:r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peralihan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obyek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mengandung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pengertian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terdaftar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bersifat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letak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luas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maupun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batas-batasnya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Keunikan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juga </w:t>
      </w:r>
      <w:proofErr w:type="spellStart"/>
      <w:r w:rsidRPr="00ED576A">
        <w:rPr>
          <w:rFonts w:ascii="Times New Roman" w:hAnsi="Times New Roman" w:cs="Times New Roman"/>
          <w:sz w:val="24"/>
          <w:szCs w:val="24"/>
          <w:lang w:val="en-US"/>
        </w:rPr>
        <w:t>menjamin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dilaksanakan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pengembalian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apabila</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hilang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Kepastian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subyek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bermakna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lastRenderedPageBreak/>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terdaftar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daftar </w:t>
      </w:r>
      <w:proofErr w:type="spellStart"/>
      <w:r w:rsidRPr="00ED576A">
        <w:rPr>
          <w:rFonts w:ascii="Times New Roman" w:hAnsi="Times New Roman" w:cs="Times New Roman"/>
          <w:sz w:val="24"/>
          <w:szCs w:val="24"/>
          <w:lang w:val="en-US"/>
        </w:rPr>
        <w:t>umum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dijamin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kebenarannya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pemegang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sah</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sebenarnya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pemiliknya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didasarkan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itikad</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baik</w:t>
      </w:r>
      <w:proofErr w:type="spellEnd"/>
      <w:r w:rsidRPr="00ED576A">
        <w:rPr>
          <w:rFonts w:ascii="Times New Roman" w:hAnsi="Times New Roman" w:cs="Times New Roman"/>
          <w:sz w:val="24"/>
          <w:szCs w:val="24"/>
          <w:lang w:val="en-US"/>
        </w:rPr>
        <w:t xml:space="preserve">. </w:t>
      </w:r>
    </w:p>
    <w:p w14:paraId="2D37005C" w14:textId="79297FFC" w:rsidR="00913E34" w:rsidRPr="00ED576A" w:rsidRDefault="00913E34" w:rsidP="00ED576A">
      <w:pPr>
        <w:spacing w:after="0" w:line="360" w:lineRule="auto"/>
        <w:jc w:val="both"/>
        <w:rPr>
          <w:rFonts w:ascii="Times New Roman" w:hAnsi="Times New Roman" w:cs="Times New Roman"/>
          <w:b/>
          <w:bCs/>
          <w:sz w:val="24"/>
          <w:szCs w:val="24"/>
          <w:lang w:val="en-US"/>
        </w:rPr>
      </w:pPr>
      <w:proofErr w:type="spellStart"/>
      <w:r w:rsidRPr="00ED576A">
        <w:rPr>
          <w:rFonts w:ascii="Times New Roman" w:hAnsi="Times New Roman" w:cs="Times New Roman"/>
          <w:b/>
          <w:bCs/>
          <w:sz w:val="24"/>
          <w:szCs w:val="24"/>
          <w:lang w:val="en-US"/>
        </w:rPr>
        <w:t>Penyelenggaraan</w:t>
      </w:r>
      <w:proofErr w:type="spellEnd"/>
      <w:r w:rsidRPr="00ED576A">
        <w:rPr>
          <w:rFonts w:ascii="Times New Roman" w:hAnsi="Times New Roman" w:cs="Times New Roman"/>
          <w:b/>
          <w:bCs/>
          <w:sz w:val="24"/>
          <w:szCs w:val="24"/>
          <w:lang w:val="en-US"/>
        </w:rPr>
        <w:t xml:space="preserve"> </w:t>
      </w:r>
      <w:proofErr w:type="spellStart"/>
      <w:r w:rsidRPr="00ED576A">
        <w:rPr>
          <w:rFonts w:ascii="Times New Roman" w:hAnsi="Times New Roman" w:cs="Times New Roman"/>
          <w:b/>
          <w:bCs/>
          <w:sz w:val="24"/>
          <w:szCs w:val="24"/>
          <w:lang w:val="en-US"/>
        </w:rPr>
        <w:t>Pendaftaran</w:t>
      </w:r>
      <w:proofErr w:type="spellEnd"/>
      <w:r w:rsidRPr="00ED576A">
        <w:rPr>
          <w:rFonts w:ascii="Times New Roman" w:hAnsi="Times New Roman" w:cs="Times New Roman"/>
          <w:b/>
          <w:bCs/>
          <w:sz w:val="24"/>
          <w:szCs w:val="24"/>
          <w:lang w:val="en-US"/>
        </w:rPr>
        <w:t xml:space="preserve"> Tanah</w:t>
      </w:r>
    </w:p>
    <w:p w14:paraId="6813D4A4" w14:textId="1A3CEFC6" w:rsidR="00913E34" w:rsidRPr="00ED576A" w:rsidRDefault="00913E34"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No.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tegas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menyebutkan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instansi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menyelenggarakan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seluruh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wilayah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Republik</w:t>
      </w:r>
      <w:proofErr w:type="spellEnd"/>
      <w:r w:rsidRPr="00ED576A">
        <w:rPr>
          <w:rFonts w:ascii="Times New Roman" w:hAnsi="Times New Roman" w:cs="Times New Roman"/>
          <w:sz w:val="24"/>
          <w:szCs w:val="24"/>
          <w:lang w:val="en-US"/>
        </w:rPr>
        <w:t xml:space="preserve"> Indonesia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5-nya </w:t>
      </w:r>
      <w:proofErr w:type="spellStart"/>
      <w:r w:rsidRPr="00ED576A">
        <w:rPr>
          <w:rFonts w:ascii="Times New Roman" w:hAnsi="Times New Roman" w:cs="Times New Roman"/>
          <w:sz w:val="24"/>
          <w:szCs w:val="24"/>
          <w:lang w:val="en-US"/>
        </w:rPr>
        <w:t>yaitu</w:t>
      </w:r>
      <w:proofErr w:type="spellEnd"/>
      <w:r w:rsidRPr="00ED576A">
        <w:rPr>
          <w:rFonts w:ascii="Times New Roman" w:hAnsi="Times New Roman" w:cs="Times New Roman"/>
          <w:sz w:val="24"/>
          <w:szCs w:val="24"/>
          <w:lang w:val="en-US"/>
        </w:rPr>
        <w:t xml:space="preserve"> Badan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Nasional (BPN), </w:t>
      </w:r>
      <w:proofErr w:type="spellStart"/>
      <w:r w:rsidRPr="00ED576A">
        <w:rPr>
          <w:rFonts w:ascii="Times New Roman" w:hAnsi="Times New Roman" w:cs="Times New Roman"/>
          <w:sz w:val="24"/>
          <w:szCs w:val="24"/>
          <w:lang w:val="en-US"/>
        </w:rPr>
        <w:t>selanjutnya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6 Ayat (1)-</w:t>
      </w:r>
      <w:proofErr w:type="spellStart"/>
      <w:r w:rsidRPr="00ED576A">
        <w:rPr>
          <w:rFonts w:ascii="Times New Roman" w:hAnsi="Times New Roman" w:cs="Times New Roman"/>
          <w:sz w:val="24"/>
          <w:szCs w:val="24"/>
          <w:lang w:val="en-US"/>
        </w:rPr>
        <w:t>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ditegaskan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rangka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penyelenggaraan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tugas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pelaksanaannya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Kepala</w:t>
      </w:r>
      <w:proofErr w:type="spellEnd"/>
      <w:r w:rsidRPr="00ED576A">
        <w:rPr>
          <w:rFonts w:ascii="Times New Roman" w:hAnsi="Times New Roman" w:cs="Times New Roman"/>
          <w:sz w:val="24"/>
          <w:szCs w:val="24"/>
          <w:lang w:val="en-US"/>
        </w:rPr>
        <w:t xml:space="preserve"> Kantor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Kabupaten</w:t>
      </w:r>
      <w:proofErr w:type="spellEnd"/>
      <w:r w:rsidRPr="00ED576A">
        <w:rPr>
          <w:rFonts w:ascii="Times New Roman" w:hAnsi="Times New Roman" w:cs="Times New Roman"/>
          <w:sz w:val="24"/>
          <w:szCs w:val="24"/>
          <w:lang w:val="en-US"/>
        </w:rPr>
        <w:t xml:space="preserve">/Kota. Badan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Nasional pada </w:t>
      </w:r>
      <w:proofErr w:type="spellStart"/>
      <w:r w:rsidRPr="00ED576A">
        <w:rPr>
          <w:rFonts w:ascii="Times New Roman" w:hAnsi="Times New Roman" w:cs="Times New Roman"/>
          <w:sz w:val="24"/>
          <w:szCs w:val="24"/>
          <w:lang w:val="en-US"/>
        </w:rPr>
        <w:t>mulanya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diatur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Keputusan </w:t>
      </w:r>
      <w:proofErr w:type="spellStart"/>
      <w:r w:rsidRPr="00ED576A">
        <w:rPr>
          <w:rFonts w:ascii="Times New Roman" w:hAnsi="Times New Roman" w:cs="Times New Roman"/>
          <w:sz w:val="24"/>
          <w:szCs w:val="24"/>
          <w:lang w:val="en-US"/>
        </w:rPr>
        <w:t>Presiden</w:t>
      </w:r>
      <w:proofErr w:type="spellEnd"/>
      <w:r w:rsidRPr="00ED576A">
        <w:rPr>
          <w:rFonts w:ascii="Times New Roman" w:hAnsi="Times New Roman" w:cs="Times New Roman"/>
          <w:sz w:val="24"/>
          <w:szCs w:val="24"/>
          <w:lang w:val="en-US"/>
        </w:rPr>
        <w:t xml:space="preserve"> No.26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1998, </w:t>
      </w:r>
      <w:proofErr w:type="spellStart"/>
      <w:r w:rsidRPr="00ED576A">
        <w:rPr>
          <w:rFonts w:ascii="Times New Roman" w:hAnsi="Times New Roman" w:cs="Times New Roman"/>
          <w:sz w:val="24"/>
          <w:szCs w:val="24"/>
          <w:lang w:val="en-US"/>
        </w:rPr>
        <w:t>kemudian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ditambahkan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Presiden</w:t>
      </w:r>
      <w:proofErr w:type="spellEnd"/>
      <w:r w:rsidRPr="00ED576A">
        <w:rPr>
          <w:rFonts w:ascii="Times New Roman" w:hAnsi="Times New Roman" w:cs="Times New Roman"/>
          <w:sz w:val="24"/>
          <w:szCs w:val="24"/>
          <w:lang w:val="en-US"/>
        </w:rPr>
        <w:t xml:space="preserve"> No. 154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1999, </w:t>
      </w:r>
      <w:proofErr w:type="spellStart"/>
      <w:r w:rsidRPr="00ED576A">
        <w:rPr>
          <w:rFonts w:ascii="Times New Roman" w:hAnsi="Times New Roman" w:cs="Times New Roman"/>
          <w:sz w:val="24"/>
          <w:szCs w:val="24"/>
          <w:lang w:val="en-US"/>
        </w:rPr>
        <w:t>diubah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Keputusan </w:t>
      </w:r>
      <w:proofErr w:type="spellStart"/>
      <w:r w:rsidRPr="00ED576A">
        <w:rPr>
          <w:rFonts w:ascii="Times New Roman" w:hAnsi="Times New Roman" w:cs="Times New Roman"/>
          <w:sz w:val="24"/>
          <w:szCs w:val="24"/>
          <w:lang w:val="en-US"/>
        </w:rPr>
        <w:t>Presiden</w:t>
      </w:r>
      <w:proofErr w:type="spellEnd"/>
      <w:r w:rsidRPr="00ED576A">
        <w:rPr>
          <w:rFonts w:ascii="Times New Roman" w:hAnsi="Times New Roman" w:cs="Times New Roman"/>
          <w:sz w:val="24"/>
          <w:szCs w:val="24"/>
          <w:lang w:val="en-US"/>
        </w:rPr>
        <w:t xml:space="preserve"> No.</w:t>
      </w:r>
      <w:r w:rsidR="009F2B28" w:rsidRPr="00ED576A">
        <w:rPr>
          <w:rFonts w:ascii="Times New Roman" w:hAnsi="Times New Roman" w:cs="Times New Roman"/>
          <w:sz w:val="24"/>
          <w:szCs w:val="24"/>
          <w:lang w:val="en-US"/>
        </w:rPr>
        <w:t xml:space="preserve"> </w:t>
      </w:r>
      <w:r w:rsidRPr="00ED576A">
        <w:rPr>
          <w:rFonts w:ascii="Times New Roman" w:hAnsi="Times New Roman" w:cs="Times New Roman"/>
          <w:sz w:val="24"/>
          <w:szCs w:val="24"/>
          <w:lang w:val="en-US"/>
        </w:rPr>
        <w:t xml:space="preserve">95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2000, dan </w:t>
      </w:r>
      <w:proofErr w:type="spellStart"/>
      <w:r w:rsidRPr="00ED576A">
        <w:rPr>
          <w:rFonts w:ascii="Times New Roman" w:hAnsi="Times New Roman" w:cs="Times New Roman"/>
          <w:sz w:val="24"/>
          <w:szCs w:val="24"/>
          <w:lang w:val="en-US"/>
        </w:rPr>
        <w:t>terakhir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diubah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Presiden</w:t>
      </w:r>
      <w:proofErr w:type="spellEnd"/>
      <w:r w:rsidRPr="00ED576A">
        <w:rPr>
          <w:rFonts w:ascii="Times New Roman" w:hAnsi="Times New Roman" w:cs="Times New Roman"/>
          <w:sz w:val="24"/>
          <w:szCs w:val="24"/>
          <w:lang w:val="en-US"/>
        </w:rPr>
        <w:t xml:space="preserve"> No. 10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2006 </w:t>
      </w:r>
      <w:proofErr w:type="spellStart"/>
      <w:r w:rsidRPr="00ED576A">
        <w:rPr>
          <w:rFonts w:ascii="Times New Roman" w:hAnsi="Times New Roman" w:cs="Times New Roman"/>
          <w:sz w:val="24"/>
          <w:szCs w:val="24"/>
          <w:lang w:val="en-US"/>
        </w:rPr>
        <w:t>tentang</w:t>
      </w:r>
      <w:proofErr w:type="spellEnd"/>
      <w:r w:rsidRPr="00ED576A">
        <w:rPr>
          <w:rFonts w:ascii="Times New Roman" w:hAnsi="Times New Roman" w:cs="Times New Roman"/>
          <w:sz w:val="24"/>
          <w:szCs w:val="24"/>
          <w:lang w:val="en-US"/>
        </w:rPr>
        <w:t xml:space="preserve"> Badan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Nasional.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melaksanakan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Kepala</w:t>
      </w:r>
      <w:proofErr w:type="spellEnd"/>
      <w:r w:rsidRPr="00ED576A">
        <w:rPr>
          <w:rFonts w:ascii="Times New Roman" w:hAnsi="Times New Roman" w:cs="Times New Roman"/>
          <w:sz w:val="24"/>
          <w:szCs w:val="24"/>
          <w:lang w:val="en-US"/>
        </w:rPr>
        <w:t xml:space="preserve"> Kantor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Kabupaten</w:t>
      </w:r>
      <w:proofErr w:type="spellEnd"/>
      <w:r w:rsidRPr="00ED576A">
        <w:rPr>
          <w:rFonts w:ascii="Times New Roman" w:hAnsi="Times New Roman" w:cs="Times New Roman"/>
          <w:sz w:val="24"/>
          <w:szCs w:val="24"/>
          <w:lang w:val="en-US"/>
        </w:rPr>
        <w:t xml:space="preserve">/Kota </w:t>
      </w:r>
      <w:proofErr w:type="spellStart"/>
      <w:r w:rsidRPr="00ED576A">
        <w:rPr>
          <w:rFonts w:ascii="Times New Roman" w:hAnsi="Times New Roman" w:cs="Times New Roman"/>
          <w:sz w:val="24"/>
          <w:szCs w:val="24"/>
          <w:lang w:val="en-US"/>
        </w:rPr>
        <w:t>dibantu</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Tanah (PPAT) dan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lain yang </w:t>
      </w:r>
      <w:proofErr w:type="spellStart"/>
      <w:r w:rsidRPr="00ED576A">
        <w:rPr>
          <w:rFonts w:ascii="Times New Roman" w:hAnsi="Times New Roman" w:cs="Times New Roman"/>
          <w:sz w:val="24"/>
          <w:szCs w:val="24"/>
          <w:lang w:val="en-US"/>
        </w:rPr>
        <w:t>ditugaskan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untuk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melaksanakan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kegiatan-kegiatan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tertentu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PP 24 </w:t>
      </w:r>
      <w:proofErr w:type="spellStart"/>
      <w:r w:rsidRPr="00ED576A">
        <w:rPr>
          <w:rFonts w:ascii="Times New Roman" w:hAnsi="Times New Roman" w:cs="Times New Roman"/>
          <w:sz w:val="24"/>
          <w:szCs w:val="24"/>
          <w:lang w:val="en-US"/>
        </w:rPr>
        <w:t>Tahun</w:t>
      </w:r>
      <w:proofErr w:type="spellEnd"/>
      <w:r w:rsidRPr="00ED576A">
        <w:rPr>
          <w:rFonts w:ascii="Times New Roman" w:hAnsi="Times New Roman" w:cs="Times New Roman"/>
          <w:sz w:val="24"/>
          <w:szCs w:val="24"/>
          <w:lang w:val="en-US"/>
        </w:rPr>
        <w:t xml:space="preserve"> 1997 dan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perundang-undangan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Pejabatpejabat</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membantu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Kepala</w:t>
      </w:r>
      <w:proofErr w:type="spellEnd"/>
      <w:r w:rsidRPr="00ED576A">
        <w:rPr>
          <w:rFonts w:ascii="Times New Roman" w:hAnsi="Times New Roman" w:cs="Times New Roman"/>
          <w:sz w:val="24"/>
          <w:szCs w:val="24"/>
          <w:lang w:val="en-US"/>
        </w:rPr>
        <w:t xml:space="preserve"> Kantor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Kabupaten</w:t>
      </w:r>
      <w:proofErr w:type="spellEnd"/>
      <w:r w:rsidRPr="00ED576A">
        <w:rPr>
          <w:rFonts w:ascii="Times New Roman" w:hAnsi="Times New Roman" w:cs="Times New Roman"/>
          <w:sz w:val="24"/>
          <w:szCs w:val="24"/>
          <w:lang w:val="en-US"/>
        </w:rPr>
        <w:t xml:space="preserve">/Kota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pelaksanaan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pendaftaran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antara</w:t>
      </w:r>
      <w:proofErr w:type="spellEnd"/>
      <w:r w:rsidRPr="00ED576A">
        <w:rPr>
          <w:rFonts w:ascii="Times New Roman" w:hAnsi="Times New Roman" w:cs="Times New Roman"/>
          <w:sz w:val="24"/>
          <w:szCs w:val="24"/>
          <w:lang w:val="en-US"/>
        </w:rPr>
        <w:t xml:space="preserve"> lain.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Tanah (PPAT),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Akta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Ikrar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Wakaf</w:t>
      </w:r>
      <w:proofErr w:type="spellEnd"/>
      <w:r w:rsidRPr="00ED576A">
        <w:rPr>
          <w:rFonts w:ascii="Times New Roman" w:hAnsi="Times New Roman" w:cs="Times New Roman"/>
          <w:sz w:val="24"/>
          <w:szCs w:val="24"/>
          <w:lang w:val="en-US"/>
        </w:rPr>
        <w:t xml:space="preserve"> (PPAIW), </w:t>
      </w:r>
      <w:proofErr w:type="spellStart"/>
      <w:r w:rsidRPr="00ED576A">
        <w:rPr>
          <w:rFonts w:ascii="Times New Roman" w:hAnsi="Times New Roman" w:cs="Times New Roman"/>
          <w:sz w:val="24"/>
          <w:szCs w:val="24"/>
          <w:lang w:val="en-US"/>
        </w:rPr>
        <w:t>Pejabat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Kantor </w:t>
      </w:r>
      <w:proofErr w:type="spellStart"/>
      <w:r w:rsidRPr="00ED576A">
        <w:rPr>
          <w:rFonts w:ascii="Times New Roman" w:hAnsi="Times New Roman" w:cs="Times New Roman"/>
          <w:sz w:val="24"/>
          <w:szCs w:val="24"/>
          <w:lang w:val="en-US"/>
        </w:rPr>
        <w:t>Lelang</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Panitia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Ajudikasi</w:t>
      </w:r>
      <w:proofErr w:type="spellEnd"/>
      <w:r w:rsidRPr="00ED576A">
        <w:rPr>
          <w:rFonts w:ascii="Times New Roman" w:hAnsi="Times New Roman" w:cs="Times New Roman"/>
          <w:sz w:val="24"/>
          <w:szCs w:val="24"/>
          <w:lang w:val="en-US"/>
        </w:rPr>
        <w:t>.</w:t>
      </w:r>
      <w:r w:rsidR="009F2B28" w:rsidRPr="00ED576A">
        <w:rPr>
          <w:rStyle w:val="FootnoteReference"/>
          <w:rFonts w:ascii="Times New Roman" w:hAnsi="Times New Roman" w:cs="Times New Roman"/>
          <w:sz w:val="24"/>
          <w:szCs w:val="24"/>
          <w:lang w:val="en-US"/>
        </w:rPr>
        <w:footnoteReference w:id="8"/>
      </w:r>
    </w:p>
    <w:p w14:paraId="14601341" w14:textId="5CB84675" w:rsidR="002648F4" w:rsidRPr="00ED576A" w:rsidRDefault="002648F4" w:rsidP="00ED576A">
      <w:pPr>
        <w:spacing w:after="0" w:line="360" w:lineRule="auto"/>
        <w:jc w:val="both"/>
        <w:rPr>
          <w:rFonts w:ascii="Times New Roman" w:hAnsi="Times New Roman" w:cs="Times New Roman"/>
          <w:b/>
          <w:bCs/>
          <w:sz w:val="24"/>
          <w:szCs w:val="24"/>
          <w:lang w:val="en-US"/>
        </w:rPr>
      </w:pPr>
      <w:proofErr w:type="spellStart"/>
      <w:r w:rsidRPr="00ED576A">
        <w:rPr>
          <w:rFonts w:ascii="Times New Roman" w:hAnsi="Times New Roman" w:cs="Times New Roman"/>
          <w:b/>
          <w:bCs/>
          <w:sz w:val="24"/>
          <w:szCs w:val="24"/>
          <w:lang w:val="en-US"/>
        </w:rPr>
        <w:t>Terjadinya</w:t>
      </w:r>
      <w:proofErr w:type="spellEnd"/>
      <w:r w:rsidRPr="00ED576A">
        <w:rPr>
          <w:rFonts w:ascii="Times New Roman" w:hAnsi="Times New Roman" w:cs="Times New Roman"/>
          <w:b/>
          <w:bCs/>
          <w:sz w:val="24"/>
          <w:szCs w:val="24"/>
          <w:lang w:val="en-US"/>
        </w:rPr>
        <w:t xml:space="preserve"> </w:t>
      </w:r>
      <w:proofErr w:type="spellStart"/>
      <w:r w:rsidRPr="00ED576A">
        <w:rPr>
          <w:rFonts w:ascii="Times New Roman" w:hAnsi="Times New Roman" w:cs="Times New Roman"/>
          <w:b/>
          <w:bCs/>
          <w:sz w:val="24"/>
          <w:szCs w:val="24"/>
          <w:lang w:val="en-US"/>
        </w:rPr>
        <w:t>Hak</w:t>
      </w:r>
      <w:proofErr w:type="spellEnd"/>
      <w:r w:rsidRPr="00ED576A">
        <w:rPr>
          <w:rFonts w:ascii="Times New Roman" w:hAnsi="Times New Roman" w:cs="Times New Roman"/>
          <w:b/>
          <w:bCs/>
          <w:sz w:val="24"/>
          <w:szCs w:val="24"/>
          <w:lang w:val="en-US"/>
        </w:rPr>
        <w:t xml:space="preserve"> </w:t>
      </w:r>
      <w:proofErr w:type="spellStart"/>
      <w:r w:rsidRPr="00ED576A">
        <w:rPr>
          <w:rFonts w:ascii="Times New Roman" w:hAnsi="Times New Roman" w:cs="Times New Roman"/>
          <w:b/>
          <w:bCs/>
          <w:sz w:val="24"/>
          <w:szCs w:val="24"/>
          <w:lang w:val="en-US"/>
        </w:rPr>
        <w:t>Milik</w:t>
      </w:r>
      <w:proofErr w:type="spellEnd"/>
    </w:p>
    <w:p w14:paraId="2473EA6C" w14:textId="105DCF01" w:rsidR="002648F4" w:rsidRPr="00ED576A" w:rsidRDefault="002648F4"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22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Penetapan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Undang-Undang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timbulah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hubungan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antara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subjek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tertentu</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isi</w:t>
      </w:r>
      <w:proofErr w:type="spellEnd"/>
      <w:r w:rsidRPr="00ED576A">
        <w:rPr>
          <w:rFonts w:ascii="Times New Roman" w:hAnsi="Times New Roman" w:cs="Times New Roman"/>
          <w:sz w:val="24"/>
          <w:szCs w:val="24"/>
          <w:lang w:val="en-US"/>
        </w:rPr>
        <w:t xml:space="preserve">, </w:t>
      </w:r>
      <w:proofErr w:type="spellStart"/>
      <w:proofErr w:type="gramStart"/>
      <w:r w:rsidRPr="00ED576A">
        <w:rPr>
          <w:rFonts w:ascii="Times New Roman" w:hAnsi="Times New Roman" w:cs="Times New Roman"/>
          <w:sz w:val="24"/>
          <w:szCs w:val="24"/>
          <w:lang w:val="en-US"/>
        </w:rPr>
        <w:t>sifat</w:t>
      </w:r>
      <w:proofErr w:type="spellEnd"/>
      <w:r w:rsidRPr="00ED576A">
        <w:rPr>
          <w:rFonts w:ascii="Times New Roman" w:hAnsi="Times New Roman" w:cs="Times New Roman"/>
          <w:sz w:val="24"/>
          <w:szCs w:val="24"/>
          <w:lang w:val="en-US"/>
        </w:rPr>
        <w:t xml:space="preserve">  dan</w:t>
      </w:r>
      <w:proofErr w:type="gram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ciri-cirinya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diuraikan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sebelum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berstatus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negara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lain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guna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bangunan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guna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usaha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pakai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Baru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proofErr w:type="gram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proofErr w:type="gram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bersangkutan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bersetatus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Cara </w:t>
      </w:r>
      <w:proofErr w:type="spellStart"/>
      <w:r w:rsidRPr="00ED576A">
        <w:rPr>
          <w:rFonts w:ascii="Times New Roman" w:hAnsi="Times New Roman" w:cs="Times New Roman"/>
          <w:sz w:val="24"/>
          <w:szCs w:val="24"/>
          <w:lang w:val="en-US"/>
        </w:rPr>
        <w:t>memperoleh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demikian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originair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bisa</w:t>
      </w:r>
      <w:proofErr w:type="spellEnd"/>
      <w:r w:rsidRPr="00ED576A">
        <w:rPr>
          <w:rFonts w:ascii="Times New Roman" w:hAnsi="Times New Roman" w:cs="Times New Roman"/>
          <w:sz w:val="24"/>
          <w:szCs w:val="24"/>
          <w:lang w:val="en-US"/>
        </w:rPr>
        <w:t xml:space="preserve"> juga </w:t>
      </w:r>
      <w:proofErr w:type="spellStart"/>
      <w:r w:rsidRPr="00ED576A">
        <w:rPr>
          <w:rFonts w:ascii="Times New Roman" w:hAnsi="Times New Roman" w:cs="Times New Roman"/>
          <w:sz w:val="24"/>
          <w:szCs w:val="24"/>
          <w:lang w:val="en-US"/>
        </w:rPr>
        <w:t>diperoleh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derivatin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subjek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memperoleh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subjek</w:t>
      </w:r>
      <w:proofErr w:type="spellEnd"/>
      <w:r w:rsidRPr="00ED576A">
        <w:rPr>
          <w:rFonts w:ascii="Times New Roman" w:hAnsi="Times New Roman" w:cs="Times New Roman"/>
          <w:sz w:val="24"/>
          <w:szCs w:val="24"/>
          <w:lang w:val="en-US"/>
        </w:rPr>
        <w:t xml:space="preserve"> lain yang </w:t>
      </w:r>
      <w:proofErr w:type="spellStart"/>
      <w:r w:rsidRPr="00ED576A">
        <w:rPr>
          <w:rFonts w:ascii="Times New Roman" w:hAnsi="Times New Roman" w:cs="Times New Roman"/>
          <w:sz w:val="24"/>
          <w:szCs w:val="24"/>
          <w:lang w:val="en-US"/>
        </w:rPr>
        <w:t>semua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berstatus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misalnya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jual-beli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tukar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menukar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hibah</w:t>
      </w:r>
      <w:proofErr w:type="spellEnd"/>
      <w:r w:rsidRPr="00ED576A">
        <w:rPr>
          <w:rFonts w:ascii="Times New Roman" w:hAnsi="Times New Roman" w:cs="Times New Roman"/>
          <w:sz w:val="24"/>
          <w:szCs w:val="24"/>
          <w:lang w:val="en-US"/>
        </w:rPr>
        <w:t xml:space="preserve">, </w:t>
      </w:r>
      <w:proofErr w:type="spellStart"/>
      <w:proofErr w:type="gramStart"/>
      <w:r w:rsidRPr="00ED576A">
        <w:rPr>
          <w:rFonts w:ascii="Times New Roman" w:hAnsi="Times New Roman" w:cs="Times New Roman"/>
          <w:sz w:val="24"/>
          <w:szCs w:val="24"/>
          <w:lang w:val="en-US"/>
        </w:rPr>
        <w:t>pemberian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proofErr w:type="gram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wasiat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warisan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peristiwa-peristiwa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beralih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subjek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kepada</w:t>
      </w:r>
      <w:proofErr w:type="spellEnd"/>
      <w:r w:rsidRPr="00ED576A">
        <w:rPr>
          <w:rFonts w:ascii="Times New Roman" w:hAnsi="Times New Roman" w:cs="Times New Roman"/>
          <w:sz w:val="24"/>
          <w:szCs w:val="24"/>
          <w:lang w:val="en-US"/>
        </w:rPr>
        <w:t xml:space="preserve"> yang lain.</w:t>
      </w:r>
      <w:r w:rsidR="009F2B28" w:rsidRPr="00ED576A">
        <w:rPr>
          <w:rStyle w:val="FootnoteReference"/>
          <w:rFonts w:ascii="Times New Roman" w:hAnsi="Times New Roman" w:cs="Times New Roman"/>
          <w:sz w:val="24"/>
          <w:szCs w:val="24"/>
          <w:lang w:val="en-US"/>
        </w:rPr>
        <w:footnoteReference w:id="9"/>
      </w:r>
    </w:p>
    <w:p w14:paraId="3533181C" w14:textId="79511AB7" w:rsidR="002648F4" w:rsidRPr="00ED576A" w:rsidRDefault="002648F4"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Terjadinya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22 </w:t>
      </w:r>
      <w:proofErr w:type="spellStart"/>
      <w:r w:rsidRPr="00ED576A">
        <w:rPr>
          <w:rFonts w:ascii="Times New Roman" w:hAnsi="Times New Roman" w:cs="Times New Roman"/>
          <w:sz w:val="24"/>
          <w:szCs w:val="24"/>
          <w:lang w:val="en-US"/>
        </w:rPr>
        <w:t>hal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harus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diatur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supaya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hal-hal</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merugikan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kepentingan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umum</w:t>
      </w:r>
      <w:proofErr w:type="spellEnd"/>
      <w:r w:rsidRPr="00ED576A">
        <w:rPr>
          <w:rFonts w:ascii="Times New Roman" w:hAnsi="Times New Roman" w:cs="Times New Roman"/>
          <w:sz w:val="24"/>
          <w:szCs w:val="24"/>
          <w:lang w:val="en-US"/>
        </w:rPr>
        <w:t xml:space="preserve"> </w:t>
      </w:r>
      <w:r w:rsidRPr="00ED576A">
        <w:rPr>
          <w:rFonts w:ascii="Times New Roman" w:hAnsi="Times New Roman" w:cs="Times New Roman"/>
          <w:sz w:val="24"/>
          <w:szCs w:val="24"/>
          <w:lang w:val="en-US"/>
        </w:rPr>
        <w:lastRenderedPageBreak/>
        <w:t xml:space="preserve">dan negara. </w:t>
      </w:r>
      <w:proofErr w:type="spellStart"/>
      <w:r w:rsidRPr="00ED576A">
        <w:rPr>
          <w:rFonts w:ascii="Times New Roman" w:hAnsi="Times New Roman" w:cs="Times New Roman"/>
          <w:sz w:val="24"/>
          <w:szCs w:val="24"/>
          <w:lang w:val="en-US"/>
        </w:rPr>
        <w:t>Demikian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penjelasan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lazimnya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bersumber</w:t>
      </w:r>
      <w:proofErr w:type="spellEnd"/>
      <w:r w:rsidRPr="00ED576A">
        <w:rPr>
          <w:rFonts w:ascii="Times New Roman" w:hAnsi="Times New Roman" w:cs="Times New Roman"/>
          <w:sz w:val="24"/>
          <w:szCs w:val="24"/>
          <w:lang w:val="en-US"/>
        </w:rPr>
        <w:t xml:space="preserve"> pada </w:t>
      </w:r>
      <w:proofErr w:type="spellStart"/>
      <w:r w:rsidRPr="00ED576A">
        <w:rPr>
          <w:rFonts w:ascii="Times New Roman" w:hAnsi="Times New Roman" w:cs="Times New Roman"/>
          <w:sz w:val="24"/>
          <w:szCs w:val="24"/>
          <w:lang w:val="en-US"/>
        </w:rPr>
        <w:t>pembukaan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hutan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bagian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ulayat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masyarakat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teratur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membawa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akibat</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sungguh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merugikan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kepentingan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umum</w:t>
      </w:r>
      <w:proofErr w:type="spellEnd"/>
      <w:r w:rsidRPr="00ED576A">
        <w:rPr>
          <w:rFonts w:ascii="Times New Roman" w:hAnsi="Times New Roman" w:cs="Times New Roman"/>
          <w:sz w:val="24"/>
          <w:szCs w:val="24"/>
          <w:lang w:val="en-US"/>
        </w:rPr>
        <w:t xml:space="preserve"> dan negara, </w:t>
      </w:r>
      <w:proofErr w:type="spellStart"/>
      <w:r w:rsidRPr="00ED576A">
        <w:rPr>
          <w:rFonts w:ascii="Times New Roman" w:hAnsi="Times New Roman" w:cs="Times New Roman"/>
          <w:sz w:val="24"/>
          <w:szCs w:val="24"/>
          <w:lang w:val="en-US"/>
        </w:rPr>
        <w:t>berupa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kerusakan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erosi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longsor</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sebagainya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Menyerahkan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para </w:t>
      </w:r>
      <w:proofErr w:type="spellStart"/>
      <w:r w:rsidRPr="00ED576A">
        <w:rPr>
          <w:rFonts w:ascii="Times New Roman" w:hAnsi="Times New Roman" w:cs="Times New Roman"/>
          <w:sz w:val="24"/>
          <w:szCs w:val="24"/>
          <w:lang w:val="en-US"/>
        </w:rPr>
        <w:t>Kepala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mengakibatkan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pemborosan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sering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beberapa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daerah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transmigrasi</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luar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Jawa</w:t>
      </w:r>
      <w:proofErr w:type="spellEnd"/>
      <w:r w:rsidRPr="00ED576A">
        <w:rPr>
          <w:rFonts w:ascii="Times New Roman" w:hAnsi="Times New Roman" w:cs="Times New Roman"/>
          <w:sz w:val="24"/>
          <w:szCs w:val="24"/>
          <w:lang w:val="en-US"/>
        </w:rPr>
        <w:t>.</w:t>
      </w:r>
    </w:p>
    <w:p w14:paraId="377AE1C1" w14:textId="63C31735" w:rsidR="009F719F" w:rsidRPr="00ED576A" w:rsidRDefault="009F719F"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Terjadinya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Karena </w:t>
      </w:r>
      <w:proofErr w:type="spellStart"/>
      <w:r w:rsidRPr="00ED576A">
        <w:rPr>
          <w:rFonts w:ascii="Times New Roman" w:hAnsi="Times New Roman" w:cs="Times New Roman"/>
          <w:sz w:val="24"/>
          <w:szCs w:val="24"/>
          <w:lang w:val="en-US"/>
        </w:rPr>
        <w:t>Penetapan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yang oleh UUPA </w:t>
      </w:r>
      <w:proofErr w:type="spellStart"/>
      <w:r w:rsidRPr="00ED576A">
        <w:rPr>
          <w:rFonts w:ascii="Times New Roman" w:hAnsi="Times New Roman" w:cs="Times New Roman"/>
          <w:sz w:val="24"/>
          <w:szCs w:val="24"/>
          <w:lang w:val="en-US"/>
        </w:rPr>
        <w:t>dikatakan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Penetapan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diberikan</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instansi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berwenang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menurut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cara</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syarat-syarat</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ditetapkan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Demikian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22 </w:t>
      </w:r>
      <w:proofErr w:type="spellStart"/>
      <w:r w:rsidRPr="00ED576A">
        <w:rPr>
          <w:rFonts w:ascii="Times New Roman" w:hAnsi="Times New Roman" w:cs="Times New Roman"/>
          <w:sz w:val="24"/>
          <w:szCs w:val="24"/>
          <w:lang w:val="en-US"/>
        </w:rPr>
        <w:t>ayat</w:t>
      </w:r>
      <w:proofErr w:type="spellEnd"/>
      <w:r w:rsidRPr="00ED576A">
        <w:rPr>
          <w:rFonts w:ascii="Times New Roman" w:hAnsi="Times New Roman" w:cs="Times New Roman"/>
          <w:sz w:val="24"/>
          <w:szCs w:val="24"/>
          <w:lang w:val="en-US"/>
        </w:rPr>
        <w:t xml:space="preserve"> (2) </w:t>
      </w:r>
      <w:proofErr w:type="spellStart"/>
      <w:r w:rsidRPr="00ED576A">
        <w:rPr>
          <w:rFonts w:ascii="Times New Roman" w:hAnsi="Times New Roman" w:cs="Times New Roman"/>
          <w:sz w:val="24"/>
          <w:szCs w:val="24"/>
          <w:lang w:val="en-US"/>
        </w:rPr>
        <w:t>huruf</w:t>
      </w:r>
      <w:proofErr w:type="spellEnd"/>
      <w:r w:rsidRPr="00ED576A">
        <w:rPr>
          <w:rFonts w:ascii="Times New Roman" w:hAnsi="Times New Roman" w:cs="Times New Roman"/>
          <w:sz w:val="24"/>
          <w:szCs w:val="24"/>
          <w:lang w:val="en-US"/>
        </w:rPr>
        <w:t xml:space="preserve"> a, </w:t>
      </w:r>
      <w:proofErr w:type="spellStart"/>
      <w:r w:rsidRPr="00ED576A">
        <w:rPr>
          <w:rFonts w:ascii="Times New Roman" w:hAnsi="Times New Roman" w:cs="Times New Roman"/>
          <w:sz w:val="24"/>
          <w:szCs w:val="24"/>
          <w:lang w:val="en-US"/>
        </w:rPr>
        <w:t>Sebagaimana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disinggung</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semula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berstatus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negara.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pun </w:t>
      </w:r>
      <w:proofErr w:type="spellStart"/>
      <w:r w:rsidRPr="00ED576A">
        <w:rPr>
          <w:rFonts w:ascii="Times New Roman" w:hAnsi="Times New Roman" w:cs="Times New Roman"/>
          <w:sz w:val="24"/>
          <w:szCs w:val="24"/>
          <w:lang w:val="en-US"/>
        </w:rPr>
        <w:t>dapat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perubahan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daripada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dipunyai</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pemohon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misalnya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guna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usaha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guna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bangunan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pakai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pun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pemberian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baru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kedua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diperoleh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originair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Hingga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Peraturan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Pemerintah</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dimaksudkan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belum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w:t>
      </w:r>
      <w:r w:rsidR="009F2B28" w:rsidRPr="00ED576A">
        <w:rPr>
          <w:rStyle w:val="FootnoteReference"/>
          <w:rFonts w:ascii="Times New Roman" w:hAnsi="Times New Roman" w:cs="Times New Roman"/>
          <w:sz w:val="24"/>
          <w:szCs w:val="24"/>
          <w:lang w:val="en-US"/>
        </w:rPr>
        <w:footnoteReference w:id="10"/>
      </w:r>
    </w:p>
    <w:p w14:paraId="009F3A7F" w14:textId="02708806" w:rsidR="009F719F" w:rsidRPr="00ED576A" w:rsidRDefault="009F719F" w:rsidP="00ED576A">
      <w:pPr>
        <w:spacing w:after="0" w:line="360" w:lineRule="auto"/>
        <w:jc w:val="both"/>
        <w:rPr>
          <w:rFonts w:ascii="Times New Roman" w:hAnsi="Times New Roman" w:cs="Times New Roman"/>
          <w:b/>
          <w:bCs/>
          <w:sz w:val="24"/>
          <w:szCs w:val="24"/>
          <w:lang w:val="en-US"/>
        </w:rPr>
      </w:pPr>
      <w:proofErr w:type="spellStart"/>
      <w:r w:rsidRPr="00ED576A">
        <w:rPr>
          <w:rFonts w:ascii="Times New Roman" w:hAnsi="Times New Roman" w:cs="Times New Roman"/>
          <w:b/>
          <w:bCs/>
          <w:sz w:val="24"/>
          <w:szCs w:val="24"/>
          <w:lang w:val="en-US"/>
        </w:rPr>
        <w:t>Sertipikat</w:t>
      </w:r>
      <w:proofErr w:type="spellEnd"/>
      <w:r w:rsidRPr="00ED576A">
        <w:rPr>
          <w:rFonts w:ascii="Times New Roman" w:hAnsi="Times New Roman" w:cs="Times New Roman"/>
          <w:b/>
          <w:bCs/>
          <w:sz w:val="24"/>
          <w:szCs w:val="24"/>
          <w:lang w:val="en-US"/>
        </w:rPr>
        <w:t xml:space="preserve"> Tanah</w:t>
      </w:r>
    </w:p>
    <w:p w14:paraId="321EF49E" w14:textId="18C9E6D4" w:rsidR="009F719F" w:rsidRPr="00ED576A" w:rsidRDefault="009F719F"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UUPA </w:t>
      </w:r>
      <w:proofErr w:type="spellStart"/>
      <w:r w:rsidRPr="00ED576A">
        <w:rPr>
          <w:rFonts w:ascii="Times New Roman" w:hAnsi="Times New Roman" w:cs="Times New Roman"/>
          <w:sz w:val="24"/>
          <w:szCs w:val="24"/>
          <w:lang w:val="en-US"/>
        </w:rPr>
        <w:t>tidak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pernah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namun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seperti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dijumpai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Pasal</w:t>
      </w:r>
      <w:proofErr w:type="spellEnd"/>
      <w:r w:rsidRPr="00ED576A">
        <w:rPr>
          <w:rFonts w:ascii="Times New Roman" w:hAnsi="Times New Roman" w:cs="Times New Roman"/>
          <w:sz w:val="24"/>
          <w:szCs w:val="24"/>
          <w:lang w:val="en-US"/>
        </w:rPr>
        <w:t xml:space="preserve"> 19 Ayat (2) </w:t>
      </w:r>
      <w:proofErr w:type="spellStart"/>
      <w:r w:rsidRPr="00ED576A">
        <w:rPr>
          <w:rFonts w:ascii="Times New Roman" w:hAnsi="Times New Roman" w:cs="Times New Roman"/>
          <w:sz w:val="24"/>
          <w:szCs w:val="24"/>
          <w:lang w:val="en-US"/>
        </w:rPr>
        <w:t>huruf</w:t>
      </w:r>
      <w:proofErr w:type="spellEnd"/>
      <w:r w:rsidRPr="00ED576A">
        <w:rPr>
          <w:rFonts w:ascii="Times New Roman" w:hAnsi="Times New Roman" w:cs="Times New Roman"/>
          <w:sz w:val="24"/>
          <w:szCs w:val="24"/>
          <w:lang w:val="en-US"/>
        </w:rPr>
        <w:t xml:space="preserve"> c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disebutkan</w:t>
      </w:r>
      <w:proofErr w:type="spellEnd"/>
      <w:r w:rsidRPr="00ED576A">
        <w:rPr>
          <w:rFonts w:ascii="Times New Roman" w:hAnsi="Times New Roman" w:cs="Times New Roman"/>
          <w:sz w:val="24"/>
          <w:szCs w:val="24"/>
          <w:lang w:val="en-US"/>
        </w:rPr>
        <w:t xml:space="preserve"> </w:t>
      </w:r>
      <w:r w:rsidR="009F2B28"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009F2B28" w:rsidRPr="00ED576A">
        <w:rPr>
          <w:rFonts w:ascii="Times New Roman" w:hAnsi="Times New Roman" w:cs="Times New Roman"/>
          <w:sz w:val="24"/>
          <w:szCs w:val="24"/>
          <w:lang w:val="en-US"/>
        </w:rPr>
        <w:t>)</w:t>
      </w:r>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pengertian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sehari-hari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sering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ditafsirkan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penulispun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sini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membuat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pengertian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sama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Sebagaimana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kalimat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sampul</w:t>
      </w:r>
      <w:proofErr w:type="spellEnd"/>
      <w:r w:rsidRPr="00ED576A">
        <w:rPr>
          <w:rFonts w:ascii="Times New Roman" w:hAnsi="Times New Roman" w:cs="Times New Roman"/>
          <w:sz w:val="24"/>
          <w:szCs w:val="24"/>
          <w:lang w:val="en-US"/>
        </w:rPr>
        <w:t xml:space="preserve"> map yang </w:t>
      </w:r>
      <w:proofErr w:type="spellStart"/>
      <w:r w:rsidRPr="00ED576A">
        <w:rPr>
          <w:rFonts w:ascii="Times New Roman" w:hAnsi="Times New Roman" w:cs="Times New Roman"/>
          <w:sz w:val="24"/>
          <w:szCs w:val="24"/>
          <w:lang w:val="en-US"/>
        </w:rPr>
        <w:t>berlogo</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burung</w:t>
      </w:r>
      <w:proofErr w:type="spellEnd"/>
      <w:r w:rsidRPr="00ED576A">
        <w:rPr>
          <w:rFonts w:ascii="Times New Roman" w:hAnsi="Times New Roman" w:cs="Times New Roman"/>
          <w:sz w:val="24"/>
          <w:szCs w:val="24"/>
          <w:lang w:val="en-US"/>
        </w:rPr>
        <w:t xml:space="preserve"> Garuda yang </w:t>
      </w:r>
      <w:proofErr w:type="spellStart"/>
      <w:r w:rsidRPr="00ED576A">
        <w:rPr>
          <w:rFonts w:ascii="Times New Roman" w:hAnsi="Times New Roman" w:cs="Times New Roman"/>
          <w:sz w:val="24"/>
          <w:szCs w:val="24"/>
          <w:lang w:val="en-US"/>
        </w:rPr>
        <w:t>dijahit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ukur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gambar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situasi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Tanah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keterangan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membuktian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seseorang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kata lain </w:t>
      </w:r>
      <w:proofErr w:type="spellStart"/>
      <w:r w:rsidRPr="00ED576A">
        <w:rPr>
          <w:rFonts w:ascii="Times New Roman" w:hAnsi="Times New Roman" w:cs="Times New Roman"/>
          <w:sz w:val="24"/>
          <w:szCs w:val="24"/>
          <w:lang w:val="en-US"/>
        </w:rPr>
        <w:t>keadaan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menyatakan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seseorang</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memiliki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bidang-bidang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tertentu</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pemilikan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mempunyai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kuat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berupa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dibuat</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instansi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berwenang</w:t>
      </w:r>
      <w:proofErr w:type="spellEnd"/>
      <w:r w:rsidRPr="00ED576A">
        <w:rPr>
          <w:rFonts w:ascii="Times New Roman" w:hAnsi="Times New Roman" w:cs="Times New Roman"/>
          <w:sz w:val="24"/>
          <w:szCs w:val="24"/>
          <w:lang w:val="en-US"/>
        </w:rPr>
        <w:t>.</w:t>
      </w:r>
      <w:r w:rsidR="0072711C" w:rsidRPr="00ED576A">
        <w:rPr>
          <w:rFonts w:ascii="Times New Roman" w:hAnsi="Times New Roman" w:cs="Times New Roman"/>
          <w:sz w:val="24"/>
          <w:szCs w:val="24"/>
          <w:lang w:val="en-US"/>
        </w:rPr>
        <w:t xml:space="preserve"> </w:t>
      </w:r>
    </w:p>
    <w:p w14:paraId="3B04DDC3" w14:textId="44BC5430" w:rsidR="00E4241E" w:rsidRPr="00ED576A" w:rsidRDefault="0072711C" w:rsidP="00ED576A">
      <w:pPr>
        <w:spacing w:after="0" w:line="360" w:lineRule="auto"/>
        <w:ind w:firstLine="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Sementara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sertipikat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dikenal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yaitu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terdiri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salinan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gambar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situasi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diberi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sampul</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dijilid</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menjadi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satu</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bentuknya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ditetapkan</w:t>
      </w:r>
      <w:proofErr w:type="spellEnd"/>
      <w:r w:rsidRPr="00ED576A">
        <w:rPr>
          <w:rFonts w:ascii="Times New Roman" w:hAnsi="Times New Roman" w:cs="Times New Roman"/>
          <w:sz w:val="24"/>
          <w:szCs w:val="24"/>
          <w:lang w:val="en-US"/>
        </w:rPr>
        <w:t xml:space="preserve"> oleh Menteri Negara </w:t>
      </w:r>
      <w:proofErr w:type="spellStart"/>
      <w:r w:rsidRPr="00ED576A">
        <w:rPr>
          <w:rFonts w:ascii="Times New Roman" w:hAnsi="Times New Roman" w:cs="Times New Roman"/>
          <w:sz w:val="24"/>
          <w:szCs w:val="24"/>
          <w:lang w:val="en-US"/>
        </w:rPr>
        <w:t>Agraria</w:t>
      </w:r>
      <w:proofErr w:type="spellEnd"/>
      <w:r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K</w:t>
      </w:r>
      <w:r w:rsidR="00E4241E" w:rsidRPr="00ED576A">
        <w:rPr>
          <w:rFonts w:ascii="Times New Roman" w:hAnsi="Times New Roman" w:cs="Times New Roman"/>
          <w:sz w:val="24"/>
          <w:szCs w:val="24"/>
          <w:lang w:val="en-US"/>
        </w:rPr>
        <w:t>e</w:t>
      </w:r>
      <w:r w:rsidRPr="00ED576A">
        <w:rPr>
          <w:rFonts w:ascii="Times New Roman" w:hAnsi="Times New Roman" w:cs="Times New Roman"/>
          <w:sz w:val="24"/>
          <w:szCs w:val="24"/>
          <w:lang w:val="en-US"/>
        </w:rPr>
        <w:t>pala</w:t>
      </w:r>
      <w:proofErr w:type="spellEnd"/>
      <w:r w:rsidRPr="00ED576A">
        <w:rPr>
          <w:rFonts w:ascii="Times New Roman" w:hAnsi="Times New Roman" w:cs="Times New Roman"/>
          <w:sz w:val="24"/>
          <w:szCs w:val="24"/>
          <w:lang w:val="en-US"/>
        </w:rPr>
        <w:t xml:space="preserve"> Badan </w:t>
      </w:r>
      <w:proofErr w:type="spellStart"/>
      <w:r w:rsidRPr="00ED576A">
        <w:rPr>
          <w:rFonts w:ascii="Times New Roman" w:hAnsi="Times New Roman" w:cs="Times New Roman"/>
          <w:sz w:val="24"/>
          <w:szCs w:val="24"/>
          <w:lang w:val="en-US"/>
        </w:rPr>
        <w:t>Pertanahan</w:t>
      </w:r>
      <w:proofErr w:type="spellEnd"/>
      <w:r w:rsidRPr="00ED576A">
        <w:rPr>
          <w:rFonts w:ascii="Times New Roman" w:hAnsi="Times New Roman" w:cs="Times New Roman"/>
          <w:sz w:val="24"/>
          <w:szCs w:val="24"/>
          <w:lang w:val="en-US"/>
        </w:rPr>
        <w:t xml:space="preserve"> Nasional (BPN). Di </w:t>
      </w:r>
      <w:proofErr w:type="spellStart"/>
      <w:r w:rsidRPr="00ED576A">
        <w:rPr>
          <w:rFonts w:ascii="Times New Roman" w:hAnsi="Times New Roman" w:cs="Times New Roman"/>
          <w:sz w:val="24"/>
          <w:szCs w:val="24"/>
          <w:lang w:val="en-US"/>
        </w:rPr>
        <w:t>atas</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sudah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surat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karena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kelihatan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berfungsinya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bahwa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berguna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sebagai</w:t>
      </w:r>
      <w:proofErr w:type="spellEnd"/>
      <w:r w:rsidRPr="00ED576A">
        <w:rPr>
          <w:rFonts w:ascii="Times New Roman" w:hAnsi="Times New Roman" w:cs="Times New Roman"/>
          <w:sz w:val="24"/>
          <w:szCs w:val="24"/>
          <w:lang w:val="en-US"/>
        </w:rPr>
        <w:t xml:space="preserve"> </w:t>
      </w:r>
      <w:r w:rsidR="00E4241E" w:rsidRPr="00ED576A">
        <w:rPr>
          <w:rFonts w:ascii="Times New Roman" w:hAnsi="Times New Roman" w:cs="Times New Roman"/>
          <w:sz w:val="24"/>
          <w:szCs w:val="24"/>
          <w:lang w:val="en-US"/>
        </w:rPr>
        <w:t>(</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00E4241E" w:rsidRPr="00ED576A">
        <w:rPr>
          <w:rFonts w:ascii="Times New Roman" w:hAnsi="Times New Roman" w:cs="Times New Roman"/>
          <w:sz w:val="24"/>
          <w:szCs w:val="24"/>
          <w:lang w:val="en-US"/>
        </w:rPr>
        <w:t>)</w:t>
      </w:r>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Alat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lastRenderedPageBreak/>
        <w:t>menyatakan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ini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diadministrasi</w:t>
      </w:r>
      <w:proofErr w:type="spellEnd"/>
      <w:r w:rsidRPr="00ED576A">
        <w:rPr>
          <w:rFonts w:ascii="Times New Roman" w:hAnsi="Times New Roman" w:cs="Times New Roman"/>
          <w:sz w:val="24"/>
          <w:szCs w:val="24"/>
          <w:lang w:val="en-US"/>
        </w:rPr>
        <w:t xml:space="preserve"> oleh Negara.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dilakukan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administrasinya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lalu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diberikan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kepada</w:t>
      </w:r>
      <w:proofErr w:type="spellEnd"/>
      <w:r w:rsidRPr="00ED576A">
        <w:rPr>
          <w:rFonts w:ascii="Times New Roman" w:hAnsi="Times New Roman" w:cs="Times New Roman"/>
          <w:sz w:val="24"/>
          <w:szCs w:val="24"/>
          <w:lang w:val="en-US"/>
        </w:rPr>
        <w:t xml:space="preserve"> orang yang </w:t>
      </w:r>
      <w:proofErr w:type="spellStart"/>
      <w:r w:rsidRPr="00ED576A">
        <w:rPr>
          <w:rFonts w:ascii="Times New Roman" w:hAnsi="Times New Roman" w:cs="Times New Roman"/>
          <w:sz w:val="24"/>
          <w:szCs w:val="24"/>
          <w:lang w:val="en-US"/>
        </w:rPr>
        <w:t>mengadministrasi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Bukti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atau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seseorang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sesuai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dengan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tertera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tulisan</w:t>
      </w:r>
      <w:proofErr w:type="spellEnd"/>
      <w:r w:rsidRPr="00ED576A">
        <w:rPr>
          <w:rFonts w:ascii="Times New Roman" w:hAnsi="Times New Roman" w:cs="Times New Roman"/>
          <w:sz w:val="24"/>
          <w:szCs w:val="24"/>
          <w:lang w:val="en-US"/>
        </w:rPr>
        <w:t xml:space="preserve"> di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Jadi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bagi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pemilik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tanah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merupakan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pegangan</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kuat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hal</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pembuktian</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hak</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miliknya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sebab</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dikeluarkan</w:t>
      </w:r>
      <w:proofErr w:type="spellEnd"/>
      <w:r w:rsidRPr="00ED576A">
        <w:rPr>
          <w:rFonts w:ascii="Times New Roman" w:hAnsi="Times New Roman" w:cs="Times New Roman"/>
          <w:sz w:val="24"/>
          <w:szCs w:val="24"/>
          <w:lang w:val="en-US"/>
        </w:rPr>
        <w:t xml:space="preserve"> oleh </w:t>
      </w:r>
      <w:proofErr w:type="spellStart"/>
      <w:r w:rsidRPr="00ED576A">
        <w:rPr>
          <w:rFonts w:ascii="Times New Roman" w:hAnsi="Times New Roman" w:cs="Times New Roman"/>
          <w:sz w:val="24"/>
          <w:szCs w:val="24"/>
          <w:lang w:val="en-US"/>
        </w:rPr>
        <w:t>instansi</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sah</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berwenang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secara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Hukum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melindungi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pemegang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tersebut</w:t>
      </w:r>
      <w:proofErr w:type="spellEnd"/>
      <w:r w:rsidRPr="00ED576A">
        <w:rPr>
          <w:rFonts w:ascii="Times New Roman" w:hAnsi="Times New Roman" w:cs="Times New Roman"/>
          <w:sz w:val="24"/>
          <w:szCs w:val="24"/>
          <w:lang w:val="en-US"/>
        </w:rPr>
        <w:t xml:space="preserve"> dan </w:t>
      </w:r>
      <w:proofErr w:type="spellStart"/>
      <w:r w:rsidRPr="00ED576A">
        <w:rPr>
          <w:rFonts w:ascii="Times New Roman" w:hAnsi="Times New Roman" w:cs="Times New Roman"/>
          <w:sz w:val="24"/>
          <w:szCs w:val="24"/>
          <w:lang w:val="en-US"/>
        </w:rPr>
        <w:t>lebih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kokoh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bila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pemegang</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itu</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adalah</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namanya</w:t>
      </w:r>
      <w:proofErr w:type="spellEnd"/>
      <w:r w:rsidRPr="00ED576A">
        <w:rPr>
          <w:rFonts w:ascii="Times New Roman" w:hAnsi="Times New Roman" w:cs="Times New Roman"/>
          <w:sz w:val="24"/>
          <w:szCs w:val="24"/>
          <w:lang w:val="en-US"/>
        </w:rPr>
        <w:t xml:space="preserve"> yang </w:t>
      </w:r>
      <w:proofErr w:type="spellStart"/>
      <w:r w:rsidRPr="00ED576A">
        <w:rPr>
          <w:rFonts w:ascii="Times New Roman" w:hAnsi="Times New Roman" w:cs="Times New Roman"/>
          <w:sz w:val="24"/>
          <w:szCs w:val="24"/>
          <w:lang w:val="en-US"/>
        </w:rPr>
        <w:t>ada</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dalam</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sertifikat</w:t>
      </w:r>
      <w:proofErr w:type="spellEnd"/>
      <w:r w:rsidRPr="00ED576A">
        <w:rPr>
          <w:rFonts w:ascii="Times New Roman" w:hAnsi="Times New Roman" w:cs="Times New Roman"/>
          <w:sz w:val="24"/>
          <w:szCs w:val="24"/>
          <w:lang w:val="en-US"/>
        </w:rPr>
        <w:t>.</w:t>
      </w:r>
    </w:p>
    <w:p w14:paraId="46E601A5" w14:textId="77777777" w:rsidR="00ED576A" w:rsidRDefault="00ED576A" w:rsidP="00ED576A">
      <w:pPr>
        <w:spacing w:after="0" w:line="360" w:lineRule="auto"/>
        <w:jc w:val="center"/>
        <w:rPr>
          <w:rFonts w:ascii="Times New Roman" w:hAnsi="Times New Roman" w:cs="Times New Roman"/>
          <w:b/>
          <w:sz w:val="24"/>
          <w:szCs w:val="24"/>
          <w:lang w:val="en-US"/>
        </w:rPr>
      </w:pPr>
    </w:p>
    <w:p w14:paraId="081BE77B" w14:textId="71C0D92A" w:rsidR="007450E5" w:rsidRPr="00ED576A" w:rsidRDefault="00ED576A" w:rsidP="00ED576A">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5B2B44A4" w14:textId="77777777" w:rsidR="00810E2D" w:rsidRPr="00ED576A" w:rsidRDefault="00D211C8" w:rsidP="00ED576A">
      <w:pPr>
        <w:spacing w:after="0" w:line="360" w:lineRule="auto"/>
        <w:ind w:firstLine="720"/>
        <w:jc w:val="both"/>
        <w:rPr>
          <w:rFonts w:ascii="Times New Roman" w:hAnsi="Times New Roman" w:cs="Times New Roman"/>
          <w:bCs/>
          <w:sz w:val="24"/>
          <w:szCs w:val="24"/>
          <w:lang w:val="en-US"/>
        </w:rPr>
      </w:pPr>
      <w:proofErr w:type="spellStart"/>
      <w:r w:rsidRPr="00ED576A">
        <w:rPr>
          <w:rFonts w:ascii="Times New Roman" w:hAnsi="Times New Roman" w:cs="Times New Roman"/>
          <w:bCs/>
          <w:sz w:val="24"/>
          <w:szCs w:val="24"/>
          <w:lang w:val="en-US"/>
        </w:rPr>
        <w:t>Dalam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Pasal</w:t>
      </w:r>
      <w:proofErr w:type="spellEnd"/>
      <w:r w:rsidRPr="00ED576A">
        <w:rPr>
          <w:rFonts w:ascii="Times New Roman" w:hAnsi="Times New Roman" w:cs="Times New Roman"/>
          <w:bCs/>
          <w:sz w:val="24"/>
          <w:szCs w:val="24"/>
          <w:lang w:val="en-US"/>
        </w:rPr>
        <w:t xml:space="preserve"> 19 Ayat (1) dan </w:t>
      </w:r>
      <w:proofErr w:type="spellStart"/>
      <w:r w:rsidRPr="00ED576A">
        <w:rPr>
          <w:rFonts w:ascii="Times New Roman" w:hAnsi="Times New Roman" w:cs="Times New Roman"/>
          <w:bCs/>
          <w:sz w:val="24"/>
          <w:szCs w:val="24"/>
          <w:lang w:val="en-US"/>
        </w:rPr>
        <w:t>Undang-Undang</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Pokok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Agraria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menyebutkan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bahwa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untuk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menjamin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kepastian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hukum</w:t>
      </w:r>
      <w:proofErr w:type="spellEnd"/>
      <w:r w:rsidRPr="00ED576A">
        <w:rPr>
          <w:rFonts w:ascii="Times New Roman" w:hAnsi="Times New Roman" w:cs="Times New Roman"/>
          <w:bCs/>
          <w:sz w:val="24"/>
          <w:szCs w:val="24"/>
          <w:lang w:val="en-US"/>
        </w:rPr>
        <w:t xml:space="preserve"> oleh </w:t>
      </w:r>
      <w:proofErr w:type="spellStart"/>
      <w:r w:rsidRPr="00ED576A">
        <w:rPr>
          <w:rFonts w:ascii="Times New Roman" w:hAnsi="Times New Roman" w:cs="Times New Roman"/>
          <w:bCs/>
          <w:sz w:val="24"/>
          <w:szCs w:val="24"/>
          <w:lang w:val="en-US"/>
        </w:rPr>
        <w:t>pemerintah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diadakan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pendaftaran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tanah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diseluruh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republik</w:t>
      </w:r>
      <w:proofErr w:type="spellEnd"/>
      <w:r w:rsidRPr="00ED576A">
        <w:rPr>
          <w:rFonts w:ascii="Times New Roman" w:hAnsi="Times New Roman" w:cs="Times New Roman"/>
          <w:bCs/>
          <w:sz w:val="24"/>
          <w:szCs w:val="24"/>
          <w:lang w:val="en-US"/>
        </w:rPr>
        <w:t xml:space="preserve"> </w:t>
      </w:r>
      <w:r w:rsidR="00810E2D" w:rsidRPr="00ED576A">
        <w:rPr>
          <w:rFonts w:ascii="Times New Roman" w:hAnsi="Times New Roman" w:cs="Times New Roman"/>
          <w:bCs/>
          <w:sz w:val="24"/>
          <w:szCs w:val="24"/>
          <w:lang w:val="en-US"/>
        </w:rPr>
        <w:t xml:space="preserve">Indonesia </w:t>
      </w:r>
      <w:proofErr w:type="spellStart"/>
      <w:r w:rsidR="00810E2D" w:rsidRPr="00ED576A">
        <w:rPr>
          <w:rFonts w:ascii="Times New Roman" w:hAnsi="Times New Roman" w:cs="Times New Roman"/>
          <w:bCs/>
          <w:sz w:val="24"/>
          <w:szCs w:val="24"/>
          <w:lang w:val="en-US"/>
        </w:rPr>
        <w:t>menurut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ketentuan-ketentuan</w:t>
      </w:r>
      <w:proofErr w:type="spellEnd"/>
      <w:r w:rsidR="00810E2D" w:rsidRPr="00ED576A">
        <w:rPr>
          <w:rFonts w:ascii="Times New Roman" w:hAnsi="Times New Roman" w:cs="Times New Roman"/>
          <w:bCs/>
          <w:sz w:val="24"/>
          <w:szCs w:val="24"/>
          <w:lang w:val="en-US"/>
        </w:rPr>
        <w:t xml:space="preserve"> yang </w:t>
      </w:r>
      <w:proofErr w:type="spellStart"/>
      <w:r w:rsidR="00810E2D" w:rsidRPr="00ED576A">
        <w:rPr>
          <w:rFonts w:ascii="Times New Roman" w:hAnsi="Times New Roman" w:cs="Times New Roman"/>
          <w:bCs/>
          <w:sz w:val="24"/>
          <w:szCs w:val="24"/>
          <w:lang w:val="en-US"/>
        </w:rPr>
        <w:t>diatur</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dengan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Peraturan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Pemerintah</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Selanjutnya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dijelaskan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dalam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Pasal</w:t>
      </w:r>
      <w:proofErr w:type="spellEnd"/>
      <w:r w:rsidR="00810E2D" w:rsidRPr="00ED576A">
        <w:rPr>
          <w:rFonts w:ascii="Times New Roman" w:hAnsi="Times New Roman" w:cs="Times New Roman"/>
          <w:bCs/>
          <w:sz w:val="24"/>
          <w:szCs w:val="24"/>
          <w:lang w:val="en-US"/>
        </w:rPr>
        <w:t xml:space="preserve"> 32 Ayat (1) </w:t>
      </w:r>
      <w:proofErr w:type="spellStart"/>
      <w:r w:rsidR="00810E2D" w:rsidRPr="00ED576A">
        <w:rPr>
          <w:rFonts w:ascii="Times New Roman" w:hAnsi="Times New Roman" w:cs="Times New Roman"/>
          <w:bCs/>
          <w:sz w:val="24"/>
          <w:szCs w:val="24"/>
          <w:lang w:val="en-US"/>
        </w:rPr>
        <w:t>Peraturan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Pemerintah</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Nomor</w:t>
      </w:r>
      <w:proofErr w:type="spellEnd"/>
      <w:r w:rsidR="00810E2D" w:rsidRPr="00ED576A">
        <w:rPr>
          <w:rFonts w:ascii="Times New Roman" w:hAnsi="Times New Roman" w:cs="Times New Roman"/>
          <w:bCs/>
          <w:sz w:val="24"/>
          <w:szCs w:val="24"/>
          <w:lang w:val="en-US"/>
        </w:rPr>
        <w:t xml:space="preserve"> 24 </w:t>
      </w:r>
      <w:proofErr w:type="spellStart"/>
      <w:r w:rsidR="00810E2D" w:rsidRPr="00ED576A">
        <w:rPr>
          <w:rFonts w:ascii="Times New Roman" w:hAnsi="Times New Roman" w:cs="Times New Roman"/>
          <w:bCs/>
          <w:sz w:val="24"/>
          <w:szCs w:val="24"/>
          <w:lang w:val="en-US"/>
        </w:rPr>
        <w:t>Tahun</w:t>
      </w:r>
      <w:proofErr w:type="spellEnd"/>
      <w:r w:rsidR="00810E2D" w:rsidRPr="00ED576A">
        <w:rPr>
          <w:rFonts w:ascii="Times New Roman" w:hAnsi="Times New Roman" w:cs="Times New Roman"/>
          <w:bCs/>
          <w:sz w:val="24"/>
          <w:szCs w:val="24"/>
          <w:lang w:val="en-US"/>
        </w:rPr>
        <w:t xml:space="preserve"> 1997 </w:t>
      </w:r>
      <w:proofErr w:type="spellStart"/>
      <w:r w:rsidR="00810E2D" w:rsidRPr="00ED576A">
        <w:rPr>
          <w:rFonts w:ascii="Times New Roman" w:hAnsi="Times New Roman" w:cs="Times New Roman"/>
          <w:bCs/>
          <w:sz w:val="24"/>
          <w:szCs w:val="24"/>
          <w:lang w:val="en-US"/>
        </w:rPr>
        <w:t>yaitu</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selama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keterangan</w:t>
      </w:r>
      <w:proofErr w:type="spellEnd"/>
      <w:r w:rsidR="00810E2D" w:rsidRPr="00ED576A">
        <w:rPr>
          <w:rFonts w:ascii="Times New Roman" w:hAnsi="Times New Roman" w:cs="Times New Roman"/>
          <w:bCs/>
          <w:sz w:val="24"/>
          <w:szCs w:val="24"/>
          <w:lang w:val="en-US"/>
        </w:rPr>
        <w:t xml:space="preserve"> yang </w:t>
      </w:r>
      <w:proofErr w:type="spellStart"/>
      <w:r w:rsidR="00810E2D" w:rsidRPr="00ED576A">
        <w:rPr>
          <w:rFonts w:ascii="Times New Roman" w:hAnsi="Times New Roman" w:cs="Times New Roman"/>
          <w:bCs/>
          <w:sz w:val="24"/>
          <w:szCs w:val="24"/>
          <w:lang w:val="en-US"/>
        </w:rPr>
        <w:t>terdapat</w:t>
      </w:r>
      <w:proofErr w:type="spellEnd"/>
      <w:r w:rsidR="00810E2D" w:rsidRPr="00ED576A">
        <w:rPr>
          <w:rFonts w:ascii="Times New Roman" w:hAnsi="Times New Roman" w:cs="Times New Roman"/>
          <w:bCs/>
          <w:sz w:val="24"/>
          <w:szCs w:val="24"/>
          <w:lang w:val="en-US"/>
        </w:rPr>
        <w:t xml:space="preserve"> pada </w:t>
      </w:r>
      <w:proofErr w:type="spellStart"/>
      <w:r w:rsidR="00810E2D" w:rsidRPr="00ED576A">
        <w:rPr>
          <w:rFonts w:ascii="Times New Roman" w:hAnsi="Times New Roman" w:cs="Times New Roman"/>
          <w:bCs/>
          <w:sz w:val="24"/>
          <w:szCs w:val="24"/>
          <w:lang w:val="en-US"/>
        </w:rPr>
        <w:t>sertipikat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tidak</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dapat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dibuktikan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sebaliknya</w:t>
      </w:r>
      <w:proofErr w:type="spellEnd"/>
      <w:r w:rsidR="00810E2D" w:rsidRPr="00ED576A">
        <w:rPr>
          <w:rFonts w:ascii="Times New Roman" w:hAnsi="Times New Roman" w:cs="Times New Roman"/>
          <w:bCs/>
          <w:sz w:val="24"/>
          <w:szCs w:val="24"/>
          <w:lang w:val="en-US"/>
        </w:rPr>
        <w:t xml:space="preserve">. Data </w:t>
      </w:r>
      <w:proofErr w:type="spellStart"/>
      <w:r w:rsidR="00810E2D" w:rsidRPr="00ED576A">
        <w:rPr>
          <w:rFonts w:ascii="Times New Roman" w:hAnsi="Times New Roman" w:cs="Times New Roman"/>
          <w:bCs/>
          <w:sz w:val="24"/>
          <w:szCs w:val="24"/>
          <w:lang w:val="en-US"/>
        </w:rPr>
        <w:t>fisik</w:t>
      </w:r>
      <w:proofErr w:type="spellEnd"/>
      <w:r w:rsidR="00810E2D" w:rsidRPr="00ED576A">
        <w:rPr>
          <w:rFonts w:ascii="Times New Roman" w:hAnsi="Times New Roman" w:cs="Times New Roman"/>
          <w:bCs/>
          <w:sz w:val="24"/>
          <w:szCs w:val="24"/>
          <w:lang w:val="en-US"/>
        </w:rPr>
        <w:t xml:space="preserve"> dan data </w:t>
      </w:r>
      <w:proofErr w:type="spellStart"/>
      <w:r w:rsidR="00810E2D" w:rsidRPr="00ED576A">
        <w:rPr>
          <w:rFonts w:ascii="Times New Roman" w:hAnsi="Times New Roman" w:cs="Times New Roman"/>
          <w:bCs/>
          <w:sz w:val="24"/>
          <w:szCs w:val="24"/>
          <w:lang w:val="en-US"/>
        </w:rPr>
        <w:t>yuridis</w:t>
      </w:r>
      <w:proofErr w:type="spellEnd"/>
      <w:r w:rsidR="00810E2D" w:rsidRPr="00ED576A">
        <w:rPr>
          <w:rFonts w:ascii="Times New Roman" w:hAnsi="Times New Roman" w:cs="Times New Roman"/>
          <w:bCs/>
          <w:sz w:val="24"/>
          <w:szCs w:val="24"/>
          <w:lang w:val="en-US"/>
        </w:rPr>
        <w:t xml:space="preserve"> yang </w:t>
      </w:r>
      <w:proofErr w:type="spellStart"/>
      <w:r w:rsidR="00810E2D" w:rsidRPr="00ED576A">
        <w:rPr>
          <w:rFonts w:ascii="Times New Roman" w:hAnsi="Times New Roman" w:cs="Times New Roman"/>
          <w:bCs/>
          <w:sz w:val="24"/>
          <w:szCs w:val="24"/>
          <w:lang w:val="en-US"/>
        </w:rPr>
        <w:t>tercantum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didalamnya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harus</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diterima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sebagai</w:t>
      </w:r>
      <w:proofErr w:type="spellEnd"/>
      <w:r w:rsidR="00810E2D" w:rsidRPr="00ED576A">
        <w:rPr>
          <w:rFonts w:ascii="Times New Roman" w:hAnsi="Times New Roman" w:cs="Times New Roman"/>
          <w:bCs/>
          <w:sz w:val="24"/>
          <w:szCs w:val="24"/>
          <w:lang w:val="en-US"/>
        </w:rPr>
        <w:t xml:space="preserve"> data yang </w:t>
      </w:r>
      <w:proofErr w:type="spellStart"/>
      <w:r w:rsidR="00810E2D" w:rsidRPr="00ED576A">
        <w:rPr>
          <w:rFonts w:ascii="Times New Roman" w:hAnsi="Times New Roman" w:cs="Times New Roman"/>
          <w:bCs/>
          <w:sz w:val="24"/>
          <w:szCs w:val="24"/>
          <w:lang w:val="en-US"/>
        </w:rPr>
        <w:t>benar</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baik</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dalam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melakukan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perbuatan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hukum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maupun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dalam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berperkara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dipengadilan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Dengan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demikian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sertipikat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sebagai</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akta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otentik</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mempunyai</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kekutatan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pembuktian</w:t>
      </w:r>
      <w:proofErr w:type="spellEnd"/>
      <w:r w:rsidR="00810E2D" w:rsidRPr="00ED576A">
        <w:rPr>
          <w:rFonts w:ascii="Times New Roman" w:hAnsi="Times New Roman" w:cs="Times New Roman"/>
          <w:bCs/>
          <w:sz w:val="24"/>
          <w:szCs w:val="24"/>
          <w:lang w:val="en-US"/>
        </w:rPr>
        <w:t xml:space="preserve"> yang </w:t>
      </w:r>
      <w:proofErr w:type="spellStart"/>
      <w:r w:rsidR="00810E2D" w:rsidRPr="00ED576A">
        <w:rPr>
          <w:rFonts w:ascii="Times New Roman" w:hAnsi="Times New Roman" w:cs="Times New Roman"/>
          <w:bCs/>
          <w:sz w:val="24"/>
          <w:szCs w:val="24"/>
          <w:lang w:val="en-US"/>
        </w:rPr>
        <w:t>sempurna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dalam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arti</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bahwa</w:t>
      </w:r>
      <w:proofErr w:type="spellEnd"/>
      <w:r w:rsidR="00810E2D" w:rsidRPr="00ED576A">
        <w:rPr>
          <w:rFonts w:ascii="Times New Roman" w:hAnsi="Times New Roman" w:cs="Times New Roman"/>
          <w:bCs/>
          <w:sz w:val="24"/>
          <w:szCs w:val="24"/>
          <w:lang w:val="en-US"/>
        </w:rPr>
        <w:t xml:space="preserve"> hakim yang </w:t>
      </w:r>
      <w:proofErr w:type="spellStart"/>
      <w:r w:rsidR="00810E2D" w:rsidRPr="00ED576A">
        <w:rPr>
          <w:rFonts w:ascii="Times New Roman" w:hAnsi="Times New Roman" w:cs="Times New Roman"/>
          <w:bCs/>
          <w:sz w:val="24"/>
          <w:szCs w:val="24"/>
          <w:lang w:val="en-US"/>
        </w:rPr>
        <w:t>sempurna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dalam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arti</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bahwa</w:t>
      </w:r>
      <w:proofErr w:type="spellEnd"/>
      <w:r w:rsidR="00810E2D" w:rsidRPr="00ED576A">
        <w:rPr>
          <w:rFonts w:ascii="Times New Roman" w:hAnsi="Times New Roman" w:cs="Times New Roman"/>
          <w:bCs/>
          <w:sz w:val="24"/>
          <w:szCs w:val="24"/>
          <w:lang w:val="en-US"/>
        </w:rPr>
        <w:t xml:space="preserve"> hakim </w:t>
      </w:r>
      <w:proofErr w:type="spellStart"/>
      <w:r w:rsidR="00810E2D" w:rsidRPr="00ED576A">
        <w:rPr>
          <w:rFonts w:ascii="Times New Roman" w:hAnsi="Times New Roman" w:cs="Times New Roman"/>
          <w:bCs/>
          <w:sz w:val="24"/>
          <w:szCs w:val="24"/>
          <w:lang w:val="en-US"/>
        </w:rPr>
        <w:t>harus</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terikat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dengan</w:t>
      </w:r>
      <w:proofErr w:type="spellEnd"/>
      <w:r w:rsidR="00810E2D" w:rsidRPr="00ED576A">
        <w:rPr>
          <w:rFonts w:ascii="Times New Roman" w:hAnsi="Times New Roman" w:cs="Times New Roman"/>
          <w:bCs/>
          <w:sz w:val="24"/>
          <w:szCs w:val="24"/>
          <w:lang w:val="en-US"/>
        </w:rPr>
        <w:t xml:space="preserve"> data yang </w:t>
      </w:r>
      <w:proofErr w:type="spellStart"/>
      <w:r w:rsidR="00810E2D" w:rsidRPr="00ED576A">
        <w:rPr>
          <w:rFonts w:ascii="Times New Roman" w:hAnsi="Times New Roman" w:cs="Times New Roman"/>
          <w:bCs/>
          <w:sz w:val="24"/>
          <w:szCs w:val="24"/>
          <w:lang w:val="en-US"/>
        </w:rPr>
        <w:t>disebutkan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dalam</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sertipikat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itu</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selama</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tidak</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dapat</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dibuktikan</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sebaliknya</w:t>
      </w:r>
      <w:proofErr w:type="spellEnd"/>
      <w:r w:rsidR="00810E2D" w:rsidRPr="00ED576A">
        <w:rPr>
          <w:rFonts w:ascii="Times New Roman" w:hAnsi="Times New Roman" w:cs="Times New Roman"/>
          <w:bCs/>
          <w:sz w:val="24"/>
          <w:szCs w:val="24"/>
          <w:lang w:val="en-US"/>
        </w:rPr>
        <w:t xml:space="preserve"> oleh </w:t>
      </w:r>
      <w:proofErr w:type="spellStart"/>
      <w:r w:rsidR="00810E2D" w:rsidRPr="00ED576A">
        <w:rPr>
          <w:rFonts w:ascii="Times New Roman" w:hAnsi="Times New Roman" w:cs="Times New Roman"/>
          <w:bCs/>
          <w:sz w:val="24"/>
          <w:szCs w:val="24"/>
          <w:lang w:val="en-US"/>
        </w:rPr>
        <w:t>pihak</w:t>
      </w:r>
      <w:proofErr w:type="spellEnd"/>
      <w:r w:rsidR="00810E2D" w:rsidRPr="00ED576A">
        <w:rPr>
          <w:rFonts w:ascii="Times New Roman" w:hAnsi="Times New Roman" w:cs="Times New Roman"/>
          <w:bCs/>
          <w:sz w:val="24"/>
          <w:szCs w:val="24"/>
          <w:lang w:val="en-US"/>
        </w:rPr>
        <w:t xml:space="preserve"> </w:t>
      </w:r>
      <w:proofErr w:type="spellStart"/>
      <w:r w:rsidR="00810E2D" w:rsidRPr="00ED576A">
        <w:rPr>
          <w:rFonts w:ascii="Times New Roman" w:hAnsi="Times New Roman" w:cs="Times New Roman"/>
          <w:bCs/>
          <w:sz w:val="24"/>
          <w:szCs w:val="24"/>
          <w:lang w:val="en-US"/>
        </w:rPr>
        <w:t>lain</w:t>
      </w:r>
      <w:proofErr w:type="spellEnd"/>
      <w:r w:rsidR="00810E2D" w:rsidRPr="00ED576A">
        <w:rPr>
          <w:rFonts w:ascii="Times New Roman" w:hAnsi="Times New Roman" w:cs="Times New Roman"/>
          <w:bCs/>
          <w:sz w:val="24"/>
          <w:szCs w:val="24"/>
          <w:lang w:val="en-US"/>
        </w:rPr>
        <w:t xml:space="preserve">. </w:t>
      </w:r>
    </w:p>
    <w:p w14:paraId="657448F8" w14:textId="2738B0FF" w:rsidR="007450E5" w:rsidRPr="00ED576A" w:rsidRDefault="00810E2D" w:rsidP="00ED576A">
      <w:pPr>
        <w:spacing w:after="0" w:line="360" w:lineRule="auto"/>
        <w:ind w:firstLine="720"/>
        <w:jc w:val="both"/>
        <w:rPr>
          <w:rFonts w:ascii="Times New Roman" w:hAnsi="Times New Roman" w:cs="Times New Roman"/>
          <w:bCs/>
          <w:sz w:val="24"/>
          <w:szCs w:val="24"/>
          <w:lang w:val="en-US"/>
        </w:rPr>
      </w:pPr>
      <w:proofErr w:type="spellStart"/>
      <w:r w:rsidRPr="00ED576A">
        <w:rPr>
          <w:rFonts w:ascii="Times New Roman" w:hAnsi="Times New Roman" w:cs="Times New Roman"/>
          <w:bCs/>
          <w:sz w:val="24"/>
          <w:szCs w:val="24"/>
          <w:lang w:val="en-US"/>
        </w:rPr>
        <w:t>Sertipikat</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memberikan</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perlindungan</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hukum</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bagi</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pemegangnya</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Disisi</w:t>
      </w:r>
      <w:proofErr w:type="spellEnd"/>
      <w:r w:rsidR="005050A6" w:rsidRPr="00ED576A">
        <w:rPr>
          <w:rFonts w:ascii="Times New Roman" w:hAnsi="Times New Roman" w:cs="Times New Roman"/>
          <w:bCs/>
          <w:sz w:val="24"/>
          <w:szCs w:val="24"/>
          <w:lang w:val="en-US"/>
        </w:rPr>
        <w:t xml:space="preserve"> lain juga </w:t>
      </w:r>
      <w:proofErr w:type="spellStart"/>
      <w:r w:rsidR="005050A6" w:rsidRPr="00ED576A">
        <w:rPr>
          <w:rFonts w:ascii="Times New Roman" w:hAnsi="Times New Roman" w:cs="Times New Roman"/>
          <w:bCs/>
          <w:sz w:val="24"/>
          <w:szCs w:val="24"/>
          <w:lang w:val="en-US"/>
        </w:rPr>
        <w:t>sertipikat</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mempunyai</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kepastian</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hukum</w:t>
      </w:r>
      <w:proofErr w:type="spellEnd"/>
      <w:r w:rsidR="005050A6" w:rsidRPr="00ED576A">
        <w:rPr>
          <w:rFonts w:ascii="Times New Roman" w:hAnsi="Times New Roman" w:cs="Times New Roman"/>
          <w:bCs/>
          <w:sz w:val="24"/>
          <w:szCs w:val="24"/>
          <w:lang w:val="en-US"/>
        </w:rPr>
        <w:t xml:space="preserve"> yang </w:t>
      </w:r>
      <w:proofErr w:type="spellStart"/>
      <w:r w:rsidR="005050A6" w:rsidRPr="00ED576A">
        <w:rPr>
          <w:rFonts w:ascii="Times New Roman" w:hAnsi="Times New Roman" w:cs="Times New Roman"/>
          <w:bCs/>
          <w:sz w:val="24"/>
          <w:szCs w:val="24"/>
          <w:lang w:val="en-US"/>
        </w:rPr>
        <w:t>bersifat</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formil</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yaitu</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kepastian</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hukum</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dari</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sertipikat</w:t>
      </w:r>
      <w:proofErr w:type="spellEnd"/>
      <w:r w:rsidR="005050A6" w:rsidRPr="00ED576A">
        <w:rPr>
          <w:rFonts w:ascii="Times New Roman" w:hAnsi="Times New Roman" w:cs="Times New Roman"/>
          <w:bCs/>
          <w:sz w:val="24"/>
          <w:szCs w:val="24"/>
          <w:lang w:val="en-US"/>
        </w:rPr>
        <w:t xml:space="preserve"> yang </w:t>
      </w:r>
      <w:proofErr w:type="spellStart"/>
      <w:r w:rsidR="005050A6" w:rsidRPr="00ED576A">
        <w:rPr>
          <w:rFonts w:ascii="Times New Roman" w:hAnsi="Times New Roman" w:cs="Times New Roman"/>
          <w:bCs/>
          <w:sz w:val="24"/>
          <w:szCs w:val="24"/>
          <w:lang w:val="en-US"/>
        </w:rPr>
        <w:t>berisi</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ketentuan</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tertulis</w:t>
      </w:r>
      <w:proofErr w:type="spellEnd"/>
      <w:r w:rsidR="005050A6" w:rsidRPr="00ED576A">
        <w:rPr>
          <w:rFonts w:ascii="Times New Roman" w:hAnsi="Times New Roman" w:cs="Times New Roman"/>
          <w:bCs/>
          <w:sz w:val="24"/>
          <w:szCs w:val="24"/>
          <w:lang w:val="en-US"/>
        </w:rPr>
        <w:t xml:space="preserve"> yang </w:t>
      </w:r>
      <w:proofErr w:type="spellStart"/>
      <w:r w:rsidR="005050A6" w:rsidRPr="00ED576A">
        <w:rPr>
          <w:rFonts w:ascii="Times New Roman" w:hAnsi="Times New Roman" w:cs="Times New Roman"/>
          <w:bCs/>
          <w:sz w:val="24"/>
          <w:szCs w:val="24"/>
          <w:lang w:val="en-US"/>
        </w:rPr>
        <w:t>tertera</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dalam</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Undang-Undang</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atau</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peraturan</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lainnya</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adalah</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bersifat</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mutlak</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artinya</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tidak</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bisa</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diganggu</w:t>
      </w:r>
      <w:proofErr w:type="spellEnd"/>
      <w:r w:rsidR="005050A6" w:rsidRPr="00ED576A">
        <w:rPr>
          <w:rFonts w:ascii="Times New Roman" w:hAnsi="Times New Roman" w:cs="Times New Roman"/>
          <w:bCs/>
          <w:sz w:val="24"/>
          <w:szCs w:val="24"/>
          <w:lang w:val="en-US"/>
        </w:rPr>
        <w:t xml:space="preserve"> </w:t>
      </w:r>
      <w:proofErr w:type="spellStart"/>
      <w:r w:rsidR="005050A6" w:rsidRPr="00ED576A">
        <w:rPr>
          <w:rFonts w:ascii="Times New Roman" w:hAnsi="Times New Roman" w:cs="Times New Roman"/>
          <w:bCs/>
          <w:sz w:val="24"/>
          <w:szCs w:val="24"/>
          <w:lang w:val="en-US"/>
        </w:rPr>
        <w:t>gugat</w:t>
      </w:r>
      <w:proofErr w:type="spellEnd"/>
      <w:r w:rsidR="005050A6" w:rsidRPr="00ED576A">
        <w:rPr>
          <w:rFonts w:ascii="Times New Roman" w:hAnsi="Times New Roman" w:cs="Times New Roman"/>
          <w:bCs/>
          <w:sz w:val="24"/>
          <w:szCs w:val="24"/>
          <w:lang w:val="en-US"/>
        </w:rPr>
        <w:t>.</w:t>
      </w:r>
    </w:p>
    <w:p w14:paraId="174C8871" w14:textId="25E96D33" w:rsidR="002A0434" w:rsidRPr="00ED576A" w:rsidRDefault="002A0434" w:rsidP="00ED576A">
      <w:pPr>
        <w:spacing w:after="0" w:line="360" w:lineRule="auto"/>
        <w:ind w:firstLine="720"/>
        <w:jc w:val="both"/>
        <w:rPr>
          <w:rFonts w:ascii="Times New Roman" w:hAnsi="Times New Roman" w:cs="Times New Roman"/>
          <w:bCs/>
          <w:sz w:val="24"/>
          <w:szCs w:val="24"/>
          <w:lang w:val="en-US"/>
        </w:rPr>
      </w:pPr>
      <w:proofErr w:type="spellStart"/>
      <w:r w:rsidRPr="00ED576A">
        <w:rPr>
          <w:rFonts w:ascii="Times New Roman" w:hAnsi="Times New Roman" w:cs="Times New Roman"/>
          <w:bCs/>
          <w:sz w:val="24"/>
          <w:szCs w:val="24"/>
          <w:lang w:val="en-US"/>
        </w:rPr>
        <w:t>Upaya</w:t>
      </w:r>
      <w:proofErr w:type="spellEnd"/>
      <w:r w:rsidRPr="00ED576A">
        <w:rPr>
          <w:rFonts w:ascii="Times New Roman" w:hAnsi="Times New Roman" w:cs="Times New Roman"/>
          <w:bCs/>
          <w:sz w:val="24"/>
          <w:szCs w:val="24"/>
          <w:lang w:val="en-US"/>
        </w:rPr>
        <w:t xml:space="preserve"> yang </w:t>
      </w:r>
      <w:proofErr w:type="spellStart"/>
      <w:r w:rsidRPr="00ED576A">
        <w:rPr>
          <w:rFonts w:ascii="Times New Roman" w:hAnsi="Times New Roman" w:cs="Times New Roman"/>
          <w:bCs/>
          <w:sz w:val="24"/>
          <w:szCs w:val="24"/>
          <w:lang w:val="en-US"/>
        </w:rPr>
        <w:t>harus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dilakukan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untuk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mejamin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kepastian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hukum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dalam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bidang</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pertanahan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dilakukan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Pemerintah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dalam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hal</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ini</w:t>
      </w:r>
      <w:proofErr w:type="spellEnd"/>
      <w:r w:rsidRPr="00ED576A">
        <w:rPr>
          <w:rFonts w:ascii="Times New Roman" w:hAnsi="Times New Roman" w:cs="Times New Roman"/>
          <w:bCs/>
          <w:sz w:val="24"/>
          <w:szCs w:val="24"/>
          <w:lang w:val="en-US"/>
        </w:rPr>
        <w:t xml:space="preserve"> Kementerian Negara </w:t>
      </w:r>
      <w:proofErr w:type="spellStart"/>
      <w:r w:rsidRPr="00ED576A">
        <w:rPr>
          <w:rFonts w:ascii="Times New Roman" w:hAnsi="Times New Roman" w:cs="Times New Roman"/>
          <w:bCs/>
          <w:sz w:val="24"/>
          <w:szCs w:val="24"/>
          <w:lang w:val="en-US"/>
        </w:rPr>
        <w:t>Agraria</w:t>
      </w:r>
      <w:proofErr w:type="spellEnd"/>
      <w:r w:rsidRPr="00ED576A">
        <w:rPr>
          <w:rFonts w:ascii="Times New Roman" w:hAnsi="Times New Roman" w:cs="Times New Roman"/>
          <w:bCs/>
          <w:sz w:val="24"/>
          <w:szCs w:val="24"/>
          <w:lang w:val="en-US"/>
        </w:rPr>
        <w:t xml:space="preserve"> dan Tata </w:t>
      </w:r>
      <w:proofErr w:type="spellStart"/>
      <w:r w:rsidRPr="00ED576A">
        <w:rPr>
          <w:rFonts w:ascii="Times New Roman" w:hAnsi="Times New Roman" w:cs="Times New Roman"/>
          <w:bCs/>
          <w:sz w:val="24"/>
          <w:szCs w:val="24"/>
          <w:lang w:val="en-US"/>
        </w:rPr>
        <w:t>Ruang</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dalam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menerbitkan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sertifikat</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atas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tanah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harus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berdasarkan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asas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kepastian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hukum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asas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kecermatan</w:t>
      </w:r>
      <w:proofErr w:type="spellEnd"/>
      <w:r w:rsidRPr="00ED576A">
        <w:rPr>
          <w:rFonts w:ascii="Times New Roman" w:hAnsi="Times New Roman" w:cs="Times New Roman"/>
          <w:bCs/>
          <w:sz w:val="24"/>
          <w:szCs w:val="24"/>
          <w:lang w:val="en-US"/>
        </w:rPr>
        <w:t xml:space="preserve">, dan </w:t>
      </w:r>
      <w:proofErr w:type="spellStart"/>
      <w:r w:rsidRPr="00ED576A">
        <w:rPr>
          <w:rFonts w:ascii="Times New Roman" w:hAnsi="Times New Roman" w:cs="Times New Roman"/>
          <w:bCs/>
          <w:sz w:val="24"/>
          <w:szCs w:val="24"/>
          <w:lang w:val="en-US"/>
        </w:rPr>
        <w:t>asas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aman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untuk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terjaminya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kekuatan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hukum</w:t>
      </w:r>
      <w:proofErr w:type="spellEnd"/>
      <w:r w:rsidRPr="00ED576A">
        <w:rPr>
          <w:rFonts w:ascii="Times New Roman" w:hAnsi="Times New Roman" w:cs="Times New Roman"/>
          <w:bCs/>
          <w:sz w:val="24"/>
          <w:szCs w:val="24"/>
          <w:lang w:val="en-US"/>
        </w:rPr>
        <w:t xml:space="preserve"> dan </w:t>
      </w:r>
      <w:proofErr w:type="spellStart"/>
      <w:r w:rsidRPr="00ED576A">
        <w:rPr>
          <w:rFonts w:ascii="Times New Roman" w:hAnsi="Times New Roman" w:cs="Times New Roman"/>
          <w:bCs/>
          <w:sz w:val="24"/>
          <w:szCs w:val="24"/>
          <w:lang w:val="en-US"/>
        </w:rPr>
        <w:t>kepastian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hukum</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dari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sertifikat</w:t>
      </w:r>
      <w:proofErr w:type="spellEnd"/>
      <w:r w:rsidRPr="00ED576A">
        <w:rPr>
          <w:rFonts w:ascii="Times New Roman" w:hAnsi="Times New Roman" w:cs="Times New Roman"/>
          <w:bCs/>
          <w:sz w:val="24"/>
          <w:szCs w:val="24"/>
          <w:lang w:val="en-US"/>
        </w:rPr>
        <w:t xml:space="preserve"> yang </w:t>
      </w:r>
      <w:proofErr w:type="spellStart"/>
      <w:r w:rsidRPr="00ED576A">
        <w:rPr>
          <w:rFonts w:ascii="Times New Roman" w:hAnsi="Times New Roman" w:cs="Times New Roman"/>
          <w:bCs/>
          <w:sz w:val="24"/>
          <w:szCs w:val="24"/>
          <w:lang w:val="en-US"/>
        </w:rPr>
        <w:t>diterbitkan</w:t>
      </w:r>
      <w:proofErr w:type="spellEnd"/>
      <w:r w:rsidRPr="00ED576A">
        <w:rPr>
          <w:rFonts w:ascii="Times New Roman" w:hAnsi="Times New Roman" w:cs="Times New Roman"/>
          <w:bCs/>
          <w:sz w:val="24"/>
          <w:szCs w:val="24"/>
          <w:lang w:val="en-US"/>
        </w:rPr>
        <w:t xml:space="preserve">. Dan juga </w:t>
      </w:r>
      <w:proofErr w:type="spellStart"/>
      <w:r w:rsidRPr="00ED576A">
        <w:rPr>
          <w:rFonts w:ascii="Times New Roman" w:hAnsi="Times New Roman" w:cs="Times New Roman"/>
          <w:bCs/>
          <w:sz w:val="24"/>
          <w:szCs w:val="24"/>
          <w:lang w:val="en-US"/>
        </w:rPr>
        <w:t>melalui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masyarakat</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berdasarkan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asas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keterbukaan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Diharuskan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kepada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masyarakat</w:t>
      </w:r>
      <w:proofErr w:type="spellEnd"/>
      <w:r w:rsidRPr="00ED576A">
        <w:rPr>
          <w:rFonts w:ascii="Times New Roman" w:hAnsi="Times New Roman" w:cs="Times New Roman"/>
          <w:bCs/>
          <w:sz w:val="24"/>
          <w:szCs w:val="24"/>
          <w:lang w:val="en-US"/>
        </w:rPr>
        <w:t xml:space="preserve"> pun yang </w:t>
      </w:r>
      <w:proofErr w:type="spellStart"/>
      <w:r w:rsidRPr="00ED576A">
        <w:rPr>
          <w:rFonts w:ascii="Times New Roman" w:hAnsi="Times New Roman" w:cs="Times New Roman"/>
          <w:bCs/>
          <w:sz w:val="24"/>
          <w:szCs w:val="24"/>
          <w:lang w:val="en-US"/>
        </w:rPr>
        <w:t>mempunyai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tanah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harus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memelihara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baik</w:t>
      </w:r>
      <w:proofErr w:type="spellEnd"/>
      <w:r w:rsidRPr="00ED576A">
        <w:rPr>
          <w:rFonts w:ascii="Times New Roman" w:hAnsi="Times New Roman" w:cs="Times New Roman"/>
          <w:bCs/>
          <w:sz w:val="24"/>
          <w:szCs w:val="24"/>
          <w:lang w:val="en-US"/>
        </w:rPr>
        <w:t xml:space="preserve"> data </w:t>
      </w:r>
      <w:proofErr w:type="spellStart"/>
      <w:r w:rsidRPr="00ED576A">
        <w:rPr>
          <w:rFonts w:ascii="Times New Roman" w:hAnsi="Times New Roman" w:cs="Times New Roman"/>
          <w:bCs/>
          <w:sz w:val="24"/>
          <w:szCs w:val="24"/>
          <w:lang w:val="en-US"/>
        </w:rPr>
        <w:t>yuridis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berupa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jika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ada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peralihan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pembebanan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hak</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ataupun</w:t>
      </w:r>
      <w:proofErr w:type="spellEnd"/>
      <w:r w:rsidRPr="00ED576A">
        <w:rPr>
          <w:rFonts w:ascii="Times New Roman" w:hAnsi="Times New Roman" w:cs="Times New Roman"/>
          <w:bCs/>
          <w:sz w:val="24"/>
          <w:szCs w:val="24"/>
          <w:lang w:val="en-US"/>
        </w:rPr>
        <w:t xml:space="preserve"> yang </w:t>
      </w:r>
      <w:proofErr w:type="spellStart"/>
      <w:r w:rsidRPr="00ED576A">
        <w:rPr>
          <w:rFonts w:ascii="Times New Roman" w:hAnsi="Times New Roman" w:cs="Times New Roman"/>
          <w:bCs/>
          <w:sz w:val="24"/>
          <w:szCs w:val="24"/>
          <w:lang w:val="en-US"/>
        </w:rPr>
        <w:t>lainnya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harus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segera</w:t>
      </w:r>
      <w:proofErr w:type="spellEnd"/>
      <w:r w:rsidRPr="00ED576A">
        <w:rPr>
          <w:rFonts w:ascii="Times New Roman" w:hAnsi="Times New Roman" w:cs="Times New Roman"/>
          <w:bCs/>
          <w:sz w:val="24"/>
          <w:szCs w:val="24"/>
          <w:lang w:val="en-US"/>
        </w:rPr>
        <w:t xml:space="preserve"> di </w:t>
      </w:r>
      <w:proofErr w:type="spellStart"/>
      <w:r w:rsidRPr="00ED576A">
        <w:rPr>
          <w:rFonts w:ascii="Times New Roman" w:hAnsi="Times New Roman" w:cs="Times New Roman"/>
          <w:bCs/>
          <w:sz w:val="24"/>
          <w:szCs w:val="24"/>
          <w:lang w:val="en-US"/>
        </w:rPr>
        <w:t>daftarkan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Pemerintah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kementerian</w:t>
      </w:r>
      <w:proofErr w:type="spellEnd"/>
      <w:r w:rsidRPr="00ED576A">
        <w:rPr>
          <w:rFonts w:ascii="Times New Roman" w:hAnsi="Times New Roman" w:cs="Times New Roman"/>
          <w:bCs/>
          <w:sz w:val="24"/>
          <w:szCs w:val="24"/>
          <w:lang w:val="en-US"/>
        </w:rPr>
        <w:t xml:space="preserve"> negara </w:t>
      </w:r>
      <w:proofErr w:type="spellStart"/>
      <w:r w:rsidRPr="00ED576A">
        <w:rPr>
          <w:rFonts w:ascii="Times New Roman" w:hAnsi="Times New Roman" w:cs="Times New Roman"/>
          <w:bCs/>
          <w:sz w:val="24"/>
          <w:szCs w:val="24"/>
          <w:lang w:val="en-US"/>
        </w:rPr>
        <w:t>agraria</w:t>
      </w:r>
      <w:proofErr w:type="spellEnd"/>
      <w:r w:rsidRPr="00ED576A">
        <w:rPr>
          <w:rFonts w:ascii="Times New Roman" w:hAnsi="Times New Roman" w:cs="Times New Roman"/>
          <w:bCs/>
          <w:sz w:val="24"/>
          <w:szCs w:val="24"/>
          <w:lang w:val="en-US"/>
        </w:rPr>
        <w:t xml:space="preserve"> dan tata </w:t>
      </w:r>
      <w:proofErr w:type="spellStart"/>
      <w:r w:rsidRPr="00ED576A">
        <w:rPr>
          <w:rFonts w:ascii="Times New Roman" w:hAnsi="Times New Roman" w:cs="Times New Roman"/>
          <w:bCs/>
          <w:sz w:val="24"/>
          <w:szCs w:val="24"/>
          <w:lang w:val="en-US"/>
        </w:rPr>
        <w:t>ruang</w:t>
      </w:r>
      <w:proofErr w:type="spellEnd"/>
      <w:r w:rsidRPr="00ED576A">
        <w:rPr>
          <w:rFonts w:ascii="Times New Roman" w:hAnsi="Times New Roman" w:cs="Times New Roman"/>
          <w:bCs/>
          <w:sz w:val="24"/>
          <w:szCs w:val="24"/>
          <w:lang w:val="en-US"/>
        </w:rPr>
        <w:t xml:space="preserve">) dan </w:t>
      </w:r>
      <w:proofErr w:type="spellStart"/>
      <w:r w:rsidRPr="00ED576A">
        <w:rPr>
          <w:rFonts w:ascii="Times New Roman" w:hAnsi="Times New Roman" w:cs="Times New Roman"/>
          <w:bCs/>
          <w:sz w:val="24"/>
          <w:szCs w:val="24"/>
          <w:lang w:val="en-US"/>
        </w:rPr>
        <w:t>jika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menyangkut</w:t>
      </w:r>
      <w:proofErr w:type="spellEnd"/>
      <w:r w:rsidRPr="00ED576A">
        <w:rPr>
          <w:rFonts w:ascii="Times New Roman" w:hAnsi="Times New Roman" w:cs="Times New Roman"/>
          <w:bCs/>
          <w:sz w:val="24"/>
          <w:szCs w:val="24"/>
          <w:lang w:val="en-US"/>
        </w:rPr>
        <w:t xml:space="preserve"> data </w:t>
      </w:r>
      <w:proofErr w:type="spellStart"/>
      <w:r w:rsidRPr="00ED576A">
        <w:rPr>
          <w:rFonts w:ascii="Times New Roman" w:hAnsi="Times New Roman" w:cs="Times New Roman"/>
          <w:bCs/>
          <w:sz w:val="24"/>
          <w:szCs w:val="24"/>
          <w:lang w:val="en-US"/>
        </w:rPr>
        <w:t>fisiknya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maka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diharuskan</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mengetahui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dimana</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lokasi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tanah</w:t>
      </w:r>
      <w:proofErr w:type="spellEnd"/>
      <w:r w:rsidRPr="00ED576A">
        <w:rPr>
          <w:rFonts w:ascii="Times New Roman" w:hAnsi="Times New Roman" w:cs="Times New Roman"/>
          <w:bCs/>
          <w:sz w:val="24"/>
          <w:szCs w:val="24"/>
          <w:lang w:val="en-US"/>
        </w:rPr>
        <w:t xml:space="preserve"> yang </w:t>
      </w:r>
      <w:proofErr w:type="spellStart"/>
      <w:r w:rsidRPr="00ED576A">
        <w:rPr>
          <w:rFonts w:ascii="Times New Roman" w:hAnsi="Times New Roman" w:cs="Times New Roman"/>
          <w:bCs/>
          <w:sz w:val="24"/>
          <w:szCs w:val="24"/>
          <w:lang w:val="en-US"/>
        </w:rPr>
        <w:t>dipunyai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mengetahui</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batas-batas</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tanah</w:t>
      </w:r>
      <w:proofErr w:type="spellEnd"/>
      <w:r w:rsidRPr="00ED576A">
        <w:rPr>
          <w:rFonts w:ascii="Times New Roman" w:hAnsi="Times New Roman" w:cs="Times New Roman"/>
          <w:bCs/>
          <w:sz w:val="24"/>
          <w:szCs w:val="24"/>
          <w:lang w:val="en-US"/>
        </w:rPr>
        <w:t xml:space="preserve"> </w:t>
      </w:r>
      <w:proofErr w:type="spellStart"/>
      <w:r w:rsidRPr="00ED576A">
        <w:rPr>
          <w:rFonts w:ascii="Times New Roman" w:hAnsi="Times New Roman" w:cs="Times New Roman"/>
          <w:bCs/>
          <w:sz w:val="24"/>
          <w:szCs w:val="24"/>
          <w:lang w:val="en-US"/>
        </w:rPr>
        <w:t>tersebut</w:t>
      </w:r>
      <w:proofErr w:type="spellEnd"/>
      <w:r w:rsidRPr="00ED576A">
        <w:rPr>
          <w:rFonts w:ascii="Times New Roman" w:hAnsi="Times New Roman" w:cs="Times New Roman"/>
          <w:bCs/>
          <w:sz w:val="24"/>
          <w:szCs w:val="24"/>
          <w:lang w:val="en-US"/>
        </w:rPr>
        <w:t>.</w:t>
      </w:r>
    </w:p>
    <w:p w14:paraId="50A173FD" w14:textId="77777777" w:rsidR="007450E5" w:rsidRPr="00ED576A" w:rsidRDefault="007450E5" w:rsidP="00ED576A">
      <w:pPr>
        <w:spacing w:after="0" w:line="360" w:lineRule="auto"/>
        <w:jc w:val="both"/>
        <w:rPr>
          <w:rFonts w:ascii="Times New Roman" w:hAnsi="Times New Roman" w:cs="Times New Roman"/>
          <w:sz w:val="24"/>
          <w:szCs w:val="24"/>
          <w:lang w:val="en-US"/>
        </w:rPr>
      </w:pPr>
    </w:p>
    <w:p w14:paraId="5CEB9430" w14:textId="77777777" w:rsidR="007450E5" w:rsidRDefault="007450E5" w:rsidP="00ED576A">
      <w:pPr>
        <w:spacing w:after="0" w:line="360" w:lineRule="auto"/>
        <w:jc w:val="center"/>
        <w:rPr>
          <w:rFonts w:ascii="Times New Roman" w:hAnsi="Times New Roman" w:cs="Times New Roman"/>
          <w:b/>
          <w:sz w:val="24"/>
          <w:szCs w:val="24"/>
          <w:lang w:val="en-US"/>
        </w:rPr>
      </w:pPr>
      <w:r w:rsidRPr="00ED576A">
        <w:rPr>
          <w:rFonts w:ascii="Times New Roman" w:hAnsi="Times New Roman" w:cs="Times New Roman"/>
          <w:b/>
          <w:sz w:val="24"/>
          <w:szCs w:val="24"/>
          <w:lang w:val="en-US"/>
        </w:rPr>
        <w:t>DAFTAR PUSTAKA</w:t>
      </w:r>
    </w:p>
    <w:p w14:paraId="38C34D13" w14:textId="282F7594" w:rsidR="00ED576A" w:rsidRPr="00ED576A" w:rsidRDefault="00ED576A" w:rsidP="00ED576A">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Buku</w:t>
      </w:r>
      <w:proofErr w:type="spellEnd"/>
      <w:r>
        <w:rPr>
          <w:rFonts w:ascii="Times New Roman" w:hAnsi="Times New Roman" w:cs="Times New Roman"/>
          <w:b/>
          <w:sz w:val="24"/>
          <w:szCs w:val="24"/>
          <w:lang w:val="en-US"/>
        </w:rPr>
        <w:t xml:space="preserve"> </w:t>
      </w:r>
    </w:p>
    <w:p w14:paraId="62475A9D" w14:textId="3849EF7D" w:rsidR="00622200" w:rsidRPr="00ED576A" w:rsidRDefault="00622200" w:rsidP="00A7069E">
      <w:pPr>
        <w:spacing w:after="0" w:line="276" w:lineRule="auto"/>
        <w:ind w:left="810" w:hanging="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Harsono</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Boedi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i/>
          <w:sz w:val="24"/>
          <w:szCs w:val="24"/>
          <w:lang w:val="en-US"/>
        </w:rPr>
        <w:t>Hukum</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Agraria</w:t>
      </w:r>
      <w:proofErr w:type="spellEnd"/>
      <w:r w:rsidRPr="00ED576A">
        <w:rPr>
          <w:rFonts w:ascii="Times New Roman" w:hAnsi="Times New Roman" w:cs="Times New Roman"/>
          <w:i/>
          <w:sz w:val="24"/>
          <w:szCs w:val="24"/>
          <w:lang w:val="en-US"/>
        </w:rPr>
        <w:t xml:space="preserve"> Indonesia</w:t>
      </w:r>
      <w:r w:rsidR="00916D1C">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Djambatan</w:t>
      </w:r>
      <w:proofErr w:type="spellEnd"/>
      <w:r w:rsidRPr="00ED576A">
        <w:rPr>
          <w:rFonts w:ascii="Times New Roman" w:hAnsi="Times New Roman" w:cs="Times New Roman"/>
          <w:sz w:val="24"/>
          <w:szCs w:val="24"/>
          <w:lang w:val="en-US"/>
        </w:rPr>
        <w:t xml:space="preserve">, </w:t>
      </w:r>
      <w:r w:rsidR="00916D1C">
        <w:rPr>
          <w:rFonts w:ascii="Times New Roman" w:hAnsi="Times New Roman" w:cs="Times New Roman"/>
          <w:sz w:val="24"/>
          <w:szCs w:val="24"/>
          <w:lang w:val="en-US"/>
        </w:rPr>
        <w:t xml:space="preserve">Jakarta, </w:t>
      </w:r>
      <w:r w:rsidR="00ED576A">
        <w:rPr>
          <w:rFonts w:ascii="Times New Roman" w:hAnsi="Times New Roman" w:cs="Times New Roman"/>
          <w:sz w:val="24"/>
          <w:szCs w:val="24"/>
          <w:lang w:val="en-US"/>
        </w:rPr>
        <w:t>2002.</w:t>
      </w:r>
    </w:p>
    <w:p w14:paraId="72A028E9" w14:textId="222D679B" w:rsidR="00622200" w:rsidRPr="00ED576A" w:rsidRDefault="00622200" w:rsidP="00A7069E">
      <w:pPr>
        <w:spacing w:after="0" w:line="276" w:lineRule="auto"/>
        <w:ind w:left="810" w:hanging="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Ruchiyat</w:t>
      </w:r>
      <w:proofErr w:type="spellEnd"/>
      <w:r w:rsidRPr="00ED576A">
        <w:rPr>
          <w:rFonts w:ascii="Times New Roman" w:hAnsi="Times New Roman" w:cs="Times New Roman"/>
          <w:sz w:val="24"/>
          <w:szCs w:val="24"/>
          <w:lang w:val="en-US"/>
        </w:rPr>
        <w:t xml:space="preserve">, Eddy. </w:t>
      </w:r>
      <w:proofErr w:type="spellStart"/>
      <w:r w:rsidRPr="00ED576A">
        <w:rPr>
          <w:rFonts w:ascii="Times New Roman" w:hAnsi="Times New Roman" w:cs="Times New Roman"/>
          <w:i/>
          <w:sz w:val="24"/>
          <w:szCs w:val="24"/>
          <w:lang w:val="en-US"/>
        </w:rPr>
        <w:t>Politik</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Pertanahan</w:t>
      </w:r>
      <w:proofErr w:type="spellEnd"/>
      <w:r w:rsidRPr="00ED576A">
        <w:rPr>
          <w:rFonts w:ascii="Times New Roman" w:hAnsi="Times New Roman" w:cs="Times New Roman"/>
          <w:i/>
          <w:sz w:val="24"/>
          <w:szCs w:val="24"/>
          <w:lang w:val="en-US"/>
        </w:rPr>
        <w:t xml:space="preserve"> Nasional </w:t>
      </w:r>
      <w:proofErr w:type="spellStart"/>
      <w:r w:rsidRPr="00ED576A">
        <w:rPr>
          <w:rFonts w:ascii="Times New Roman" w:hAnsi="Times New Roman" w:cs="Times New Roman"/>
          <w:i/>
          <w:sz w:val="24"/>
          <w:szCs w:val="24"/>
          <w:lang w:val="en-US"/>
        </w:rPr>
        <w:t>Sampai</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Orde</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Baru</w:t>
      </w:r>
      <w:proofErr w:type="spellEnd"/>
      <w:r w:rsidR="00916D1C">
        <w:rPr>
          <w:rFonts w:ascii="Times New Roman" w:hAnsi="Times New Roman" w:cs="Times New Roman"/>
          <w:sz w:val="24"/>
          <w:szCs w:val="24"/>
          <w:lang w:val="en-US"/>
        </w:rPr>
        <w:t xml:space="preserve">, </w:t>
      </w:r>
      <w:r w:rsidR="00ED576A">
        <w:rPr>
          <w:rFonts w:ascii="Times New Roman" w:hAnsi="Times New Roman" w:cs="Times New Roman"/>
          <w:sz w:val="24"/>
          <w:szCs w:val="24"/>
          <w:lang w:val="en-US"/>
        </w:rPr>
        <w:t xml:space="preserve">Alumni, </w:t>
      </w:r>
      <w:r w:rsidR="00916D1C">
        <w:rPr>
          <w:rFonts w:ascii="Times New Roman" w:hAnsi="Times New Roman" w:cs="Times New Roman"/>
          <w:sz w:val="24"/>
          <w:szCs w:val="24"/>
          <w:lang w:val="en-US"/>
        </w:rPr>
        <w:t xml:space="preserve">Bandung, </w:t>
      </w:r>
      <w:r w:rsidR="00ED576A">
        <w:rPr>
          <w:rFonts w:ascii="Times New Roman" w:hAnsi="Times New Roman" w:cs="Times New Roman"/>
          <w:sz w:val="24"/>
          <w:szCs w:val="24"/>
          <w:lang w:val="en-US"/>
        </w:rPr>
        <w:t>2006.</w:t>
      </w:r>
    </w:p>
    <w:p w14:paraId="3C1C5BD9" w14:textId="7C40407B" w:rsidR="007450E5" w:rsidRPr="00ED576A" w:rsidRDefault="00622200" w:rsidP="00A7069E">
      <w:pPr>
        <w:spacing w:after="0" w:line="276" w:lineRule="auto"/>
        <w:ind w:left="810" w:hanging="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Santoso</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Urip</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i/>
          <w:sz w:val="24"/>
          <w:szCs w:val="24"/>
          <w:lang w:val="en-US"/>
        </w:rPr>
        <w:t>Hukum</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Agraria</w:t>
      </w:r>
      <w:proofErr w:type="spellEnd"/>
      <w:r w:rsidRPr="00ED576A">
        <w:rPr>
          <w:rFonts w:ascii="Times New Roman" w:hAnsi="Times New Roman" w:cs="Times New Roman"/>
          <w:i/>
          <w:sz w:val="24"/>
          <w:szCs w:val="24"/>
          <w:lang w:val="en-US"/>
        </w:rPr>
        <w:t xml:space="preserve"> Kajian </w:t>
      </w:r>
      <w:proofErr w:type="spellStart"/>
      <w:r w:rsidRPr="00ED576A">
        <w:rPr>
          <w:rFonts w:ascii="Times New Roman" w:hAnsi="Times New Roman" w:cs="Times New Roman"/>
          <w:i/>
          <w:sz w:val="24"/>
          <w:szCs w:val="24"/>
          <w:lang w:val="en-US"/>
        </w:rPr>
        <w:t>Komperhensif</w:t>
      </w:r>
      <w:proofErr w:type="spellEnd"/>
      <w:r w:rsidRPr="00ED576A">
        <w:rPr>
          <w:rFonts w:ascii="Times New Roman" w:hAnsi="Times New Roman" w:cs="Times New Roman"/>
          <w:i/>
          <w:sz w:val="24"/>
          <w:szCs w:val="24"/>
          <w:lang w:val="en-US"/>
        </w:rPr>
        <w:t>.</w:t>
      </w:r>
      <w:r w:rsidR="00916D1C">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Kencana</w:t>
      </w:r>
      <w:proofErr w:type="spellEnd"/>
      <w:r w:rsidRPr="00ED576A">
        <w:rPr>
          <w:rFonts w:ascii="Times New Roman" w:hAnsi="Times New Roman" w:cs="Times New Roman"/>
          <w:sz w:val="24"/>
          <w:szCs w:val="24"/>
          <w:lang w:val="en-US"/>
        </w:rPr>
        <w:t xml:space="preserve">, </w:t>
      </w:r>
      <w:r w:rsidR="00916D1C">
        <w:rPr>
          <w:rFonts w:ascii="Times New Roman" w:hAnsi="Times New Roman" w:cs="Times New Roman"/>
          <w:sz w:val="24"/>
          <w:szCs w:val="24"/>
          <w:lang w:val="en-US"/>
        </w:rPr>
        <w:t xml:space="preserve">Jakarta, </w:t>
      </w:r>
      <w:r w:rsidRPr="00ED576A">
        <w:rPr>
          <w:rFonts w:ascii="Times New Roman" w:hAnsi="Times New Roman" w:cs="Times New Roman"/>
          <w:sz w:val="24"/>
          <w:szCs w:val="24"/>
          <w:lang w:val="en-US"/>
        </w:rPr>
        <w:t>2012.</w:t>
      </w:r>
    </w:p>
    <w:p w14:paraId="1DCE2C90" w14:textId="5511B75E" w:rsidR="00622200" w:rsidRPr="00ED576A" w:rsidRDefault="00622200" w:rsidP="00A7069E">
      <w:pPr>
        <w:spacing w:after="0" w:line="276" w:lineRule="auto"/>
        <w:ind w:left="810" w:hanging="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Parlindungan</w:t>
      </w:r>
      <w:proofErr w:type="spellEnd"/>
      <w:r w:rsidRPr="00ED576A">
        <w:rPr>
          <w:rFonts w:ascii="Times New Roman" w:hAnsi="Times New Roman" w:cs="Times New Roman"/>
          <w:sz w:val="24"/>
          <w:szCs w:val="24"/>
          <w:lang w:val="en-US"/>
        </w:rPr>
        <w:t xml:space="preserve">, A. P. </w:t>
      </w:r>
      <w:proofErr w:type="spellStart"/>
      <w:r w:rsidRPr="00ED576A">
        <w:rPr>
          <w:rFonts w:ascii="Times New Roman" w:hAnsi="Times New Roman" w:cs="Times New Roman"/>
          <w:i/>
          <w:sz w:val="24"/>
          <w:szCs w:val="24"/>
          <w:lang w:val="en-US"/>
        </w:rPr>
        <w:t>Pendaftaran</w:t>
      </w:r>
      <w:proofErr w:type="spellEnd"/>
      <w:r w:rsidRPr="00ED576A">
        <w:rPr>
          <w:rFonts w:ascii="Times New Roman" w:hAnsi="Times New Roman" w:cs="Times New Roman"/>
          <w:i/>
          <w:sz w:val="24"/>
          <w:szCs w:val="24"/>
          <w:lang w:val="en-US"/>
        </w:rPr>
        <w:t xml:space="preserve"> Tanah di Indonesia (</w:t>
      </w:r>
      <w:proofErr w:type="spellStart"/>
      <w:r w:rsidRPr="00ED576A">
        <w:rPr>
          <w:rFonts w:ascii="Times New Roman" w:hAnsi="Times New Roman" w:cs="Times New Roman"/>
          <w:i/>
          <w:sz w:val="24"/>
          <w:szCs w:val="24"/>
          <w:lang w:val="en-US"/>
        </w:rPr>
        <w:t>Berdasarkan</w:t>
      </w:r>
      <w:proofErr w:type="spellEnd"/>
      <w:r w:rsidRPr="00ED576A">
        <w:rPr>
          <w:rFonts w:ascii="Times New Roman" w:hAnsi="Times New Roman" w:cs="Times New Roman"/>
          <w:i/>
          <w:sz w:val="24"/>
          <w:szCs w:val="24"/>
          <w:lang w:val="en-US"/>
        </w:rPr>
        <w:t xml:space="preserve"> PP 24 </w:t>
      </w:r>
      <w:proofErr w:type="spellStart"/>
      <w:r w:rsidRPr="00ED576A">
        <w:rPr>
          <w:rFonts w:ascii="Times New Roman" w:hAnsi="Times New Roman" w:cs="Times New Roman"/>
          <w:i/>
          <w:sz w:val="24"/>
          <w:szCs w:val="24"/>
          <w:lang w:val="en-US"/>
        </w:rPr>
        <w:t>Tahun</w:t>
      </w:r>
      <w:proofErr w:type="spellEnd"/>
      <w:r w:rsidRPr="00ED576A">
        <w:rPr>
          <w:rFonts w:ascii="Times New Roman" w:hAnsi="Times New Roman" w:cs="Times New Roman"/>
          <w:i/>
          <w:sz w:val="24"/>
          <w:szCs w:val="24"/>
          <w:lang w:val="en-US"/>
        </w:rPr>
        <w:t xml:space="preserve"> 1997) </w:t>
      </w:r>
      <w:proofErr w:type="spellStart"/>
      <w:r w:rsidRPr="00ED576A">
        <w:rPr>
          <w:rFonts w:ascii="Times New Roman" w:hAnsi="Times New Roman" w:cs="Times New Roman"/>
          <w:i/>
          <w:sz w:val="24"/>
          <w:szCs w:val="24"/>
          <w:lang w:val="en-US"/>
        </w:rPr>
        <w:t>Dilengkapi</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dengan</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Peraturan</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Jabatan</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Pejabat</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Pembuat</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Akta</w:t>
      </w:r>
      <w:proofErr w:type="spellEnd"/>
      <w:r w:rsidRPr="00ED576A">
        <w:rPr>
          <w:rFonts w:ascii="Times New Roman" w:hAnsi="Times New Roman" w:cs="Times New Roman"/>
          <w:i/>
          <w:sz w:val="24"/>
          <w:szCs w:val="24"/>
          <w:lang w:val="en-US"/>
        </w:rPr>
        <w:t xml:space="preserve"> Tanah (PP 37 </w:t>
      </w:r>
      <w:proofErr w:type="spellStart"/>
      <w:r w:rsidRPr="00ED576A">
        <w:rPr>
          <w:rFonts w:ascii="Times New Roman" w:hAnsi="Times New Roman" w:cs="Times New Roman"/>
          <w:i/>
          <w:sz w:val="24"/>
          <w:szCs w:val="24"/>
          <w:lang w:val="en-US"/>
        </w:rPr>
        <w:t>Tahun</w:t>
      </w:r>
      <w:proofErr w:type="spellEnd"/>
      <w:r w:rsidRPr="00ED576A">
        <w:rPr>
          <w:rFonts w:ascii="Times New Roman" w:hAnsi="Times New Roman" w:cs="Times New Roman"/>
          <w:i/>
          <w:sz w:val="24"/>
          <w:szCs w:val="24"/>
          <w:lang w:val="en-US"/>
        </w:rPr>
        <w:t xml:space="preserve"> 1998)</w:t>
      </w:r>
      <w:r w:rsidR="00916D1C">
        <w:rPr>
          <w:rFonts w:ascii="Times New Roman" w:hAnsi="Times New Roman" w:cs="Times New Roman"/>
          <w:sz w:val="24"/>
          <w:szCs w:val="24"/>
          <w:lang w:val="en-US"/>
        </w:rPr>
        <w:t xml:space="preserve">, </w:t>
      </w:r>
      <w:r w:rsidRPr="00ED576A">
        <w:rPr>
          <w:rFonts w:ascii="Times New Roman" w:hAnsi="Times New Roman" w:cs="Times New Roman"/>
          <w:sz w:val="24"/>
          <w:szCs w:val="24"/>
          <w:lang w:val="en-US"/>
        </w:rPr>
        <w:t xml:space="preserve">Mandar </w:t>
      </w:r>
      <w:proofErr w:type="spellStart"/>
      <w:r w:rsidRPr="00ED576A">
        <w:rPr>
          <w:rFonts w:ascii="Times New Roman" w:hAnsi="Times New Roman" w:cs="Times New Roman"/>
          <w:sz w:val="24"/>
          <w:szCs w:val="24"/>
          <w:lang w:val="en-US"/>
        </w:rPr>
        <w:t>Maju</w:t>
      </w:r>
      <w:proofErr w:type="spellEnd"/>
      <w:r w:rsidRPr="00ED576A">
        <w:rPr>
          <w:rFonts w:ascii="Times New Roman" w:hAnsi="Times New Roman" w:cs="Times New Roman"/>
          <w:sz w:val="24"/>
          <w:szCs w:val="24"/>
          <w:lang w:val="en-US"/>
        </w:rPr>
        <w:t xml:space="preserve">, </w:t>
      </w:r>
      <w:r w:rsidR="00916D1C">
        <w:rPr>
          <w:rFonts w:ascii="Times New Roman" w:hAnsi="Times New Roman" w:cs="Times New Roman"/>
          <w:sz w:val="24"/>
          <w:szCs w:val="24"/>
          <w:lang w:val="en-US"/>
        </w:rPr>
        <w:t xml:space="preserve">Bandung, </w:t>
      </w:r>
      <w:r w:rsidRPr="00ED576A">
        <w:rPr>
          <w:rFonts w:ascii="Times New Roman" w:hAnsi="Times New Roman" w:cs="Times New Roman"/>
          <w:sz w:val="24"/>
          <w:szCs w:val="24"/>
          <w:lang w:val="en-US"/>
        </w:rPr>
        <w:t>1999.</w:t>
      </w:r>
    </w:p>
    <w:p w14:paraId="7CED5D2D" w14:textId="5DEECDD7" w:rsidR="009378F2" w:rsidRPr="00ED576A" w:rsidRDefault="00622200" w:rsidP="00A7069E">
      <w:pPr>
        <w:spacing w:after="0" w:line="276" w:lineRule="auto"/>
        <w:ind w:left="810" w:hanging="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Supriyadi</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i/>
          <w:sz w:val="24"/>
          <w:szCs w:val="24"/>
          <w:lang w:val="en-US"/>
        </w:rPr>
        <w:t>Hukum</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Agraria</w:t>
      </w:r>
      <w:proofErr w:type="spellEnd"/>
      <w:r w:rsidRPr="00ED576A">
        <w:rPr>
          <w:rFonts w:ascii="Times New Roman" w:hAnsi="Times New Roman" w:cs="Times New Roman"/>
          <w:i/>
          <w:sz w:val="24"/>
          <w:szCs w:val="24"/>
          <w:lang w:val="en-US"/>
        </w:rPr>
        <w:t>.</w:t>
      </w:r>
      <w:r w:rsidR="00916D1C">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Sinar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Grafika</w:t>
      </w:r>
      <w:proofErr w:type="spellEnd"/>
      <w:r w:rsidRPr="00ED576A">
        <w:rPr>
          <w:rFonts w:ascii="Times New Roman" w:hAnsi="Times New Roman" w:cs="Times New Roman"/>
          <w:sz w:val="24"/>
          <w:szCs w:val="24"/>
          <w:lang w:val="en-US"/>
        </w:rPr>
        <w:t xml:space="preserve">, </w:t>
      </w:r>
      <w:r w:rsidR="00916D1C">
        <w:rPr>
          <w:rFonts w:ascii="Times New Roman" w:hAnsi="Times New Roman" w:cs="Times New Roman"/>
          <w:sz w:val="24"/>
          <w:szCs w:val="24"/>
          <w:lang w:val="en-US"/>
        </w:rPr>
        <w:t xml:space="preserve">Jakarta, </w:t>
      </w:r>
      <w:r w:rsidRPr="00ED576A">
        <w:rPr>
          <w:rFonts w:ascii="Times New Roman" w:hAnsi="Times New Roman" w:cs="Times New Roman"/>
          <w:sz w:val="24"/>
          <w:szCs w:val="24"/>
          <w:lang w:val="en-US"/>
        </w:rPr>
        <w:t xml:space="preserve">2007. </w:t>
      </w:r>
    </w:p>
    <w:p w14:paraId="51CA3383" w14:textId="34F7F945" w:rsidR="00292EBF" w:rsidRPr="00ED576A" w:rsidRDefault="00622200" w:rsidP="00A7069E">
      <w:pPr>
        <w:spacing w:after="0" w:line="276" w:lineRule="auto"/>
        <w:ind w:left="810" w:hanging="720"/>
        <w:jc w:val="both"/>
        <w:rPr>
          <w:rFonts w:ascii="Times New Roman" w:hAnsi="Times New Roman" w:cs="Times New Roman"/>
          <w:sz w:val="24"/>
          <w:szCs w:val="24"/>
          <w:lang w:val="en-US"/>
        </w:rPr>
      </w:pPr>
      <w:proofErr w:type="spellStart"/>
      <w:r w:rsidRPr="00ED576A">
        <w:rPr>
          <w:rFonts w:ascii="Times New Roman" w:hAnsi="Times New Roman" w:cs="Times New Roman"/>
          <w:sz w:val="24"/>
          <w:szCs w:val="24"/>
          <w:lang w:val="en-US"/>
        </w:rPr>
        <w:t>Sutedi</w:t>
      </w:r>
      <w:proofErr w:type="spellEnd"/>
      <w:r w:rsidRPr="00ED576A">
        <w:rPr>
          <w:rFonts w:ascii="Times New Roman" w:hAnsi="Times New Roman" w:cs="Times New Roman"/>
          <w:sz w:val="24"/>
          <w:szCs w:val="24"/>
          <w:lang w:val="en-US"/>
        </w:rPr>
        <w:t xml:space="preserve">, Adrian. </w:t>
      </w:r>
      <w:proofErr w:type="spellStart"/>
      <w:r w:rsidRPr="00ED576A">
        <w:rPr>
          <w:rFonts w:ascii="Times New Roman" w:hAnsi="Times New Roman" w:cs="Times New Roman"/>
          <w:i/>
          <w:sz w:val="24"/>
          <w:szCs w:val="24"/>
          <w:lang w:val="en-US"/>
        </w:rPr>
        <w:t>Peralihan</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Hak</w:t>
      </w:r>
      <w:proofErr w:type="spellEnd"/>
      <w:r w:rsidRPr="00ED576A">
        <w:rPr>
          <w:rFonts w:ascii="Times New Roman" w:hAnsi="Times New Roman" w:cs="Times New Roman"/>
          <w:i/>
          <w:sz w:val="24"/>
          <w:szCs w:val="24"/>
          <w:lang w:val="en-US"/>
        </w:rPr>
        <w:t xml:space="preserve"> </w:t>
      </w:r>
      <w:proofErr w:type="spellStart"/>
      <w:r w:rsidRPr="00ED576A">
        <w:rPr>
          <w:rFonts w:ascii="Times New Roman" w:hAnsi="Times New Roman" w:cs="Times New Roman"/>
          <w:i/>
          <w:sz w:val="24"/>
          <w:szCs w:val="24"/>
          <w:lang w:val="en-US"/>
        </w:rPr>
        <w:t>Atas</w:t>
      </w:r>
      <w:proofErr w:type="spellEnd"/>
      <w:r w:rsidRPr="00ED576A">
        <w:rPr>
          <w:rFonts w:ascii="Times New Roman" w:hAnsi="Times New Roman" w:cs="Times New Roman"/>
          <w:i/>
          <w:sz w:val="24"/>
          <w:szCs w:val="24"/>
          <w:lang w:val="en-US"/>
        </w:rPr>
        <w:t xml:space="preserve"> Tanah dan </w:t>
      </w:r>
      <w:proofErr w:type="spellStart"/>
      <w:r w:rsidRPr="00ED576A">
        <w:rPr>
          <w:rFonts w:ascii="Times New Roman" w:hAnsi="Times New Roman" w:cs="Times New Roman"/>
          <w:i/>
          <w:sz w:val="24"/>
          <w:szCs w:val="24"/>
          <w:lang w:val="en-US"/>
        </w:rPr>
        <w:t>Pendaftarannya</w:t>
      </w:r>
      <w:proofErr w:type="spellEnd"/>
      <w:r w:rsidRPr="00ED576A">
        <w:rPr>
          <w:rFonts w:ascii="Times New Roman" w:hAnsi="Times New Roman" w:cs="Times New Roman"/>
          <w:sz w:val="24"/>
          <w:szCs w:val="24"/>
          <w:lang w:val="en-US"/>
        </w:rPr>
        <w:t>.</w:t>
      </w:r>
      <w:r w:rsidR="00916D1C">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Sinar</w:t>
      </w:r>
      <w:proofErr w:type="spellEnd"/>
      <w:r w:rsidRPr="00ED576A">
        <w:rPr>
          <w:rFonts w:ascii="Times New Roman" w:hAnsi="Times New Roman" w:cs="Times New Roman"/>
          <w:sz w:val="24"/>
          <w:szCs w:val="24"/>
          <w:lang w:val="en-US"/>
        </w:rPr>
        <w:t xml:space="preserve"> </w:t>
      </w:r>
      <w:proofErr w:type="spellStart"/>
      <w:r w:rsidRPr="00ED576A">
        <w:rPr>
          <w:rFonts w:ascii="Times New Roman" w:hAnsi="Times New Roman" w:cs="Times New Roman"/>
          <w:sz w:val="24"/>
          <w:szCs w:val="24"/>
          <w:lang w:val="en-US"/>
        </w:rPr>
        <w:t>Grafika</w:t>
      </w:r>
      <w:proofErr w:type="spellEnd"/>
      <w:r w:rsidRPr="00ED576A">
        <w:rPr>
          <w:rFonts w:ascii="Times New Roman" w:hAnsi="Times New Roman" w:cs="Times New Roman"/>
          <w:sz w:val="24"/>
          <w:szCs w:val="24"/>
          <w:lang w:val="en-US"/>
        </w:rPr>
        <w:t xml:space="preserve">, </w:t>
      </w:r>
      <w:r w:rsidR="00916D1C">
        <w:rPr>
          <w:rFonts w:ascii="Times New Roman" w:hAnsi="Times New Roman" w:cs="Times New Roman"/>
          <w:sz w:val="24"/>
          <w:szCs w:val="24"/>
          <w:lang w:val="en-US"/>
        </w:rPr>
        <w:t xml:space="preserve">Jakarta, </w:t>
      </w:r>
      <w:r w:rsidRPr="00ED576A">
        <w:rPr>
          <w:rFonts w:ascii="Times New Roman" w:hAnsi="Times New Roman" w:cs="Times New Roman"/>
          <w:sz w:val="24"/>
          <w:szCs w:val="24"/>
          <w:lang w:val="en-US"/>
        </w:rPr>
        <w:t>2010.</w:t>
      </w:r>
      <w:bookmarkStart w:id="0" w:name="_GoBack"/>
      <w:bookmarkEnd w:id="0"/>
    </w:p>
    <w:sectPr w:rsidR="00292EBF" w:rsidRPr="00ED576A" w:rsidSect="00ED576A">
      <w:footerReference w:type="default" r:id="rId8"/>
      <w:footnotePr>
        <w:numRestart w:val="eachPage"/>
      </w:foot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F72A0" w14:textId="77777777" w:rsidR="00913448" w:rsidRDefault="00913448" w:rsidP="00603ED9">
      <w:pPr>
        <w:spacing w:after="0" w:line="240" w:lineRule="auto"/>
      </w:pPr>
      <w:r>
        <w:separator/>
      </w:r>
    </w:p>
  </w:endnote>
  <w:endnote w:type="continuationSeparator" w:id="0">
    <w:p w14:paraId="673D8943" w14:textId="77777777" w:rsidR="00913448" w:rsidRDefault="00913448" w:rsidP="0060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755634"/>
      <w:docPartObj>
        <w:docPartGallery w:val="Page Numbers (Bottom of Page)"/>
        <w:docPartUnique/>
      </w:docPartObj>
    </w:sdtPr>
    <w:sdtEndPr>
      <w:rPr>
        <w:noProof/>
      </w:rPr>
    </w:sdtEndPr>
    <w:sdtContent>
      <w:p w14:paraId="5DB461F6" w14:textId="7F42B09B" w:rsidR="00916D1C" w:rsidRDefault="00916D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496BA" w14:textId="77777777" w:rsidR="00916D1C" w:rsidRDefault="0091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A04E0" w14:textId="77777777" w:rsidR="00913448" w:rsidRDefault="00913448" w:rsidP="00603ED9">
      <w:pPr>
        <w:spacing w:after="0" w:line="240" w:lineRule="auto"/>
      </w:pPr>
      <w:r>
        <w:separator/>
      </w:r>
    </w:p>
  </w:footnote>
  <w:footnote w:type="continuationSeparator" w:id="0">
    <w:p w14:paraId="12BFD38B" w14:textId="77777777" w:rsidR="00913448" w:rsidRDefault="00913448" w:rsidP="00603ED9">
      <w:pPr>
        <w:spacing w:after="0" w:line="240" w:lineRule="auto"/>
      </w:pPr>
      <w:r>
        <w:continuationSeparator/>
      </w:r>
    </w:p>
  </w:footnote>
  <w:footnote w:id="1">
    <w:p w14:paraId="13F1FC71" w14:textId="24D686CE" w:rsidR="00603ED9" w:rsidRPr="00767200" w:rsidRDefault="00603ED9">
      <w:pPr>
        <w:pStyle w:val="FootnoteText"/>
        <w:rPr>
          <w:lang w:val="en-US"/>
        </w:rPr>
      </w:pPr>
      <w:r>
        <w:rPr>
          <w:rStyle w:val="FootnoteReference"/>
        </w:rPr>
        <w:footnoteRef/>
      </w:r>
      <w:r>
        <w:t xml:space="preserve"> </w:t>
      </w:r>
      <w:proofErr w:type="spellStart"/>
      <w:r w:rsidR="00767200">
        <w:rPr>
          <w:lang w:val="en-US"/>
        </w:rPr>
        <w:t>Irwan</w:t>
      </w:r>
      <w:proofErr w:type="spellEnd"/>
      <w:r w:rsidR="00767200">
        <w:rPr>
          <w:lang w:val="en-US"/>
        </w:rPr>
        <w:t xml:space="preserve"> </w:t>
      </w:r>
      <w:proofErr w:type="spellStart"/>
      <w:r w:rsidR="00767200">
        <w:rPr>
          <w:lang w:val="en-US"/>
        </w:rPr>
        <w:t>Soerodjo</w:t>
      </w:r>
      <w:proofErr w:type="spellEnd"/>
      <w:r w:rsidR="00767200">
        <w:rPr>
          <w:lang w:val="en-US"/>
        </w:rPr>
        <w:t xml:space="preserve">, </w:t>
      </w:r>
      <w:proofErr w:type="spellStart"/>
      <w:r w:rsidR="00767200">
        <w:rPr>
          <w:i/>
          <w:iCs/>
          <w:lang w:val="en-US"/>
        </w:rPr>
        <w:t>Kepastian</w:t>
      </w:r>
      <w:proofErr w:type="spellEnd"/>
      <w:r w:rsidR="00767200">
        <w:rPr>
          <w:i/>
          <w:iCs/>
          <w:lang w:val="en-US"/>
        </w:rPr>
        <w:t xml:space="preserve"> </w:t>
      </w:r>
      <w:proofErr w:type="spellStart"/>
      <w:r w:rsidR="00767200">
        <w:rPr>
          <w:i/>
          <w:iCs/>
          <w:lang w:val="en-US"/>
        </w:rPr>
        <w:t>Hukum</w:t>
      </w:r>
      <w:proofErr w:type="spellEnd"/>
      <w:r w:rsidR="00767200">
        <w:rPr>
          <w:i/>
          <w:iCs/>
          <w:lang w:val="en-US"/>
        </w:rPr>
        <w:t xml:space="preserve"> </w:t>
      </w:r>
      <w:proofErr w:type="spellStart"/>
      <w:r w:rsidR="00767200">
        <w:rPr>
          <w:i/>
          <w:iCs/>
          <w:lang w:val="en-US"/>
        </w:rPr>
        <w:t>Pendaftaran</w:t>
      </w:r>
      <w:proofErr w:type="spellEnd"/>
      <w:r w:rsidR="00767200">
        <w:rPr>
          <w:i/>
          <w:iCs/>
          <w:lang w:val="en-US"/>
        </w:rPr>
        <w:t xml:space="preserve"> Tanah, </w:t>
      </w:r>
      <w:proofErr w:type="gramStart"/>
      <w:r w:rsidR="00767200">
        <w:rPr>
          <w:lang w:val="en-US"/>
        </w:rPr>
        <w:t>Yogyakarta :</w:t>
      </w:r>
      <w:proofErr w:type="gramEnd"/>
      <w:r w:rsidR="00767200">
        <w:rPr>
          <w:lang w:val="en-US"/>
        </w:rPr>
        <w:t xml:space="preserve"> </w:t>
      </w:r>
      <w:proofErr w:type="spellStart"/>
      <w:r w:rsidR="00767200">
        <w:rPr>
          <w:lang w:val="en-US"/>
        </w:rPr>
        <w:t>Arloka</w:t>
      </w:r>
      <w:proofErr w:type="spellEnd"/>
      <w:r w:rsidR="00767200">
        <w:rPr>
          <w:lang w:val="en-US"/>
        </w:rPr>
        <w:t xml:space="preserve">, 2003, </w:t>
      </w:r>
      <w:proofErr w:type="spellStart"/>
      <w:r w:rsidR="00767200">
        <w:rPr>
          <w:lang w:val="en-US"/>
        </w:rPr>
        <w:t>hlm</w:t>
      </w:r>
      <w:proofErr w:type="spellEnd"/>
      <w:r w:rsidR="00767200">
        <w:rPr>
          <w:lang w:val="en-US"/>
        </w:rPr>
        <w:t>. 50</w:t>
      </w:r>
    </w:p>
  </w:footnote>
  <w:footnote w:id="2">
    <w:p w14:paraId="05C9C708" w14:textId="51C6BDD9" w:rsidR="00767200" w:rsidRPr="00767200" w:rsidRDefault="00767200">
      <w:pPr>
        <w:pStyle w:val="FootnoteText"/>
        <w:rPr>
          <w:lang w:val="en-US"/>
        </w:rPr>
      </w:pPr>
      <w:r>
        <w:rPr>
          <w:rStyle w:val="FootnoteReference"/>
        </w:rPr>
        <w:footnoteRef/>
      </w:r>
      <w:r>
        <w:t xml:space="preserve"> </w:t>
      </w:r>
      <w:r>
        <w:rPr>
          <w:lang w:val="en-US"/>
        </w:rPr>
        <w:t xml:space="preserve">Adrian </w:t>
      </w:r>
      <w:proofErr w:type="spellStart"/>
      <w:r>
        <w:rPr>
          <w:lang w:val="en-US"/>
        </w:rPr>
        <w:t>Sutedi</w:t>
      </w:r>
      <w:proofErr w:type="spellEnd"/>
      <w:r>
        <w:rPr>
          <w:lang w:val="en-US"/>
        </w:rPr>
        <w:t xml:space="preserve">, </w:t>
      </w:r>
      <w:proofErr w:type="spellStart"/>
      <w:r>
        <w:rPr>
          <w:lang w:val="en-US"/>
        </w:rPr>
        <w:t>Sertipikat</w:t>
      </w:r>
      <w:proofErr w:type="spellEnd"/>
      <w:r>
        <w:rPr>
          <w:lang w:val="en-US"/>
        </w:rPr>
        <w:t xml:space="preserve"> </w:t>
      </w:r>
      <w:proofErr w:type="spellStart"/>
      <w:r>
        <w:rPr>
          <w:lang w:val="en-US"/>
        </w:rPr>
        <w:t>Hak</w:t>
      </w:r>
      <w:proofErr w:type="spellEnd"/>
      <w:r>
        <w:rPr>
          <w:lang w:val="en-US"/>
        </w:rPr>
        <w:t xml:space="preserve"> </w:t>
      </w:r>
      <w:proofErr w:type="spellStart"/>
      <w:r>
        <w:rPr>
          <w:lang w:val="en-US"/>
        </w:rPr>
        <w:t>Atas</w:t>
      </w:r>
      <w:proofErr w:type="spellEnd"/>
      <w:r>
        <w:rPr>
          <w:lang w:val="en-US"/>
        </w:rPr>
        <w:t xml:space="preserve"> Tanah, </w:t>
      </w:r>
      <w:proofErr w:type="gramStart"/>
      <w:r>
        <w:rPr>
          <w:lang w:val="en-US"/>
        </w:rPr>
        <w:t>Jakarta :</w:t>
      </w:r>
      <w:proofErr w:type="gramEnd"/>
      <w:r>
        <w:rPr>
          <w:lang w:val="en-US"/>
        </w:rPr>
        <w:t xml:space="preserve"> </w:t>
      </w:r>
      <w:proofErr w:type="spellStart"/>
      <w:r>
        <w:rPr>
          <w:lang w:val="en-US"/>
        </w:rPr>
        <w:t>Sinar</w:t>
      </w:r>
      <w:proofErr w:type="spellEnd"/>
      <w:r>
        <w:rPr>
          <w:lang w:val="en-US"/>
        </w:rPr>
        <w:t xml:space="preserve"> </w:t>
      </w:r>
      <w:proofErr w:type="spellStart"/>
      <w:r>
        <w:rPr>
          <w:lang w:val="en-US"/>
        </w:rPr>
        <w:t>Grafika</w:t>
      </w:r>
      <w:proofErr w:type="spellEnd"/>
      <w:r>
        <w:rPr>
          <w:lang w:val="en-US"/>
        </w:rPr>
        <w:t>, 2011, hlm.2.</w:t>
      </w:r>
    </w:p>
  </w:footnote>
  <w:footnote w:id="3">
    <w:p w14:paraId="2BCC7942" w14:textId="772C9CF4" w:rsidR="00767200" w:rsidRPr="00767200" w:rsidRDefault="00767200">
      <w:pPr>
        <w:pStyle w:val="FootnoteText"/>
        <w:rPr>
          <w:lang w:val="en-US"/>
        </w:rPr>
      </w:pPr>
      <w:r>
        <w:rPr>
          <w:rStyle w:val="FootnoteReference"/>
        </w:rPr>
        <w:footnoteRef/>
      </w:r>
      <w:r>
        <w:t xml:space="preserve"> </w:t>
      </w:r>
      <w:proofErr w:type="spellStart"/>
      <w:r>
        <w:rPr>
          <w:lang w:val="en-US"/>
        </w:rPr>
        <w:t>Bachasan</w:t>
      </w:r>
      <w:proofErr w:type="spellEnd"/>
      <w:r>
        <w:rPr>
          <w:lang w:val="en-US"/>
        </w:rPr>
        <w:t xml:space="preserve"> Mustafa, </w:t>
      </w:r>
      <w:proofErr w:type="spellStart"/>
      <w:r>
        <w:rPr>
          <w:lang w:val="en-US"/>
        </w:rPr>
        <w:t>Hukum</w:t>
      </w:r>
      <w:proofErr w:type="spellEnd"/>
      <w:r>
        <w:rPr>
          <w:lang w:val="en-US"/>
        </w:rPr>
        <w:t xml:space="preserve"> </w:t>
      </w:r>
      <w:proofErr w:type="spellStart"/>
      <w:r>
        <w:rPr>
          <w:lang w:val="en-US"/>
        </w:rPr>
        <w:t>Agraria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Perspektif</w:t>
      </w:r>
      <w:proofErr w:type="spellEnd"/>
      <w:r>
        <w:rPr>
          <w:lang w:val="en-US"/>
        </w:rPr>
        <w:t xml:space="preserve">, </w:t>
      </w:r>
      <w:proofErr w:type="gramStart"/>
      <w:r>
        <w:rPr>
          <w:lang w:val="en-US"/>
        </w:rPr>
        <w:t>Bandung :</w:t>
      </w:r>
      <w:proofErr w:type="gramEnd"/>
      <w:r>
        <w:rPr>
          <w:lang w:val="en-US"/>
        </w:rPr>
        <w:t xml:space="preserve"> </w:t>
      </w:r>
      <w:proofErr w:type="spellStart"/>
      <w:r>
        <w:rPr>
          <w:lang w:val="en-US"/>
        </w:rPr>
        <w:t>Remaja</w:t>
      </w:r>
      <w:proofErr w:type="spellEnd"/>
      <w:r>
        <w:rPr>
          <w:lang w:val="en-US"/>
        </w:rPr>
        <w:t xml:space="preserve"> </w:t>
      </w:r>
      <w:proofErr w:type="spellStart"/>
      <w:r>
        <w:rPr>
          <w:lang w:val="en-US"/>
        </w:rPr>
        <w:t>Lar</w:t>
      </w:r>
      <w:r w:rsidR="000B192F">
        <w:rPr>
          <w:lang w:val="en-US"/>
        </w:rPr>
        <w:t>ya</w:t>
      </w:r>
      <w:proofErr w:type="spellEnd"/>
      <w:r w:rsidR="000B192F">
        <w:rPr>
          <w:lang w:val="en-US"/>
        </w:rPr>
        <w:t xml:space="preserve">, 1988, </w:t>
      </w:r>
      <w:proofErr w:type="spellStart"/>
      <w:r w:rsidR="000B192F">
        <w:rPr>
          <w:lang w:val="en-US"/>
        </w:rPr>
        <w:t>hlm</w:t>
      </w:r>
      <w:proofErr w:type="spellEnd"/>
      <w:r w:rsidR="000B192F">
        <w:rPr>
          <w:lang w:val="en-US"/>
        </w:rPr>
        <w:t>. 57-58</w:t>
      </w:r>
    </w:p>
  </w:footnote>
  <w:footnote w:id="4">
    <w:p w14:paraId="011C9385" w14:textId="650BA7C3" w:rsidR="00DA5349" w:rsidRPr="00DA5349" w:rsidRDefault="00DA5349">
      <w:pPr>
        <w:pStyle w:val="FootnoteText"/>
        <w:rPr>
          <w:lang w:val="en-US"/>
        </w:rPr>
      </w:pPr>
      <w:r>
        <w:rPr>
          <w:rStyle w:val="FootnoteReference"/>
        </w:rPr>
        <w:footnoteRef/>
      </w:r>
      <w:r>
        <w:t xml:space="preserve"> </w:t>
      </w:r>
      <w:r>
        <w:rPr>
          <w:lang w:val="en-US"/>
        </w:rPr>
        <w:t xml:space="preserve">Budi </w:t>
      </w:r>
      <w:proofErr w:type="spellStart"/>
      <w:r>
        <w:rPr>
          <w:lang w:val="en-US"/>
        </w:rPr>
        <w:t>Harsono</w:t>
      </w:r>
      <w:proofErr w:type="spellEnd"/>
      <w:r>
        <w:rPr>
          <w:lang w:val="en-US"/>
        </w:rPr>
        <w:t xml:space="preserve">, </w:t>
      </w:r>
      <w:proofErr w:type="spellStart"/>
      <w:r>
        <w:rPr>
          <w:lang w:val="en-US"/>
        </w:rPr>
        <w:t>Hukum</w:t>
      </w:r>
      <w:proofErr w:type="spellEnd"/>
      <w:r>
        <w:rPr>
          <w:lang w:val="en-US"/>
        </w:rPr>
        <w:t xml:space="preserve"> </w:t>
      </w:r>
      <w:proofErr w:type="spellStart"/>
      <w:r>
        <w:rPr>
          <w:lang w:val="en-US"/>
        </w:rPr>
        <w:t>Agraria</w:t>
      </w:r>
      <w:proofErr w:type="spellEnd"/>
      <w:r>
        <w:rPr>
          <w:lang w:val="en-US"/>
        </w:rPr>
        <w:t xml:space="preserve"> Indonesia, Jakarta : </w:t>
      </w:r>
      <w:proofErr w:type="spellStart"/>
      <w:r>
        <w:rPr>
          <w:lang w:val="en-US"/>
        </w:rPr>
        <w:t>Djambatan</w:t>
      </w:r>
      <w:proofErr w:type="spellEnd"/>
      <w:r>
        <w:rPr>
          <w:lang w:val="en-US"/>
        </w:rPr>
        <w:t>, 2002, 398</w:t>
      </w:r>
    </w:p>
  </w:footnote>
  <w:footnote w:id="5">
    <w:p w14:paraId="4645ABB4" w14:textId="5A58D8C9" w:rsidR="008563DD" w:rsidRPr="008563DD" w:rsidRDefault="008563DD">
      <w:pPr>
        <w:pStyle w:val="FootnoteText"/>
        <w:rPr>
          <w:lang w:val="en-US"/>
        </w:rPr>
      </w:pPr>
      <w:r>
        <w:rPr>
          <w:rStyle w:val="FootnoteReference"/>
        </w:rPr>
        <w:footnoteRef/>
      </w:r>
      <w:r>
        <w:t xml:space="preserve"> </w:t>
      </w:r>
      <w:proofErr w:type="spellStart"/>
      <w:r>
        <w:rPr>
          <w:lang w:val="en-US"/>
        </w:rPr>
        <w:t>A.</w:t>
      </w:r>
      <w:proofErr w:type="gramStart"/>
      <w:r>
        <w:rPr>
          <w:lang w:val="en-US"/>
        </w:rPr>
        <w:t>P.Parlindungan</w:t>
      </w:r>
      <w:proofErr w:type="gramEnd"/>
      <w:r>
        <w:rPr>
          <w:lang w:val="en-US"/>
        </w:rPr>
        <w:t>,Pendaftaran</w:t>
      </w:r>
      <w:proofErr w:type="spellEnd"/>
      <w:r>
        <w:rPr>
          <w:lang w:val="en-US"/>
        </w:rPr>
        <w:t xml:space="preserve"> Tanah di Indonesia (</w:t>
      </w:r>
      <w:proofErr w:type="spellStart"/>
      <w:r>
        <w:rPr>
          <w:lang w:val="en-US"/>
        </w:rPr>
        <w:t>berdasarkan</w:t>
      </w:r>
      <w:proofErr w:type="spellEnd"/>
      <w:r>
        <w:rPr>
          <w:lang w:val="en-US"/>
        </w:rPr>
        <w:t xml:space="preserve"> PP 24 </w:t>
      </w:r>
      <w:proofErr w:type="spellStart"/>
      <w:r>
        <w:rPr>
          <w:lang w:val="en-US"/>
        </w:rPr>
        <w:t>Tahun</w:t>
      </w:r>
      <w:proofErr w:type="spellEnd"/>
      <w:r>
        <w:rPr>
          <w:lang w:val="en-US"/>
        </w:rPr>
        <w:t xml:space="preserve"> 1997) </w:t>
      </w:r>
      <w:proofErr w:type="spellStart"/>
      <w:r>
        <w:rPr>
          <w:lang w:val="en-US"/>
        </w:rPr>
        <w:t>Dilengkapi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Peraturan</w:t>
      </w:r>
      <w:proofErr w:type="spellEnd"/>
      <w:r>
        <w:rPr>
          <w:lang w:val="en-US"/>
        </w:rPr>
        <w:t xml:space="preserve"> </w:t>
      </w:r>
      <w:proofErr w:type="spellStart"/>
      <w:r>
        <w:rPr>
          <w:lang w:val="en-US"/>
        </w:rPr>
        <w:t>Jabatan</w:t>
      </w:r>
      <w:proofErr w:type="spellEnd"/>
      <w:r>
        <w:rPr>
          <w:lang w:val="en-US"/>
        </w:rPr>
        <w:t xml:space="preserve"> </w:t>
      </w:r>
      <w:proofErr w:type="spellStart"/>
      <w:r>
        <w:rPr>
          <w:lang w:val="en-US"/>
        </w:rPr>
        <w:t>Pembuat</w:t>
      </w:r>
      <w:proofErr w:type="spellEnd"/>
      <w:r>
        <w:rPr>
          <w:lang w:val="en-US"/>
        </w:rPr>
        <w:t xml:space="preserve"> </w:t>
      </w:r>
      <w:proofErr w:type="spellStart"/>
      <w:r>
        <w:rPr>
          <w:lang w:val="en-US"/>
        </w:rPr>
        <w:t>Akta</w:t>
      </w:r>
      <w:proofErr w:type="spellEnd"/>
      <w:r>
        <w:rPr>
          <w:lang w:val="en-US"/>
        </w:rPr>
        <w:t xml:space="preserve"> Tanah, (PP 37 </w:t>
      </w:r>
      <w:proofErr w:type="spellStart"/>
      <w:r>
        <w:rPr>
          <w:lang w:val="en-US"/>
        </w:rPr>
        <w:t>Tahun</w:t>
      </w:r>
      <w:proofErr w:type="spellEnd"/>
      <w:r>
        <w:rPr>
          <w:lang w:val="en-US"/>
        </w:rPr>
        <w:t xml:space="preserve"> 1998), Bandung : Mandar </w:t>
      </w:r>
      <w:proofErr w:type="spellStart"/>
      <w:r>
        <w:rPr>
          <w:lang w:val="en-US"/>
        </w:rPr>
        <w:t>Maju</w:t>
      </w:r>
      <w:proofErr w:type="spellEnd"/>
      <w:r>
        <w:rPr>
          <w:lang w:val="en-US"/>
        </w:rPr>
        <w:t>, 1999, 18.</w:t>
      </w:r>
    </w:p>
  </w:footnote>
  <w:footnote w:id="6">
    <w:p w14:paraId="676765E0" w14:textId="0D76A8E0" w:rsidR="008563DD" w:rsidRPr="008563DD" w:rsidRDefault="008563DD">
      <w:pPr>
        <w:pStyle w:val="FootnoteText"/>
        <w:rPr>
          <w:lang w:val="en-US"/>
        </w:rPr>
      </w:pPr>
      <w:r>
        <w:rPr>
          <w:rStyle w:val="FootnoteReference"/>
        </w:rPr>
        <w:footnoteRef/>
      </w:r>
      <w:r>
        <w:t xml:space="preserve"> </w:t>
      </w:r>
      <w:proofErr w:type="spellStart"/>
      <w:r>
        <w:rPr>
          <w:lang w:val="en-US"/>
        </w:rPr>
        <w:t>Parlindungan</w:t>
      </w:r>
      <w:proofErr w:type="spellEnd"/>
      <w:r>
        <w:rPr>
          <w:lang w:val="en-US"/>
        </w:rPr>
        <w:t>, 19.</w:t>
      </w:r>
    </w:p>
  </w:footnote>
  <w:footnote w:id="7">
    <w:p w14:paraId="26859F64" w14:textId="492FCD6E" w:rsidR="008563DD" w:rsidRPr="008563DD" w:rsidRDefault="008563DD">
      <w:pPr>
        <w:pStyle w:val="FootnoteText"/>
        <w:rPr>
          <w:lang w:val="en-US"/>
        </w:rPr>
      </w:pPr>
      <w:r>
        <w:rPr>
          <w:rStyle w:val="FootnoteReference"/>
        </w:rPr>
        <w:footnoteRef/>
      </w:r>
      <w:r>
        <w:t xml:space="preserve"> </w:t>
      </w:r>
      <w:proofErr w:type="spellStart"/>
      <w:r>
        <w:rPr>
          <w:lang w:val="en-US"/>
        </w:rPr>
        <w:t>Harsono</w:t>
      </w:r>
      <w:proofErr w:type="spellEnd"/>
      <w:r>
        <w:rPr>
          <w:lang w:val="en-US"/>
        </w:rPr>
        <w:t xml:space="preserve">, </w:t>
      </w:r>
      <w:proofErr w:type="spellStart"/>
      <w:r>
        <w:rPr>
          <w:lang w:val="en-US"/>
        </w:rPr>
        <w:t>Hukum</w:t>
      </w:r>
      <w:proofErr w:type="spellEnd"/>
      <w:r>
        <w:rPr>
          <w:lang w:val="en-US"/>
        </w:rPr>
        <w:t xml:space="preserve"> </w:t>
      </w:r>
      <w:proofErr w:type="spellStart"/>
      <w:r>
        <w:rPr>
          <w:lang w:val="en-US"/>
        </w:rPr>
        <w:t>Agraria</w:t>
      </w:r>
      <w:proofErr w:type="spellEnd"/>
      <w:r>
        <w:rPr>
          <w:lang w:val="en-US"/>
        </w:rPr>
        <w:t xml:space="preserve"> Indonesia, 71.</w:t>
      </w:r>
    </w:p>
  </w:footnote>
  <w:footnote w:id="8">
    <w:p w14:paraId="2EC74E94" w14:textId="6CB246E0" w:rsidR="009F2B28" w:rsidRPr="009F2B28" w:rsidRDefault="009F2B28">
      <w:pPr>
        <w:pStyle w:val="FootnoteText"/>
        <w:rPr>
          <w:lang w:val="en-US"/>
        </w:rPr>
      </w:pPr>
      <w:r>
        <w:rPr>
          <w:rStyle w:val="FootnoteReference"/>
        </w:rPr>
        <w:footnoteRef/>
      </w:r>
      <w:r>
        <w:t xml:space="preserve"> </w:t>
      </w:r>
      <w:proofErr w:type="spellStart"/>
      <w:r>
        <w:rPr>
          <w:lang w:val="en-US"/>
        </w:rPr>
        <w:t>Urip</w:t>
      </w:r>
      <w:proofErr w:type="spellEnd"/>
      <w:r>
        <w:rPr>
          <w:lang w:val="en-US"/>
        </w:rPr>
        <w:t xml:space="preserve"> </w:t>
      </w:r>
      <w:proofErr w:type="spellStart"/>
      <w:r>
        <w:rPr>
          <w:lang w:val="en-US"/>
        </w:rPr>
        <w:t>Santoso</w:t>
      </w:r>
      <w:proofErr w:type="spellEnd"/>
      <w:r>
        <w:rPr>
          <w:lang w:val="en-US"/>
        </w:rPr>
        <w:t xml:space="preserve">, </w:t>
      </w:r>
      <w:proofErr w:type="spellStart"/>
      <w:r>
        <w:rPr>
          <w:lang w:val="en-US"/>
        </w:rPr>
        <w:t>Hukum</w:t>
      </w:r>
      <w:proofErr w:type="spellEnd"/>
      <w:r>
        <w:rPr>
          <w:lang w:val="en-US"/>
        </w:rPr>
        <w:t xml:space="preserve"> </w:t>
      </w:r>
      <w:proofErr w:type="spellStart"/>
      <w:r>
        <w:rPr>
          <w:lang w:val="en-US"/>
        </w:rPr>
        <w:t>Agraria</w:t>
      </w:r>
      <w:proofErr w:type="spellEnd"/>
      <w:r>
        <w:rPr>
          <w:lang w:val="en-US"/>
        </w:rPr>
        <w:t xml:space="preserve"> Kajian </w:t>
      </w:r>
      <w:proofErr w:type="spellStart"/>
      <w:r>
        <w:rPr>
          <w:lang w:val="en-US"/>
        </w:rPr>
        <w:t>Komperhensif</w:t>
      </w:r>
      <w:proofErr w:type="spellEnd"/>
      <w:r>
        <w:rPr>
          <w:lang w:val="en-US"/>
        </w:rPr>
        <w:t xml:space="preserve">, </w:t>
      </w:r>
      <w:proofErr w:type="gramStart"/>
      <w:r>
        <w:rPr>
          <w:lang w:val="en-US"/>
        </w:rPr>
        <w:t>Jakarta :</w:t>
      </w:r>
      <w:proofErr w:type="gramEnd"/>
      <w:r>
        <w:rPr>
          <w:lang w:val="en-US"/>
        </w:rPr>
        <w:t xml:space="preserve"> </w:t>
      </w:r>
      <w:proofErr w:type="spellStart"/>
      <w:r>
        <w:rPr>
          <w:lang w:val="en-US"/>
        </w:rPr>
        <w:t>Kencana</w:t>
      </w:r>
      <w:proofErr w:type="spellEnd"/>
      <w:r>
        <w:rPr>
          <w:lang w:val="en-US"/>
        </w:rPr>
        <w:t>, 2012, 259-98.</w:t>
      </w:r>
    </w:p>
  </w:footnote>
  <w:footnote w:id="9">
    <w:p w14:paraId="79DB118E" w14:textId="39479094" w:rsidR="009F2B28" w:rsidRPr="009F2B28" w:rsidRDefault="009F2B28">
      <w:pPr>
        <w:pStyle w:val="FootnoteText"/>
        <w:rPr>
          <w:lang w:val="en-US"/>
        </w:rPr>
      </w:pPr>
      <w:r>
        <w:rPr>
          <w:rStyle w:val="FootnoteReference"/>
        </w:rPr>
        <w:footnoteRef/>
      </w:r>
      <w:r>
        <w:t xml:space="preserve"> </w:t>
      </w:r>
      <w:r>
        <w:rPr>
          <w:lang w:val="en-US"/>
        </w:rPr>
        <w:t xml:space="preserve">Eddy </w:t>
      </w:r>
      <w:proofErr w:type="spellStart"/>
      <w:r>
        <w:rPr>
          <w:lang w:val="en-US"/>
        </w:rPr>
        <w:t>Ruchiyat</w:t>
      </w:r>
      <w:proofErr w:type="spellEnd"/>
      <w:r>
        <w:rPr>
          <w:lang w:val="en-US"/>
        </w:rPr>
        <w:t xml:space="preserve">, </w:t>
      </w:r>
      <w:proofErr w:type="spellStart"/>
      <w:r>
        <w:rPr>
          <w:lang w:val="en-US"/>
        </w:rPr>
        <w:t>Politik</w:t>
      </w:r>
      <w:proofErr w:type="spellEnd"/>
      <w:r>
        <w:rPr>
          <w:lang w:val="en-US"/>
        </w:rPr>
        <w:t xml:space="preserve"> </w:t>
      </w:r>
      <w:proofErr w:type="spellStart"/>
      <w:r>
        <w:rPr>
          <w:lang w:val="en-US"/>
        </w:rPr>
        <w:t>Pertanahan</w:t>
      </w:r>
      <w:proofErr w:type="spellEnd"/>
      <w:r>
        <w:rPr>
          <w:lang w:val="en-US"/>
        </w:rPr>
        <w:t xml:space="preserve"> Nasional </w:t>
      </w:r>
      <w:proofErr w:type="spellStart"/>
      <w:r>
        <w:rPr>
          <w:lang w:val="en-US"/>
        </w:rPr>
        <w:t>Sampai</w:t>
      </w:r>
      <w:proofErr w:type="spellEnd"/>
      <w:r>
        <w:rPr>
          <w:lang w:val="en-US"/>
        </w:rPr>
        <w:t xml:space="preserve"> </w:t>
      </w:r>
      <w:proofErr w:type="spellStart"/>
      <w:r>
        <w:rPr>
          <w:lang w:val="en-US"/>
        </w:rPr>
        <w:t>Orde</w:t>
      </w:r>
      <w:proofErr w:type="spellEnd"/>
      <w:r>
        <w:rPr>
          <w:lang w:val="en-US"/>
        </w:rPr>
        <w:t xml:space="preserve"> </w:t>
      </w:r>
      <w:proofErr w:type="spellStart"/>
      <w:r>
        <w:rPr>
          <w:lang w:val="en-US"/>
        </w:rPr>
        <w:t>Baru</w:t>
      </w:r>
      <w:proofErr w:type="spellEnd"/>
      <w:r>
        <w:rPr>
          <w:lang w:val="en-US"/>
        </w:rPr>
        <w:t xml:space="preserve">, </w:t>
      </w:r>
      <w:proofErr w:type="gramStart"/>
      <w:r>
        <w:rPr>
          <w:lang w:val="en-US"/>
        </w:rPr>
        <w:t>Bandung :</w:t>
      </w:r>
      <w:proofErr w:type="gramEnd"/>
      <w:r>
        <w:rPr>
          <w:lang w:val="en-US"/>
        </w:rPr>
        <w:t xml:space="preserve"> Alumni, 2006, 46.</w:t>
      </w:r>
    </w:p>
  </w:footnote>
  <w:footnote w:id="10">
    <w:p w14:paraId="4E5E499C" w14:textId="496E64AA" w:rsidR="009F2B28" w:rsidRPr="009F2B28" w:rsidRDefault="009F2B28">
      <w:pPr>
        <w:pStyle w:val="FootnoteText"/>
        <w:rPr>
          <w:lang w:val="en-US"/>
        </w:rPr>
      </w:pPr>
      <w:r>
        <w:rPr>
          <w:rStyle w:val="FootnoteReference"/>
        </w:rPr>
        <w:footnoteRef/>
      </w:r>
      <w:r>
        <w:t xml:space="preserve"> </w:t>
      </w:r>
      <w:proofErr w:type="spellStart"/>
      <w:r>
        <w:rPr>
          <w:lang w:val="en-US"/>
        </w:rPr>
        <w:t>Ruchiyat</w:t>
      </w:r>
      <w:proofErr w:type="spellEnd"/>
      <w:r>
        <w:rPr>
          <w:lang w:val="en-US"/>
        </w:rPr>
        <w:t>, 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09D1B84"/>
    <w:multiLevelType w:val="hybridMultilevel"/>
    <w:tmpl w:val="B90EC1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9CF1797"/>
    <w:multiLevelType w:val="multilevel"/>
    <w:tmpl w:val="61E29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484E42"/>
    <w:multiLevelType w:val="hybridMultilevel"/>
    <w:tmpl w:val="FD4AB99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3EBD285F"/>
    <w:multiLevelType w:val="hybridMultilevel"/>
    <w:tmpl w:val="0964B8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307309"/>
    <w:multiLevelType w:val="hybridMultilevel"/>
    <w:tmpl w:val="677C622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BB3716"/>
    <w:multiLevelType w:val="hybridMultilevel"/>
    <w:tmpl w:val="E372495E"/>
    <w:lvl w:ilvl="0" w:tplc="DC461A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44AC3357"/>
    <w:multiLevelType w:val="hybridMultilevel"/>
    <w:tmpl w:val="81983DA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FA7034A"/>
    <w:multiLevelType w:val="multilevel"/>
    <w:tmpl w:val="D5584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8D6A66"/>
    <w:multiLevelType w:val="hybridMultilevel"/>
    <w:tmpl w:val="E1D2E948"/>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7D7178"/>
    <w:multiLevelType w:val="hybridMultilevel"/>
    <w:tmpl w:val="B150E9DE"/>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7"/>
  </w:num>
  <w:num w:numId="6">
    <w:abstractNumId w:val="11"/>
  </w:num>
  <w:num w:numId="7">
    <w:abstractNumId w:val="4"/>
  </w:num>
  <w:num w:numId="8">
    <w:abstractNumId w:val="8"/>
  </w:num>
  <w:num w:numId="9">
    <w:abstractNumId w:val="12"/>
  </w:num>
  <w:num w:numId="10">
    <w:abstractNumId w:val="5"/>
  </w:num>
  <w:num w:numId="11">
    <w:abstractNumId w:val="13"/>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0E5"/>
    <w:rsid w:val="000B192F"/>
    <w:rsid w:val="00112314"/>
    <w:rsid w:val="00177476"/>
    <w:rsid w:val="002648F4"/>
    <w:rsid w:val="00292EBF"/>
    <w:rsid w:val="002A0434"/>
    <w:rsid w:val="00312857"/>
    <w:rsid w:val="00314181"/>
    <w:rsid w:val="00362E70"/>
    <w:rsid w:val="003F120D"/>
    <w:rsid w:val="0043252E"/>
    <w:rsid w:val="00487A3E"/>
    <w:rsid w:val="005050A6"/>
    <w:rsid w:val="005A4C2A"/>
    <w:rsid w:val="005E7085"/>
    <w:rsid w:val="00603ED9"/>
    <w:rsid w:val="00622200"/>
    <w:rsid w:val="0072711C"/>
    <w:rsid w:val="007450E5"/>
    <w:rsid w:val="00767200"/>
    <w:rsid w:val="00783A7F"/>
    <w:rsid w:val="007C22B2"/>
    <w:rsid w:val="00803E8A"/>
    <w:rsid w:val="00810E2D"/>
    <w:rsid w:val="008563DD"/>
    <w:rsid w:val="00866543"/>
    <w:rsid w:val="00887173"/>
    <w:rsid w:val="00895ACE"/>
    <w:rsid w:val="008B4B50"/>
    <w:rsid w:val="00913448"/>
    <w:rsid w:val="00913E34"/>
    <w:rsid w:val="00916D1C"/>
    <w:rsid w:val="009378F2"/>
    <w:rsid w:val="0094445B"/>
    <w:rsid w:val="009B23C7"/>
    <w:rsid w:val="009D6000"/>
    <w:rsid w:val="009F2B28"/>
    <w:rsid w:val="009F719F"/>
    <w:rsid w:val="00A7069E"/>
    <w:rsid w:val="00AF248D"/>
    <w:rsid w:val="00AF6C23"/>
    <w:rsid w:val="00B114B9"/>
    <w:rsid w:val="00C30085"/>
    <w:rsid w:val="00C918DB"/>
    <w:rsid w:val="00D211C8"/>
    <w:rsid w:val="00DA5349"/>
    <w:rsid w:val="00DC7AB4"/>
    <w:rsid w:val="00E4241E"/>
    <w:rsid w:val="00ED576A"/>
    <w:rsid w:val="00F43314"/>
    <w:rsid w:val="00F936C7"/>
    <w:rsid w:val="00FB188C"/>
    <w:rsid w:val="00FD46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3333"/>
  <w15:docId w15:val="{4812C0E7-562A-4E32-9F47-B9F79162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603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ED9"/>
    <w:rPr>
      <w:rFonts w:eastAsia="Times New Roman"/>
      <w:sz w:val="20"/>
      <w:szCs w:val="20"/>
    </w:rPr>
  </w:style>
  <w:style w:type="character" w:styleId="FootnoteReference">
    <w:name w:val="footnote reference"/>
    <w:basedOn w:val="DefaultParagraphFont"/>
    <w:uiPriority w:val="99"/>
    <w:semiHidden/>
    <w:unhideWhenUsed/>
    <w:rsid w:val="00603ED9"/>
    <w:rPr>
      <w:vertAlign w:val="superscript"/>
    </w:rPr>
  </w:style>
  <w:style w:type="paragraph" w:styleId="EndnoteText">
    <w:name w:val="endnote text"/>
    <w:basedOn w:val="Normal"/>
    <w:link w:val="EndnoteTextChar"/>
    <w:uiPriority w:val="99"/>
    <w:semiHidden/>
    <w:unhideWhenUsed/>
    <w:rsid w:val="00887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7173"/>
    <w:rPr>
      <w:rFonts w:eastAsia="Times New Roman"/>
      <w:sz w:val="20"/>
      <w:szCs w:val="20"/>
    </w:rPr>
  </w:style>
  <w:style w:type="character" w:styleId="EndnoteReference">
    <w:name w:val="endnote reference"/>
    <w:basedOn w:val="DefaultParagraphFont"/>
    <w:uiPriority w:val="99"/>
    <w:semiHidden/>
    <w:unhideWhenUsed/>
    <w:rsid w:val="00887173"/>
    <w:rPr>
      <w:vertAlign w:val="superscript"/>
    </w:rPr>
  </w:style>
  <w:style w:type="character" w:customStyle="1" w:styleId="UnresolvedMention1">
    <w:name w:val="Unresolved Mention1"/>
    <w:basedOn w:val="DefaultParagraphFont"/>
    <w:uiPriority w:val="99"/>
    <w:semiHidden/>
    <w:unhideWhenUsed/>
    <w:rsid w:val="009378F2"/>
    <w:rPr>
      <w:color w:val="605E5C"/>
      <w:shd w:val="clear" w:color="auto" w:fill="E1DFDD"/>
    </w:rPr>
  </w:style>
  <w:style w:type="paragraph" w:styleId="Header">
    <w:name w:val="header"/>
    <w:basedOn w:val="Normal"/>
    <w:link w:val="HeaderChar"/>
    <w:uiPriority w:val="99"/>
    <w:unhideWhenUsed/>
    <w:rsid w:val="00916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D1C"/>
    <w:rPr>
      <w:rFonts w:eastAsia="Times New Roman"/>
    </w:rPr>
  </w:style>
  <w:style w:type="paragraph" w:styleId="Footer">
    <w:name w:val="footer"/>
    <w:basedOn w:val="Normal"/>
    <w:link w:val="FooterChar"/>
    <w:uiPriority w:val="99"/>
    <w:unhideWhenUsed/>
    <w:rsid w:val="00916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D1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006B-D28C-463E-89E8-6772DD54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ASUS</cp:lastModifiedBy>
  <cp:revision>6</cp:revision>
  <dcterms:created xsi:type="dcterms:W3CDTF">2021-12-17T16:21:00Z</dcterms:created>
  <dcterms:modified xsi:type="dcterms:W3CDTF">2022-07-18T17:06:00Z</dcterms:modified>
</cp:coreProperties>
</file>