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408F" w14:textId="269AE1B6" w:rsidR="007450E5" w:rsidRPr="00E72E42" w:rsidRDefault="00396BDD" w:rsidP="000F46D6">
      <w:pPr>
        <w:spacing w:after="0" w:line="360" w:lineRule="auto"/>
        <w:jc w:val="center"/>
        <w:rPr>
          <w:rFonts w:asciiTheme="majorBidi" w:hAnsiTheme="majorBidi" w:cstheme="majorBidi"/>
          <w:b/>
          <w:sz w:val="24"/>
          <w:szCs w:val="24"/>
          <w:lang w:val="en-US"/>
        </w:rPr>
      </w:pPr>
      <w:r w:rsidRPr="00E72E42">
        <w:rPr>
          <w:rFonts w:asciiTheme="majorBidi" w:hAnsiTheme="majorBidi" w:cstheme="majorBidi"/>
          <w:b/>
          <w:sz w:val="24"/>
          <w:szCs w:val="24"/>
          <w:lang w:val="en-US"/>
        </w:rPr>
        <w:t xml:space="preserve">MENGANALISIS </w:t>
      </w:r>
      <w:r w:rsidR="00E572AC" w:rsidRPr="00E72E42">
        <w:rPr>
          <w:rFonts w:asciiTheme="majorBidi" w:hAnsiTheme="majorBidi" w:cstheme="majorBidi"/>
          <w:b/>
          <w:sz w:val="24"/>
          <w:szCs w:val="24"/>
          <w:lang w:val="en-US"/>
        </w:rPr>
        <w:t xml:space="preserve">PENGELOLAAN HARTA WARIS OLEH WALI </w:t>
      </w:r>
      <w:r w:rsidR="00557C82" w:rsidRPr="00E72E42">
        <w:rPr>
          <w:rFonts w:asciiTheme="majorBidi" w:hAnsiTheme="majorBidi" w:cstheme="majorBidi"/>
          <w:b/>
          <w:sz w:val="24"/>
          <w:szCs w:val="24"/>
          <w:lang w:val="en-US"/>
        </w:rPr>
        <w:t>TERHADAP PEWAR</w:t>
      </w:r>
      <w:r w:rsidR="00537FBA" w:rsidRPr="00E72E42">
        <w:rPr>
          <w:rFonts w:asciiTheme="majorBidi" w:hAnsiTheme="majorBidi" w:cstheme="majorBidi"/>
          <w:b/>
          <w:sz w:val="24"/>
          <w:szCs w:val="24"/>
          <w:lang w:val="en-US"/>
        </w:rPr>
        <w:t xml:space="preserve">IS TUNGGAL ANAK USIA DI BAWAH UMUR </w:t>
      </w:r>
    </w:p>
    <w:p w14:paraId="6FD1A0B5" w14:textId="77777777" w:rsidR="007450E5" w:rsidRPr="00E72E42" w:rsidRDefault="007450E5" w:rsidP="000F46D6">
      <w:pPr>
        <w:spacing w:after="0" w:line="276" w:lineRule="auto"/>
        <w:jc w:val="center"/>
        <w:rPr>
          <w:rFonts w:asciiTheme="majorBidi" w:hAnsiTheme="majorBidi" w:cstheme="majorBidi"/>
          <w:b/>
          <w:sz w:val="24"/>
          <w:szCs w:val="24"/>
          <w:lang w:val="en-US"/>
        </w:rPr>
      </w:pPr>
    </w:p>
    <w:p w14:paraId="580F2DF9" w14:textId="67A7D06D" w:rsidR="007450E5" w:rsidRPr="00E72E42" w:rsidRDefault="00557C82" w:rsidP="000F46D6">
      <w:pPr>
        <w:spacing w:after="0" w:line="360" w:lineRule="auto"/>
        <w:jc w:val="center"/>
        <w:rPr>
          <w:rFonts w:asciiTheme="majorBidi" w:hAnsiTheme="majorBidi" w:cstheme="majorBidi"/>
          <w:bCs/>
          <w:sz w:val="24"/>
          <w:szCs w:val="24"/>
          <w:lang w:val="en-US"/>
        </w:rPr>
      </w:pPr>
      <w:r w:rsidRPr="00E72E42">
        <w:rPr>
          <w:rFonts w:asciiTheme="majorBidi" w:hAnsiTheme="majorBidi" w:cstheme="majorBidi"/>
          <w:bCs/>
          <w:sz w:val="24"/>
          <w:szCs w:val="24"/>
          <w:vertAlign w:val="superscript"/>
          <w:lang w:val="en-US"/>
        </w:rPr>
        <w:t>1</w:t>
      </w:r>
      <w:r w:rsidR="00B62F12" w:rsidRPr="00E72E42">
        <w:rPr>
          <w:rFonts w:asciiTheme="majorBidi" w:hAnsiTheme="majorBidi" w:cstheme="majorBidi"/>
          <w:bCs/>
          <w:sz w:val="24"/>
          <w:szCs w:val="24"/>
          <w:lang w:val="en-US"/>
        </w:rPr>
        <w:t xml:space="preserve">Zean Albih </w:t>
      </w:r>
      <w:proofErr w:type="spellStart"/>
      <w:r w:rsidR="00B62F12" w:rsidRPr="00E72E42">
        <w:rPr>
          <w:rFonts w:asciiTheme="majorBidi" w:hAnsiTheme="majorBidi" w:cstheme="majorBidi"/>
          <w:bCs/>
          <w:sz w:val="24"/>
          <w:szCs w:val="24"/>
          <w:lang w:val="en-US"/>
        </w:rPr>
        <w:t>Algiffari</w:t>
      </w:r>
      <w:proofErr w:type="spellEnd"/>
      <w:r w:rsidRPr="00E72E42">
        <w:rPr>
          <w:rFonts w:asciiTheme="majorBidi" w:hAnsiTheme="majorBidi" w:cstheme="majorBidi"/>
          <w:bCs/>
          <w:sz w:val="24"/>
          <w:szCs w:val="24"/>
          <w:lang w:val="en-US"/>
        </w:rPr>
        <w:t xml:space="preserve">, </w:t>
      </w:r>
      <w:r w:rsidRPr="00E72E42">
        <w:rPr>
          <w:rFonts w:asciiTheme="majorBidi" w:hAnsiTheme="majorBidi" w:cstheme="majorBidi"/>
          <w:bCs/>
          <w:sz w:val="24"/>
          <w:szCs w:val="24"/>
          <w:vertAlign w:val="superscript"/>
          <w:lang w:val="en-US"/>
        </w:rPr>
        <w:t>2</w:t>
      </w:r>
      <w:r w:rsidRPr="00E72E42">
        <w:rPr>
          <w:rFonts w:asciiTheme="majorBidi" w:hAnsiTheme="majorBidi" w:cstheme="majorBidi"/>
          <w:bCs/>
          <w:sz w:val="24"/>
          <w:szCs w:val="24"/>
          <w:lang w:val="en-US"/>
        </w:rPr>
        <w:t xml:space="preserve">Selly Aprilia </w:t>
      </w:r>
      <w:proofErr w:type="spellStart"/>
      <w:r w:rsidRPr="00E72E42">
        <w:rPr>
          <w:rFonts w:asciiTheme="majorBidi" w:hAnsiTheme="majorBidi" w:cstheme="majorBidi"/>
          <w:bCs/>
          <w:sz w:val="24"/>
          <w:szCs w:val="24"/>
          <w:lang w:val="en-US"/>
        </w:rPr>
        <w:t>Ruseno</w:t>
      </w:r>
      <w:proofErr w:type="spellEnd"/>
    </w:p>
    <w:p w14:paraId="28CD545C" w14:textId="77777777" w:rsidR="00E72E42" w:rsidRPr="00E72E42" w:rsidRDefault="00557C82" w:rsidP="000F46D6">
      <w:pPr>
        <w:spacing w:after="0" w:line="360" w:lineRule="auto"/>
        <w:jc w:val="center"/>
        <w:rPr>
          <w:rFonts w:asciiTheme="majorBidi" w:hAnsiTheme="majorBidi" w:cstheme="majorBidi"/>
          <w:bCs/>
          <w:sz w:val="24"/>
          <w:szCs w:val="24"/>
          <w:lang w:val="en-US"/>
        </w:rPr>
      </w:pPr>
      <w:r w:rsidRPr="00E72E42">
        <w:rPr>
          <w:rFonts w:asciiTheme="majorBidi" w:hAnsiTheme="majorBidi" w:cstheme="majorBidi"/>
          <w:bCs/>
          <w:sz w:val="24"/>
          <w:szCs w:val="24"/>
          <w:vertAlign w:val="superscript"/>
          <w:lang w:val="en-US"/>
        </w:rPr>
        <w:t>1</w:t>
      </w:r>
      <w:r w:rsidRPr="00E72E42">
        <w:rPr>
          <w:rFonts w:asciiTheme="majorBidi" w:hAnsiTheme="majorBidi" w:cstheme="majorBidi"/>
          <w:bCs/>
          <w:sz w:val="24"/>
          <w:szCs w:val="24"/>
          <w:lang w:val="en-US"/>
        </w:rPr>
        <w:t xml:space="preserve">Fakultas Hukum </w:t>
      </w:r>
      <w:r w:rsidR="00BB3987" w:rsidRPr="00E72E42">
        <w:rPr>
          <w:rFonts w:asciiTheme="majorBidi" w:hAnsiTheme="majorBidi" w:cstheme="majorBidi"/>
          <w:bCs/>
          <w:sz w:val="24"/>
          <w:szCs w:val="24"/>
          <w:lang w:val="en-US"/>
        </w:rPr>
        <w:t xml:space="preserve">Universitas </w:t>
      </w:r>
      <w:proofErr w:type="spellStart"/>
      <w:r w:rsidR="00BB3987" w:rsidRPr="00E72E42">
        <w:rPr>
          <w:rFonts w:asciiTheme="majorBidi" w:hAnsiTheme="majorBidi" w:cstheme="majorBidi"/>
          <w:bCs/>
          <w:sz w:val="24"/>
          <w:szCs w:val="24"/>
          <w:lang w:val="en-US"/>
        </w:rPr>
        <w:t>Pamulang</w:t>
      </w:r>
      <w:proofErr w:type="spellEnd"/>
    </w:p>
    <w:p w14:paraId="773A643D" w14:textId="33A72439" w:rsidR="00E72E42" w:rsidRPr="00E72E42" w:rsidRDefault="00E72E42" w:rsidP="000F46D6">
      <w:pPr>
        <w:spacing w:after="0" w:line="360" w:lineRule="auto"/>
        <w:jc w:val="center"/>
        <w:rPr>
          <w:rFonts w:asciiTheme="majorBidi" w:hAnsiTheme="majorBidi" w:cstheme="majorBidi"/>
          <w:bCs/>
          <w:sz w:val="24"/>
          <w:szCs w:val="24"/>
          <w:lang w:val="en-US"/>
        </w:rPr>
      </w:pPr>
      <w:r w:rsidRPr="00E72E42">
        <w:rPr>
          <w:rFonts w:asciiTheme="majorBidi" w:hAnsiTheme="majorBidi" w:cstheme="majorBidi"/>
          <w:bCs/>
          <w:sz w:val="24"/>
          <w:szCs w:val="24"/>
          <w:vertAlign w:val="superscript"/>
        </w:rPr>
        <w:t>2</w:t>
      </w:r>
      <w:proofErr w:type="spellStart"/>
      <w:r w:rsidRPr="00E72E42">
        <w:rPr>
          <w:rFonts w:asciiTheme="majorBidi" w:hAnsiTheme="majorBidi" w:cstheme="majorBidi"/>
          <w:bCs/>
          <w:sz w:val="24"/>
          <w:szCs w:val="24"/>
          <w:lang w:val="en-US"/>
        </w:rPr>
        <w:t>Fakultas</w:t>
      </w:r>
      <w:proofErr w:type="spellEnd"/>
      <w:r w:rsidRPr="00E72E42">
        <w:rPr>
          <w:rFonts w:asciiTheme="majorBidi" w:hAnsiTheme="majorBidi" w:cstheme="majorBidi"/>
          <w:bCs/>
          <w:sz w:val="24"/>
          <w:szCs w:val="24"/>
          <w:lang w:val="en-US"/>
        </w:rPr>
        <w:t xml:space="preserve"> Hukum Universitas </w:t>
      </w:r>
      <w:proofErr w:type="spellStart"/>
      <w:r w:rsidRPr="00E72E42">
        <w:rPr>
          <w:rFonts w:asciiTheme="majorBidi" w:hAnsiTheme="majorBidi" w:cstheme="majorBidi"/>
          <w:bCs/>
          <w:sz w:val="24"/>
          <w:szCs w:val="24"/>
          <w:lang w:val="en-US"/>
        </w:rPr>
        <w:t>Pamulang</w:t>
      </w:r>
      <w:proofErr w:type="spellEnd"/>
    </w:p>
    <w:p w14:paraId="30133349" w14:textId="0DEE3E3E" w:rsidR="004645CA" w:rsidRDefault="005F2E73" w:rsidP="000F46D6">
      <w:pPr>
        <w:spacing w:line="360" w:lineRule="auto"/>
        <w:jc w:val="center"/>
        <w:rPr>
          <w:rFonts w:asciiTheme="majorBidi" w:hAnsiTheme="majorBidi" w:cstheme="majorBidi"/>
          <w:i/>
          <w:sz w:val="24"/>
          <w:szCs w:val="24"/>
        </w:rPr>
      </w:pPr>
      <w:r w:rsidRPr="00EF1954">
        <w:rPr>
          <w:rFonts w:asciiTheme="majorBidi" w:hAnsiTheme="majorBidi" w:cstheme="majorBidi"/>
          <w:i/>
          <w:sz w:val="24"/>
          <w:szCs w:val="24"/>
          <w:lang w:val="en-US"/>
        </w:rPr>
        <w:t>Email:</w:t>
      </w:r>
      <w:r w:rsidRPr="00E72E42">
        <w:rPr>
          <w:rFonts w:asciiTheme="majorBidi" w:hAnsiTheme="majorBidi" w:cstheme="majorBidi"/>
          <w:i/>
          <w:sz w:val="24"/>
          <w:szCs w:val="24"/>
          <w:lang w:val="en-US"/>
        </w:rPr>
        <w:t xml:space="preserve"> </w:t>
      </w:r>
      <w:r w:rsidR="007F0F3F" w:rsidRPr="00EF1954">
        <w:rPr>
          <w:rFonts w:asciiTheme="majorBidi" w:hAnsiTheme="majorBidi" w:cstheme="majorBidi"/>
          <w:i/>
          <w:color w:val="000000" w:themeColor="text1"/>
          <w:sz w:val="24"/>
          <w:szCs w:val="24"/>
          <w:vertAlign w:val="superscript"/>
          <w:lang w:val="en-US"/>
        </w:rPr>
        <w:t>1</w:t>
      </w:r>
      <w:hyperlink r:id="rId8" w:history="1">
        <w:r w:rsidR="007F0F3F" w:rsidRPr="00EF1954">
          <w:rPr>
            <w:rStyle w:val="Hyperlink"/>
            <w:rFonts w:asciiTheme="majorBidi" w:hAnsiTheme="majorBidi" w:cstheme="majorBidi"/>
            <w:i/>
            <w:color w:val="000000" w:themeColor="text1"/>
            <w:sz w:val="24"/>
            <w:szCs w:val="24"/>
            <w:u w:val="none"/>
            <w:lang w:val="en-US"/>
          </w:rPr>
          <w:t>Zeanwang40@gmail.com</w:t>
        </w:r>
      </w:hyperlink>
      <w:r w:rsidR="00E72E42" w:rsidRPr="00EF1954">
        <w:rPr>
          <w:rFonts w:asciiTheme="majorBidi" w:hAnsiTheme="majorBidi" w:cstheme="majorBidi"/>
          <w:i/>
          <w:color w:val="000000" w:themeColor="text1"/>
          <w:sz w:val="24"/>
          <w:szCs w:val="24"/>
        </w:rPr>
        <w:t xml:space="preserve">, </w:t>
      </w:r>
      <w:r w:rsidR="007F0F3F" w:rsidRPr="00EF1954">
        <w:rPr>
          <w:rFonts w:asciiTheme="majorBidi" w:hAnsiTheme="majorBidi" w:cstheme="majorBidi"/>
          <w:i/>
          <w:color w:val="000000" w:themeColor="text1"/>
          <w:sz w:val="24"/>
          <w:szCs w:val="24"/>
          <w:vertAlign w:val="superscript"/>
          <w:lang w:val="en-US"/>
        </w:rPr>
        <w:t>2</w:t>
      </w:r>
      <w:hyperlink r:id="rId9" w:history="1">
        <w:r w:rsidR="007F0F3F" w:rsidRPr="00EF1954">
          <w:rPr>
            <w:rStyle w:val="Hyperlink"/>
            <w:rFonts w:asciiTheme="majorBidi" w:hAnsiTheme="majorBidi" w:cstheme="majorBidi"/>
            <w:i/>
            <w:color w:val="000000" w:themeColor="text1"/>
            <w:sz w:val="24"/>
            <w:szCs w:val="24"/>
            <w:u w:val="none"/>
            <w:lang w:val="en-US"/>
          </w:rPr>
          <w:t>Aprilliaselly322@gmail.com</w:t>
        </w:r>
      </w:hyperlink>
      <w:r w:rsidR="00E72E42" w:rsidRPr="00EF1954">
        <w:rPr>
          <w:rFonts w:asciiTheme="majorBidi" w:hAnsiTheme="majorBidi" w:cstheme="majorBidi"/>
          <w:i/>
          <w:color w:val="000000" w:themeColor="text1"/>
          <w:sz w:val="24"/>
          <w:szCs w:val="24"/>
        </w:rPr>
        <w:t xml:space="preserve"> </w:t>
      </w:r>
    </w:p>
    <w:p w14:paraId="41FF85E3" w14:textId="77777777" w:rsidR="0026571D" w:rsidRPr="0026571D" w:rsidRDefault="0026571D" w:rsidP="000F46D6">
      <w:pPr>
        <w:spacing w:line="360" w:lineRule="auto"/>
        <w:jc w:val="center"/>
        <w:rPr>
          <w:rFonts w:asciiTheme="majorBidi" w:hAnsiTheme="majorBidi" w:cstheme="majorBidi"/>
          <w:i/>
          <w:sz w:val="10"/>
          <w:szCs w:val="10"/>
        </w:rPr>
      </w:pPr>
    </w:p>
    <w:p w14:paraId="16AA1700" w14:textId="58765442" w:rsidR="00E72E42" w:rsidRPr="00E72E42" w:rsidRDefault="00E72E42" w:rsidP="000F46D6">
      <w:pPr>
        <w:spacing w:line="360" w:lineRule="auto"/>
        <w:jc w:val="center"/>
        <w:rPr>
          <w:rFonts w:asciiTheme="majorBidi" w:hAnsiTheme="majorBidi" w:cstheme="majorBidi"/>
          <w:b/>
          <w:iCs/>
          <w:sz w:val="24"/>
          <w:szCs w:val="24"/>
          <w:lang w:val="en-US"/>
        </w:rPr>
      </w:pPr>
      <w:r w:rsidRPr="00E72E42">
        <w:rPr>
          <w:rFonts w:asciiTheme="majorBidi" w:hAnsiTheme="majorBidi" w:cstheme="majorBidi"/>
          <w:b/>
          <w:iCs/>
          <w:sz w:val="24"/>
          <w:szCs w:val="24"/>
          <w:lang w:val="en-US"/>
        </w:rPr>
        <w:t>ABSTRAK</w:t>
      </w:r>
    </w:p>
    <w:p w14:paraId="25467530" w14:textId="08D74B3D" w:rsidR="00557C82" w:rsidRPr="00E72E42" w:rsidRDefault="00557C82" w:rsidP="003D215E">
      <w:pPr>
        <w:spacing w:line="276" w:lineRule="auto"/>
        <w:jc w:val="both"/>
        <w:rPr>
          <w:rFonts w:asciiTheme="majorBidi" w:hAnsiTheme="majorBidi" w:cstheme="majorBidi"/>
          <w:b/>
          <w:iCs/>
          <w:sz w:val="24"/>
          <w:szCs w:val="24"/>
          <w:lang w:val="en-US"/>
        </w:rPr>
      </w:pPr>
      <w:r w:rsidRPr="00E72E42">
        <w:rPr>
          <w:rFonts w:asciiTheme="majorBidi" w:hAnsiTheme="majorBidi" w:cstheme="majorBidi"/>
          <w:iCs/>
          <w:sz w:val="24"/>
          <w:szCs w:val="24"/>
          <w:lang w:val="en-US"/>
        </w:rPr>
        <w:t xml:space="preserve">Tulisan Ini </w:t>
      </w:r>
      <w:proofErr w:type="spellStart"/>
      <w:r w:rsidRPr="00E72E42">
        <w:rPr>
          <w:rFonts w:asciiTheme="majorBidi" w:hAnsiTheme="majorBidi" w:cstheme="majorBidi"/>
          <w:iCs/>
          <w:sz w:val="24"/>
          <w:szCs w:val="24"/>
          <w:lang w:val="en-US"/>
        </w:rPr>
        <w:t>bertujuan</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untuk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menganalisis</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mengenai</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Hak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Perwalian</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terhadap</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harta</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warisan</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bagi</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anak</w:t>
      </w:r>
      <w:proofErr w:type="spellEnd"/>
      <w:r w:rsidRPr="00E72E42">
        <w:rPr>
          <w:rFonts w:asciiTheme="majorBidi" w:hAnsiTheme="majorBidi" w:cstheme="majorBidi"/>
          <w:iCs/>
          <w:sz w:val="24"/>
          <w:szCs w:val="24"/>
          <w:lang w:val="en-US"/>
        </w:rPr>
        <w:t xml:space="preserve"> di </w:t>
      </w:r>
      <w:proofErr w:type="spellStart"/>
      <w:r w:rsidRPr="00E72E42">
        <w:rPr>
          <w:rFonts w:asciiTheme="majorBidi" w:hAnsiTheme="majorBidi" w:cstheme="majorBidi"/>
          <w:iCs/>
          <w:sz w:val="24"/>
          <w:szCs w:val="24"/>
          <w:lang w:val="en-US"/>
        </w:rPr>
        <w:t>bawah</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umur</w:t>
      </w:r>
      <w:proofErr w:type="spellEnd"/>
      <w:r w:rsidRPr="00E72E42">
        <w:rPr>
          <w:rFonts w:asciiTheme="majorBidi" w:hAnsiTheme="majorBidi" w:cstheme="majorBidi"/>
          <w:iCs/>
          <w:sz w:val="24"/>
          <w:szCs w:val="24"/>
          <w:lang w:val="en-US"/>
        </w:rPr>
        <w:t xml:space="preserve"> yang </w:t>
      </w:r>
      <w:proofErr w:type="spellStart"/>
      <w:r w:rsidRPr="00E72E42">
        <w:rPr>
          <w:rFonts w:asciiTheme="majorBidi" w:hAnsiTheme="majorBidi" w:cstheme="majorBidi"/>
          <w:iCs/>
          <w:sz w:val="24"/>
          <w:szCs w:val="24"/>
          <w:lang w:val="en-US"/>
        </w:rPr>
        <w:t>dimana</w:t>
      </w:r>
      <w:proofErr w:type="spellEnd"/>
      <w:r w:rsidRPr="00E72E42">
        <w:rPr>
          <w:rFonts w:asciiTheme="majorBidi" w:hAnsiTheme="majorBidi" w:cstheme="majorBidi"/>
          <w:iCs/>
          <w:sz w:val="24"/>
          <w:szCs w:val="24"/>
          <w:lang w:val="en-US"/>
        </w:rPr>
        <w:t xml:space="preserve"> salah </w:t>
      </w:r>
      <w:proofErr w:type="spellStart"/>
      <w:r w:rsidRPr="00E72E42">
        <w:rPr>
          <w:rFonts w:asciiTheme="majorBidi" w:hAnsiTheme="majorBidi" w:cstheme="majorBidi"/>
          <w:iCs/>
          <w:sz w:val="24"/>
          <w:szCs w:val="24"/>
          <w:lang w:val="en-US"/>
        </w:rPr>
        <w:t>satu</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atau</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kedua</w:t>
      </w:r>
      <w:proofErr w:type="spellEnd"/>
      <w:r w:rsidRPr="00E72E42">
        <w:rPr>
          <w:rFonts w:asciiTheme="majorBidi" w:hAnsiTheme="majorBidi" w:cstheme="majorBidi"/>
          <w:iCs/>
          <w:sz w:val="24"/>
          <w:szCs w:val="24"/>
          <w:lang w:val="en-US"/>
        </w:rPr>
        <w:t xml:space="preserve"> orang </w:t>
      </w:r>
      <w:proofErr w:type="spellStart"/>
      <w:r w:rsidRPr="00E72E42">
        <w:rPr>
          <w:rFonts w:asciiTheme="majorBidi" w:hAnsiTheme="majorBidi" w:cstheme="majorBidi"/>
          <w:iCs/>
          <w:sz w:val="24"/>
          <w:szCs w:val="24"/>
          <w:lang w:val="en-US"/>
        </w:rPr>
        <w:t>tuanya</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meninggal</w:t>
      </w:r>
      <w:proofErr w:type="spellEnd"/>
      <w:r w:rsidRPr="00E72E42">
        <w:rPr>
          <w:rFonts w:asciiTheme="majorBidi" w:hAnsiTheme="majorBidi" w:cstheme="majorBidi"/>
          <w:iCs/>
          <w:sz w:val="24"/>
          <w:szCs w:val="24"/>
          <w:lang w:val="en-US"/>
        </w:rPr>
        <w:t xml:space="preserve">, Maka yang </w:t>
      </w:r>
      <w:proofErr w:type="spellStart"/>
      <w:r w:rsidRPr="00E72E42">
        <w:rPr>
          <w:rFonts w:asciiTheme="majorBidi" w:hAnsiTheme="majorBidi" w:cstheme="majorBidi"/>
          <w:iCs/>
          <w:sz w:val="24"/>
          <w:szCs w:val="24"/>
          <w:lang w:val="en-US"/>
        </w:rPr>
        <w:t>berhak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untuk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mengasuh</w:t>
      </w:r>
      <w:proofErr w:type="spellEnd"/>
      <w:r w:rsidRPr="00E72E42">
        <w:rPr>
          <w:rFonts w:asciiTheme="majorBidi" w:hAnsiTheme="majorBidi" w:cstheme="majorBidi"/>
          <w:iCs/>
          <w:sz w:val="24"/>
          <w:szCs w:val="24"/>
          <w:lang w:val="en-US"/>
        </w:rPr>
        <w:t xml:space="preserve"> dan </w:t>
      </w:r>
      <w:proofErr w:type="spellStart"/>
      <w:r w:rsidRPr="00E72E42">
        <w:rPr>
          <w:rFonts w:asciiTheme="majorBidi" w:hAnsiTheme="majorBidi" w:cstheme="majorBidi"/>
          <w:iCs/>
          <w:sz w:val="24"/>
          <w:szCs w:val="24"/>
          <w:lang w:val="en-US"/>
        </w:rPr>
        <w:t>mendidik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adalah</w:t>
      </w:r>
      <w:proofErr w:type="spellEnd"/>
      <w:r w:rsidRPr="00E72E42">
        <w:rPr>
          <w:rFonts w:asciiTheme="majorBidi" w:hAnsiTheme="majorBidi" w:cstheme="majorBidi"/>
          <w:iCs/>
          <w:sz w:val="24"/>
          <w:szCs w:val="24"/>
          <w:lang w:val="en-US"/>
        </w:rPr>
        <w:t xml:space="preserve"> orang </w:t>
      </w:r>
      <w:proofErr w:type="spellStart"/>
      <w:r w:rsidRPr="00E72E42">
        <w:rPr>
          <w:rFonts w:asciiTheme="majorBidi" w:hAnsiTheme="majorBidi" w:cstheme="majorBidi"/>
          <w:iCs/>
          <w:sz w:val="24"/>
          <w:szCs w:val="24"/>
          <w:lang w:val="en-US"/>
        </w:rPr>
        <w:t>tua</w:t>
      </w:r>
      <w:proofErr w:type="spellEnd"/>
      <w:r w:rsidRPr="00E72E42">
        <w:rPr>
          <w:rFonts w:asciiTheme="majorBidi" w:hAnsiTheme="majorBidi" w:cstheme="majorBidi"/>
          <w:iCs/>
          <w:sz w:val="24"/>
          <w:szCs w:val="24"/>
          <w:lang w:val="en-US"/>
        </w:rPr>
        <w:t xml:space="preserve"> yang </w:t>
      </w:r>
      <w:proofErr w:type="spellStart"/>
      <w:r w:rsidRPr="00E72E42">
        <w:rPr>
          <w:rFonts w:asciiTheme="majorBidi" w:hAnsiTheme="majorBidi" w:cstheme="majorBidi"/>
          <w:iCs/>
          <w:sz w:val="24"/>
          <w:szCs w:val="24"/>
          <w:lang w:val="en-US"/>
        </w:rPr>
        <w:t>masih</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hidup</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terlama</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atau</w:t>
      </w:r>
      <w:proofErr w:type="spellEnd"/>
      <w:r w:rsidRPr="00E72E42">
        <w:rPr>
          <w:rFonts w:asciiTheme="majorBidi" w:hAnsiTheme="majorBidi" w:cstheme="majorBidi"/>
          <w:iCs/>
          <w:sz w:val="24"/>
          <w:szCs w:val="24"/>
          <w:lang w:val="en-US"/>
        </w:rPr>
        <w:t xml:space="preserve"> orang lain yang di </w:t>
      </w:r>
      <w:proofErr w:type="spellStart"/>
      <w:r w:rsidRPr="00E72E42">
        <w:rPr>
          <w:rFonts w:asciiTheme="majorBidi" w:hAnsiTheme="majorBidi" w:cstheme="majorBidi"/>
          <w:iCs/>
          <w:sz w:val="24"/>
          <w:szCs w:val="24"/>
          <w:lang w:val="en-US"/>
        </w:rPr>
        <w:t>tunjuk</w:t>
      </w:r>
      <w:proofErr w:type="spellEnd"/>
      <w:r w:rsidRPr="00E72E42">
        <w:rPr>
          <w:rFonts w:asciiTheme="majorBidi" w:hAnsiTheme="majorBidi" w:cstheme="majorBidi"/>
          <w:iCs/>
          <w:sz w:val="24"/>
          <w:szCs w:val="24"/>
          <w:lang w:val="en-US"/>
        </w:rPr>
        <w:t xml:space="preserve"> oleh </w:t>
      </w:r>
      <w:proofErr w:type="spellStart"/>
      <w:r w:rsidRPr="00E72E42">
        <w:rPr>
          <w:rFonts w:asciiTheme="majorBidi" w:hAnsiTheme="majorBidi" w:cstheme="majorBidi"/>
          <w:iCs/>
          <w:sz w:val="24"/>
          <w:szCs w:val="24"/>
          <w:lang w:val="en-US"/>
        </w:rPr>
        <w:t>pengadilan</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untuk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dijadikan</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sebagai</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wali</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anak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terlebih</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lagi</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anak</w:t>
      </w:r>
      <w:proofErr w:type="spellEnd"/>
      <w:r w:rsidRPr="00E72E42">
        <w:rPr>
          <w:rFonts w:asciiTheme="majorBidi" w:hAnsiTheme="majorBidi" w:cstheme="majorBidi"/>
          <w:iCs/>
          <w:sz w:val="24"/>
          <w:szCs w:val="24"/>
          <w:lang w:val="en-US"/>
        </w:rPr>
        <w:t xml:space="preserve"> di </w:t>
      </w:r>
      <w:proofErr w:type="spellStart"/>
      <w:r w:rsidRPr="00E72E42">
        <w:rPr>
          <w:rFonts w:asciiTheme="majorBidi" w:hAnsiTheme="majorBidi" w:cstheme="majorBidi"/>
          <w:iCs/>
          <w:sz w:val="24"/>
          <w:szCs w:val="24"/>
          <w:lang w:val="en-US"/>
        </w:rPr>
        <w:t>bawah</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umur</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Harta</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warisan</w:t>
      </w:r>
      <w:proofErr w:type="spellEnd"/>
      <w:r w:rsidRPr="00E72E42">
        <w:rPr>
          <w:rFonts w:asciiTheme="majorBidi" w:hAnsiTheme="majorBidi" w:cstheme="majorBidi"/>
          <w:iCs/>
          <w:sz w:val="24"/>
          <w:szCs w:val="24"/>
          <w:lang w:val="en-US"/>
        </w:rPr>
        <w:t xml:space="preserve"> yang di </w:t>
      </w:r>
      <w:proofErr w:type="spellStart"/>
      <w:r w:rsidRPr="00E72E42">
        <w:rPr>
          <w:rFonts w:asciiTheme="majorBidi" w:hAnsiTheme="majorBidi" w:cstheme="majorBidi"/>
          <w:iCs/>
          <w:sz w:val="24"/>
          <w:szCs w:val="24"/>
          <w:lang w:val="en-US"/>
        </w:rPr>
        <w:t>tinggalkan</w:t>
      </w:r>
      <w:proofErr w:type="spellEnd"/>
      <w:r w:rsidRPr="00E72E42">
        <w:rPr>
          <w:rFonts w:asciiTheme="majorBidi" w:hAnsiTheme="majorBidi" w:cstheme="majorBidi"/>
          <w:iCs/>
          <w:sz w:val="24"/>
          <w:szCs w:val="24"/>
          <w:lang w:val="en-US"/>
        </w:rPr>
        <w:t xml:space="preserve"> oleh </w:t>
      </w:r>
      <w:proofErr w:type="spellStart"/>
      <w:r w:rsidRPr="00E72E42">
        <w:rPr>
          <w:rFonts w:asciiTheme="majorBidi" w:hAnsiTheme="majorBidi" w:cstheme="majorBidi"/>
          <w:iCs/>
          <w:sz w:val="24"/>
          <w:szCs w:val="24"/>
          <w:lang w:val="en-US"/>
        </w:rPr>
        <w:t>kedua</w:t>
      </w:r>
      <w:proofErr w:type="spellEnd"/>
      <w:r w:rsidRPr="00E72E42">
        <w:rPr>
          <w:rFonts w:asciiTheme="majorBidi" w:hAnsiTheme="majorBidi" w:cstheme="majorBidi"/>
          <w:iCs/>
          <w:sz w:val="24"/>
          <w:szCs w:val="24"/>
          <w:lang w:val="en-US"/>
        </w:rPr>
        <w:t xml:space="preserve"> orang </w:t>
      </w:r>
      <w:proofErr w:type="spellStart"/>
      <w:r w:rsidRPr="00E72E42">
        <w:rPr>
          <w:rFonts w:asciiTheme="majorBidi" w:hAnsiTheme="majorBidi" w:cstheme="majorBidi"/>
          <w:iCs/>
          <w:sz w:val="24"/>
          <w:szCs w:val="24"/>
          <w:lang w:val="en-US"/>
        </w:rPr>
        <w:t>tua</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untuk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anak</w:t>
      </w:r>
      <w:proofErr w:type="spellEnd"/>
      <w:r w:rsidRPr="00E72E42">
        <w:rPr>
          <w:rFonts w:asciiTheme="majorBidi" w:hAnsiTheme="majorBidi" w:cstheme="majorBidi"/>
          <w:iCs/>
          <w:sz w:val="24"/>
          <w:szCs w:val="24"/>
          <w:lang w:val="en-US"/>
        </w:rPr>
        <w:t xml:space="preserve"> </w:t>
      </w:r>
      <w:proofErr w:type="spellStart"/>
      <w:r w:rsidRPr="00E72E42">
        <w:rPr>
          <w:rFonts w:asciiTheme="majorBidi" w:hAnsiTheme="majorBidi" w:cstheme="majorBidi"/>
          <w:iCs/>
          <w:sz w:val="24"/>
          <w:szCs w:val="24"/>
          <w:lang w:val="en-US"/>
        </w:rPr>
        <w:t>tersebut</w:t>
      </w:r>
      <w:proofErr w:type="spellEnd"/>
      <w:r w:rsidRPr="00E72E42">
        <w:rPr>
          <w:rFonts w:asciiTheme="majorBidi" w:hAnsiTheme="majorBidi" w:cstheme="majorBidi"/>
          <w:iCs/>
          <w:sz w:val="24"/>
          <w:szCs w:val="24"/>
          <w:lang w:val="en-US"/>
        </w:rPr>
        <w:t xml:space="preserve"> </w:t>
      </w:r>
      <w:r w:rsidRPr="00E72E42">
        <w:rPr>
          <w:rFonts w:asciiTheme="majorBidi" w:hAnsiTheme="majorBidi" w:cstheme="majorBidi"/>
          <w:iCs/>
          <w:color w:val="000000"/>
          <w:sz w:val="24"/>
          <w:szCs w:val="24"/>
          <w:shd w:val="clear" w:color="auto" w:fill="FFFFFF"/>
        </w:rPr>
        <w:t>maka diperlukan penetapan hakim dari pengadilan berupa perwalian untuk melakukan tindakan hukum bagi anak dibawah umur. Berdasarkan masalah tersebut, maka peneliti tertarik untuk melakukan penelitian dengan judul</w:t>
      </w:r>
      <w:r w:rsidRPr="00E72E42">
        <w:rPr>
          <w:rFonts w:asciiTheme="majorBidi" w:hAnsiTheme="majorBidi" w:cstheme="majorBidi"/>
          <w:iCs/>
          <w:color w:val="000000"/>
          <w:sz w:val="24"/>
          <w:szCs w:val="24"/>
          <w:shd w:val="clear" w:color="auto" w:fill="FFFFFF"/>
          <w:lang w:val="en-US"/>
        </w:rPr>
        <w:t xml:space="preserve"> </w:t>
      </w:r>
      <w:r w:rsidR="000F46D6" w:rsidRPr="000F46D6">
        <w:rPr>
          <w:rFonts w:asciiTheme="majorBidi" w:hAnsiTheme="majorBidi" w:cstheme="majorBidi"/>
          <w:iCs/>
          <w:color w:val="000000"/>
          <w:sz w:val="24"/>
          <w:szCs w:val="24"/>
          <w:shd w:val="clear" w:color="auto" w:fill="FFFFFF"/>
          <w:lang w:val="en-US"/>
        </w:rPr>
        <w:t>“</w:t>
      </w:r>
      <w:r w:rsidR="000F46D6" w:rsidRPr="000F46D6">
        <w:rPr>
          <w:rFonts w:asciiTheme="majorBidi" w:hAnsiTheme="majorBidi" w:cstheme="majorBidi"/>
          <w:iCs/>
          <w:color w:val="000000"/>
          <w:sz w:val="24"/>
          <w:szCs w:val="24"/>
          <w:shd w:val="clear" w:color="auto" w:fill="FFFFFF"/>
        </w:rPr>
        <w:t> </w:t>
      </w:r>
      <w:proofErr w:type="spellStart"/>
      <w:r w:rsidR="000F46D6" w:rsidRPr="000F46D6">
        <w:rPr>
          <w:rFonts w:asciiTheme="majorBidi" w:hAnsiTheme="majorBidi" w:cstheme="majorBidi"/>
          <w:iCs/>
          <w:color w:val="000000"/>
          <w:sz w:val="24"/>
          <w:szCs w:val="24"/>
          <w:shd w:val="clear" w:color="auto" w:fill="FFFFFF"/>
          <w:lang w:val="en-US"/>
        </w:rPr>
        <w:t>Menganalisis</w:t>
      </w:r>
      <w:proofErr w:type="spellEnd"/>
      <w:r w:rsidR="000F46D6" w:rsidRPr="000F46D6">
        <w:rPr>
          <w:rFonts w:asciiTheme="majorBidi" w:hAnsiTheme="majorBidi" w:cstheme="majorBidi"/>
          <w:iCs/>
          <w:color w:val="000000"/>
          <w:sz w:val="24"/>
          <w:szCs w:val="24"/>
          <w:shd w:val="clear" w:color="auto" w:fill="FFFFFF"/>
          <w:lang w:val="en-US"/>
        </w:rPr>
        <w:t xml:space="preserve"> </w:t>
      </w:r>
      <w:proofErr w:type="spellStart"/>
      <w:r w:rsidR="000F46D6" w:rsidRPr="000F46D6">
        <w:rPr>
          <w:rFonts w:asciiTheme="majorBidi" w:hAnsiTheme="majorBidi" w:cstheme="majorBidi"/>
          <w:iCs/>
          <w:color w:val="000000"/>
          <w:sz w:val="24"/>
          <w:szCs w:val="24"/>
          <w:shd w:val="clear" w:color="auto" w:fill="FFFFFF"/>
          <w:lang w:val="en-US"/>
        </w:rPr>
        <w:t>Pengelolaan</w:t>
      </w:r>
      <w:proofErr w:type="spellEnd"/>
      <w:r w:rsidR="000F46D6" w:rsidRPr="000F46D6">
        <w:rPr>
          <w:rFonts w:asciiTheme="majorBidi" w:hAnsiTheme="majorBidi" w:cstheme="majorBidi"/>
          <w:iCs/>
          <w:color w:val="000000"/>
          <w:sz w:val="24"/>
          <w:szCs w:val="24"/>
          <w:shd w:val="clear" w:color="auto" w:fill="FFFFFF"/>
          <w:lang w:val="en-US"/>
        </w:rPr>
        <w:t xml:space="preserve"> </w:t>
      </w:r>
      <w:proofErr w:type="spellStart"/>
      <w:r w:rsidR="000F46D6" w:rsidRPr="000F46D6">
        <w:rPr>
          <w:rFonts w:asciiTheme="majorBidi" w:hAnsiTheme="majorBidi" w:cstheme="majorBidi"/>
          <w:iCs/>
          <w:color w:val="000000"/>
          <w:sz w:val="24"/>
          <w:szCs w:val="24"/>
          <w:shd w:val="clear" w:color="auto" w:fill="FFFFFF"/>
          <w:lang w:val="en-US"/>
        </w:rPr>
        <w:t>Harta</w:t>
      </w:r>
      <w:proofErr w:type="spellEnd"/>
      <w:r w:rsidR="000F46D6" w:rsidRPr="000F46D6">
        <w:rPr>
          <w:rFonts w:asciiTheme="majorBidi" w:hAnsiTheme="majorBidi" w:cstheme="majorBidi"/>
          <w:iCs/>
          <w:color w:val="000000"/>
          <w:sz w:val="24"/>
          <w:szCs w:val="24"/>
          <w:shd w:val="clear" w:color="auto" w:fill="FFFFFF"/>
          <w:lang w:val="en-US"/>
        </w:rPr>
        <w:t xml:space="preserve"> Waris Oleh </w:t>
      </w:r>
      <w:proofErr w:type="spellStart"/>
      <w:r w:rsidR="000F46D6" w:rsidRPr="000F46D6">
        <w:rPr>
          <w:rFonts w:asciiTheme="majorBidi" w:hAnsiTheme="majorBidi" w:cstheme="majorBidi"/>
          <w:iCs/>
          <w:color w:val="000000"/>
          <w:sz w:val="24"/>
          <w:szCs w:val="24"/>
          <w:shd w:val="clear" w:color="auto" w:fill="FFFFFF"/>
          <w:lang w:val="en-US"/>
        </w:rPr>
        <w:t>Wali</w:t>
      </w:r>
      <w:proofErr w:type="spellEnd"/>
      <w:r w:rsidR="000F46D6" w:rsidRPr="000F46D6">
        <w:rPr>
          <w:rFonts w:asciiTheme="majorBidi" w:hAnsiTheme="majorBidi" w:cstheme="majorBidi"/>
          <w:iCs/>
          <w:color w:val="000000"/>
          <w:sz w:val="24"/>
          <w:szCs w:val="24"/>
          <w:shd w:val="clear" w:color="auto" w:fill="FFFFFF"/>
          <w:lang w:val="en-US"/>
        </w:rPr>
        <w:t xml:space="preserve"> </w:t>
      </w:r>
      <w:proofErr w:type="spellStart"/>
      <w:r w:rsidR="000F46D6" w:rsidRPr="000F46D6">
        <w:rPr>
          <w:rFonts w:asciiTheme="majorBidi" w:hAnsiTheme="majorBidi" w:cstheme="majorBidi"/>
          <w:iCs/>
          <w:color w:val="000000"/>
          <w:sz w:val="24"/>
          <w:szCs w:val="24"/>
          <w:shd w:val="clear" w:color="auto" w:fill="FFFFFF"/>
          <w:lang w:val="en-US"/>
        </w:rPr>
        <w:t>Terhadap</w:t>
      </w:r>
      <w:proofErr w:type="spellEnd"/>
      <w:r w:rsidR="000F46D6" w:rsidRPr="000F46D6">
        <w:rPr>
          <w:rFonts w:asciiTheme="majorBidi" w:hAnsiTheme="majorBidi" w:cstheme="majorBidi"/>
          <w:iCs/>
          <w:color w:val="000000"/>
          <w:sz w:val="24"/>
          <w:szCs w:val="24"/>
          <w:shd w:val="clear" w:color="auto" w:fill="FFFFFF"/>
          <w:lang w:val="en-US"/>
        </w:rPr>
        <w:t xml:space="preserve"> </w:t>
      </w:r>
      <w:proofErr w:type="spellStart"/>
      <w:r w:rsidR="000F46D6" w:rsidRPr="000F46D6">
        <w:rPr>
          <w:rFonts w:asciiTheme="majorBidi" w:hAnsiTheme="majorBidi" w:cstheme="majorBidi"/>
          <w:iCs/>
          <w:color w:val="000000"/>
          <w:sz w:val="24"/>
          <w:szCs w:val="24"/>
          <w:shd w:val="clear" w:color="auto" w:fill="FFFFFF"/>
          <w:lang w:val="en-US"/>
        </w:rPr>
        <w:t>Pewaris</w:t>
      </w:r>
      <w:proofErr w:type="spellEnd"/>
      <w:r w:rsidR="000F46D6" w:rsidRPr="000F46D6">
        <w:rPr>
          <w:rFonts w:asciiTheme="majorBidi" w:hAnsiTheme="majorBidi" w:cstheme="majorBidi"/>
          <w:iCs/>
          <w:color w:val="000000"/>
          <w:sz w:val="24"/>
          <w:szCs w:val="24"/>
          <w:shd w:val="clear" w:color="auto" w:fill="FFFFFF"/>
          <w:lang w:val="en-US"/>
        </w:rPr>
        <w:t xml:space="preserve"> Tunggal Anak </w:t>
      </w:r>
      <w:proofErr w:type="spellStart"/>
      <w:r w:rsidR="000F46D6" w:rsidRPr="000F46D6">
        <w:rPr>
          <w:rFonts w:asciiTheme="majorBidi" w:hAnsiTheme="majorBidi" w:cstheme="majorBidi"/>
          <w:iCs/>
          <w:color w:val="000000"/>
          <w:sz w:val="24"/>
          <w:szCs w:val="24"/>
          <w:shd w:val="clear" w:color="auto" w:fill="FFFFFF"/>
          <w:lang w:val="en-US"/>
        </w:rPr>
        <w:t>Usia</w:t>
      </w:r>
      <w:proofErr w:type="spellEnd"/>
      <w:r w:rsidR="000F46D6" w:rsidRPr="000F46D6">
        <w:rPr>
          <w:rFonts w:asciiTheme="majorBidi" w:hAnsiTheme="majorBidi" w:cstheme="majorBidi"/>
          <w:iCs/>
          <w:color w:val="000000"/>
          <w:sz w:val="24"/>
          <w:szCs w:val="24"/>
          <w:shd w:val="clear" w:color="auto" w:fill="FFFFFF"/>
          <w:lang w:val="en-US"/>
        </w:rPr>
        <w:t xml:space="preserve"> Di Bawah </w:t>
      </w:r>
      <w:proofErr w:type="spellStart"/>
      <w:r w:rsidR="000F46D6" w:rsidRPr="000F46D6">
        <w:rPr>
          <w:rFonts w:asciiTheme="majorBidi" w:hAnsiTheme="majorBidi" w:cstheme="majorBidi"/>
          <w:iCs/>
          <w:color w:val="000000"/>
          <w:sz w:val="24"/>
          <w:szCs w:val="24"/>
          <w:shd w:val="clear" w:color="auto" w:fill="FFFFFF"/>
          <w:lang w:val="en-US"/>
        </w:rPr>
        <w:t>Umur</w:t>
      </w:r>
      <w:proofErr w:type="spellEnd"/>
      <w:r w:rsidR="000F46D6" w:rsidRPr="000F46D6">
        <w:rPr>
          <w:rFonts w:asciiTheme="majorBidi" w:hAnsiTheme="majorBidi" w:cstheme="majorBidi"/>
          <w:iCs/>
          <w:color w:val="000000"/>
          <w:sz w:val="24"/>
          <w:szCs w:val="24"/>
          <w:shd w:val="clear" w:color="auto" w:fill="FFFFFF"/>
          <w:lang w:val="en-US"/>
        </w:rPr>
        <w:t xml:space="preserve"> “ </w:t>
      </w:r>
      <w:r w:rsidRPr="000F46D6">
        <w:rPr>
          <w:rFonts w:asciiTheme="majorBidi" w:hAnsiTheme="majorBidi" w:cstheme="majorBidi"/>
          <w:iCs/>
          <w:color w:val="000000"/>
          <w:sz w:val="24"/>
          <w:szCs w:val="24"/>
          <w:shd w:val="clear" w:color="auto" w:fill="FFFFFF"/>
          <w:lang w:val="en-US"/>
        </w:rPr>
        <w:t xml:space="preserve">agar </w:t>
      </w:r>
      <w:proofErr w:type="spellStart"/>
      <w:r w:rsidRPr="000F46D6">
        <w:rPr>
          <w:rFonts w:asciiTheme="majorBidi" w:hAnsiTheme="majorBidi" w:cstheme="majorBidi"/>
          <w:iCs/>
          <w:color w:val="000000"/>
          <w:sz w:val="24"/>
          <w:szCs w:val="24"/>
          <w:shd w:val="clear" w:color="auto" w:fill="FFFFFF"/>
          <w:lang w:val="en-US"/>
        </w:rPr>
        <w:t>pembaca</w:t>
      </w:r>
      <w:proofErr w:type="spellEnd"/>
      <w:r w:rsidRPr="000F46D6">
        <w:rPr>
          <w:rFonts w:asciiTheme="majorBidi" w:hAnsiTheme="majorBidi" w:cstheme="majorBidi"/>
          <w:iCs/>
          <w:color w:val="000000"/>
          <w:sz w:val="24"/>
          <w:szCs w:val="24"/>
          <w:shd w:val="clear" w:color="auto" w:fill="FFFFFF"/>
          <w:lang w:val="en-US"/>
        </w:rPr>
        <w:t xml:space="preserve"> </w:t>
      </w:r>
      <w:proofErr w:type="spellStart"/>
      <w:r w:rsidRPr="000F46D6">
        <w:rPr>
          <w:rFonts w:asciiTheme="majorBidi" w:hAnsiTheme="majorBidi" w:cstheme="majorBidi"/>
          <w:iCs/>
          <w:color w:val="000000"/>
          <w:sz w:val="24"/>
          <w:szCs w:val="24"/>
          <w:shd w:val="clear" w:color="auto" w:fill="FFFFFF"/>
          <w:lang w:val="en-US"/>
        </w:rPr>
        <w:t>dapat</w:t>
      </w:r>
      <w:proofErr w:type="spellEnd"/>
      <w:r w:rsidRPr="000F46D6">
        <w:rPr>
          <w:rFonts w:asciiTheme="majorBidi" w:hAnsiTheme="majorBidi" w:cstheme="majorBidi"/>
          <w:iCs/>
          <w:color w:val="000000"/>
          <w:sz w:val="24"/>
          <w:szCs w:val="24"/>
          <w:shd w:val="clear" w:color="auto" w:fill="FFFFFF"/>
          <w:lang w:val="en-US"/>
        </w:rPr>
        <w:t xml:space="preserve"> </w:t>
      </w:r>
      <w:proofErr w:type="spellStart"/>
      <w:r w:rsidRPr="000F46D6">
        <w:rPr>
          <w:rFonts w:asciiTheme="majorBidi" w:hAnsiTheme="majorBidi" w:cstheme="majorBidi"/>
          <w:iCs/>
          <w:color w:val="000000"/>
          <w:sz w:val="24"/>
          <w:szCs w:val="24"/>
          <w:shd w:val="clear" w:color="auto" w:fill="FFFFFF"/>
          <w:lang w:val="en-US"/>
        </w:rPr>
        <w:t>mengetahui</w:t>
      </w:r>
      <w:proofErr w:type="spellEnd"/>
      <w:r w:rsidRPr="000F46D6">
        <w:rPr>
          <w:rFonts w:asciiTheme="majorBidi" w:hAnsiTheme="majorBidi" w:cstheme="majorBidi"/>
          <w:iCs/>
          <w:color w:val="000000"/>
          <w:sz w:val="24"/>
          <w:szCs w:val="24"/>
          <w:shd w:val="clear" w:color="auto" w:fill="FFFFFF"/>
          <w:lang w:val="en-US"/>
        </w:rPr>
        <w:t xml:space="preserve"> dan </w:t>
      </w:r>
      <w:proofErr w:type="spellStart"/>
      <w:r w:rsidRPr="000F46D6">
        <w:rPr>
          <w:rFonts w:asciiTheme="majorBidi" w:hAnsiTheme="majorBidi" w:cstheme="majorBidi"/>
          <w:iCs/>
          <w:color w:val="000000"/>
          <w:sz w:val="24"/>
          <w:szCs w:val="24"/>
          <w:shd w:val="clear" w:color="auto" w:fill="FFFFFF"/>
          <w:lang w:val="en-US"/>
        </w:rPr>
        <w:t>mengerti</w:t>
      </w:r>
      <w:proofErr w:type="spellEnd"/>
      <w:r w:rsidRPr="000F46D6">
        <w:rPr>
          <w:rFonts w:asciiTheme="majorBidi" w:hAnsiTheme="majorBidi" w:cstheme="majorBidi"/>
          <w:iCs/>
          <w:color w:val="000000"/>
          <w:sz w:val="24"/>
          <w:szCs w:val="24"/>
          <w:shd w:val="clear" w:color="auto" w:fill="FFFFFF"/>
          <w:lang w:val="en-US"/>
        </w:rPr>
        <w:t xml:space="preserve"> </w:t>
      </w:r>
      <w:proofErr w:type="spellStart"/>
      <w:r w:rsidRPr="000F46D6">
        <w:rPr>
          <w:rFonts w:asciiTheme="majorBidi" w:hAnsiTheme="majorBidi" w:cstheme="majorBidi"/>
          <w:iCs/>
          <w:color w:val="000000"/>
          <w:sz w:val="24"/>
          <w:szCs w:val="24"/>
          <w:shd w:val="clear" w:color="auto" w:fill="FFFFFF"/>
          <w:lang w:val="en-US"/>
        </w:rPr>
        <w:t>untuk</w:t>
      </w:r>
      <w:proofErr w:type="spellEnd"/>
      <w:r w:rsidRPr="000F46D6">
        <w:rPr>
          <w:rFonts w:asciiTheme="majorBidi" w:hAnsiTheme="majorBidi" w:cstheme="majorBidi"/>
          <w:iCs/>
          <w:color w:val="000000"/>
          <w:sz w:val="24"/>
          <w:szCs w:val="24"/>
          <w:shd w:val="clear" w:color="auto" w:fill="FFFFFF"/>
          <w:lang w:val="en-US"/>
        </w:rPr>
        <w:t xml:space="preserve"> </w:t>
      </w:r>
      <w:proofErr w:type="spellStart"/>
      <w:r w:rsidRPr="000F46D6">
        <w:rPr>
          <w:rFonts w:asciiTheme="majorBidi" w:hAnsiTheme="majorBidi" w:cstheme="majorBidi"/>
          <w:iCs/>
          <w:color w:val="000000"/>
          <w:sz w:val="24"/>
          <w:szCs w:val="24"/>
          <w:shd w:val="clear" w:color="auto" w:fill="FFFFFF"/>
          <w:lang w:val="en-US"/>
        </w:rPr>
        <w:t>dapat</w:t>
      </w:r>
      <w:proofErr w:type="spellEnd"/>
      <w:r w:rsidRPr="000F46D6">
        <w:rPr>
          <w:rFonts w:asciiTheme="majorBidi" w:hAnsiTheme="majorBidi" w:cstheme="majorBidi"/>
          <w:iCs/>
          <w:color w:val="000000"/>
          <w:sz w:val="24"/>
          <w:szCs w:val="24"/>
          <w:shd w:val="clear" w:color="auto" w:fill="FFFFFF"/>
          <w:lang w:val="en-US"/>
        </w:rPr>
        <w:t xml:space="preserve"> di </w:t>
      </w:r>
      <w:proofErr w:type="spellStart"/>
      <w:r w:rsidRPr="000F46D6">
        <w:rPr>
          <w:rFonts w:asciiTheme="majorBidi" w:hAnsiTheme="majorBidi" w:cstheme="majorBidi"/>
          <w:iCs/>
          <w:color w:val="000000"/>
          <w:sz w:val="24"/>
          <w:szCs w:val="24"/>
          <w:shd w:val="clear" w:color="auto" w:fill="FFFFFF"/>
          <w:lang w:val="en-US"/>
        </w:rPr>
        <w:t>gunakan</w:t>
      </w:r>
      <w:proofErr w:type="spellEnd"/>
      <w:r w:rsidRPr="000F46D6">
        <w:rPr>
          <w:rFonts w:asciiTheme="majorBidi" w:hAnsiTheme="majorBidi" w:cstheme="majorBidi"/>
          <w:iCs/>
          <w:color w:val="000000"/>
          <w:sz w:val="24"/>
          <w:szCs w:val="24"/>
          <w:shd w:val="clear" w:color="auto" w:fill="FFFFFF"/>
          <w:lang w:val="en-US"/>
        </w:rPr>
        <w:t xml:space="preserve"> </w:t>
      </w:r>
      <w:proofErr w:type="spellStart"/>
      <w:r w:rsidRPr="000F46D6">
        <w:rPr>
          <w:rFonts w:asciiTheme="majorBidi" w:hAnsiTheme="majorBidi" w:cstheme="majorBidi"/>
          <w:iCs/>
          <w:color w:val="000000"/>
          <w:sz w:val="24"/>
          <w:szCs w:val="24"/>
          <w:shd w:val="clear" w:color="auto" w:fill="FFFFFF"/>
          <w:lang w:val="en-US"/>
        </w:rPr>
        <w:t>kedepannya</w:t>
      </w:r>
      <w:proofErr w:type="spellEnd"/>
    </w:p>
    <w:p w14:paraId="2C2BBEE0" w14:textId="14D25F9C" w:rsidR="00557C82" w:rsidRDefault="00557C82" w:rsidP="000F46D6">
      <w:pPr>
        <w:spacing w:line="360" w:lineRule="auto"/>
        <w:rPr>
          <w:rFonts w:asciiTheme="majorBidi" w:hAnsiTheme="majorBidi" w:cstheme="majorBidi"/>
          <w:iCs/>
          <w:sz w:val="24"/>
          <w:szCs w:val="24"/>
          <w:lang w:val="en-US"/>
        </w:rPr>
      </w:pPr>
      <w:r w:rsidRPr="000F46D6">
        <w:rPr>
          <w:rFonts w:asciiTheme="majorBidi" w:hAnsiTheme="majorBidi" w:cstheme="majorBidi"/>
          <w:iCs/>
          <w:sz w:val="24"/>
          <w:szCs w:val="24"/>
          <w:lang w:val="en-US"/>
        </w:rPr>
        <w:t xml:space="preserve">Kata Kunci: Anak </w:t>
      </w:r>
      <w:proofErr w:type="spellStart"/>
      <w:r w:rsidRPr="000F46D6">
        <w:rPr>
          <w:rFonts w:asciiTheme="majorBidi" w:hAnsiTheme="majorBidi" w:cstheme="majorBidi"/>
          <w:iCs/>
          <w:sz w:val="24"/>
          <w:szCs w:val="24"/>
          <w:lang w:val="en-US"/>
        </w:rPr>
        <w:t>dibawah</w:t>
      </w:r>
      <w:proofErr w:type="spellEnd"/>
      <w:r w:rsidRPr="000F46D6">
        <w:rPr>
          <w:rFonts w:asciiTheme="majorBidi" w:hAnsiTheme="majorBidi" w:cstheme="majorBidi"/>
          <w:iCs/>
          <w:sz w:val="24"/>
          <w:szCs w:val="24"/>
          <w:lang w:val="en-US"/>
        </w:rPr>
        <w:t xml:space="preserve"> </w:t>
      </w:r>
      <w:proofErr w:type="spellStart"/>
      <w:r w:rsidRPr="000F46D6">
        <w:rPr>
          <w:rFonts w:asciiTheme="majorBidi" w:hAnsiTheme="majorBidi" w:cstheme="majorBidi"/>
          <w:iCs/>
          <w:sz w:val="24"/>
          <w:szCs w:val="24"/>
          <w:lang w:val="en-US"/>
        </w:rPr>
        <w:t>umur</w:t>
      </w:r>
      <w:proofErr w:type="spellEnd"/>
      <w:r w:rsidRPr="000F46D6">
        <w:rPr>
          <w:rFonts w:asciiTheme="majorBidi" w:hAnsiTheme="majorBidi" w:cstheme="majorBidi"/>
          <w:iCs/>
          <w:sz w:val="24"/>
          <w:szCs w:val="24"/>
          <w:lang w:val="en-US"/>
        </w:rPr>
        <w:t xml:space="preserve">; </w:t>
      </w:r>
      <w:proofErr w:type="spellStart"/>
      <w:r w:rsidRPr="000F46D6">
        <w:rPr>
          <w:rFonts w:asciiTheme="majorBidi" w:hAnsiTheme="majorBidi" w:cstheme="majorBidi"/>
          <w:iCs/>
          <w:sz w:val="24"/>
          <w:szCs w:val="24"/>
          <w:lang w:val="en-US"/>
        </w:rPr>
        <w:t>Harta</w:t>
      </w:r>
      <w:proofErr w:type="spellEnd"/>
      <w:r w:rsidRPr="000F46D6">
        <w:rPr>
          <w:rFonts w:asciiTheme="majorBidi" w:hAnsiTheme="majorBidi" w:cstheme="majorBidi"/>
          <w:iCs/>
          <w:sz w:val="24"/>
          <w:szCs w:val="24"/>
          <w:lang w:val="en-US"/>
        </w:rPr>
        <w:t xml:space="preserve"> Waris; </w:t>
      </w:r>
      <w:proofErr w:type="spellStart"/>
      <w:r w:rsidRPr="000F46D6">
        <w:rPr>
          <w:rFonts w:asciiTheme="majorBidi" w:hAnsiTheme="majorBidi" w:cstheme="majorBidi"/>
          <w:iCs/>
          <w:sz w:val="24"/>
          <w:szCs w:val="24"/>
          <w:lang w:val="en-US"/>
        </w:rPr>
        <w:t>Perwalian</w:t>
      </w:r>
      <w:proofErr w:type="spellEnd"/>
    </w:p>
    <w:p w14:paraId="65AAA382" w14:textId="77777777" w:rsidR="000F46D6" w:rsidRPr="000F46D6" w:rsidRDefault="000F46D6" w:rsidP="00E72E42">
      <w:pPr>
        <w:spacing w:line="276" w:lineRule="auto"/>
        <w:rPr>
          <w:rFonts w:asciiTheme="majorBidi" w:hAnsiTheme="majorBidi" w:cstheme="majorBidi"/>
          <w:iCs/>
          <w:sz w:val="6"/>
          <w:szCs w:val="6"/>
          <w:lang w:val="en-US"/>
        </w:rPr>
      </w:pPr>
    </w:p>
    <w:p w14:paraId="13A5CD11" w14:textId="77777777" w:rsidR="00E72E42" w:rsidRDefault="00E72E42" w:rsidP="00E72E42">
      <w:pPr>
        <w:spacing w:line="276" w:lineRule="auto"/>
        <w:jc w:val="center"/>
        <w:rPr>
          <w:rFonts w:asciiTheme="majorBidi" w:hAnsiTheme="majorBidi" w:cstheme="majorBidi"/>
          <w:b/>
          <w:i/>
          <w:sz w:val="24"/>
          <w:szCs w:val="24"/>
          <w:lang w:val="en-US"/>
        </w:rPr>
      </w:pPr>
      <w:r w:rsidRPr="00E72E42">
        <w:rPr>
          <w:rFonts w:asciiTheme="majorBidi" w:hAnsiTheme="majorBidi" w:cstheme="majorBidi"/>
          <w:b/>
          <w:i/>
          <w:sz w:val="24"/>
          <w:szCs w:val="24"/>
          <w:lang w:val="en-US"/>
        </w:rPr>
        <w:t>ABSTRACT</w:t>
      </w:r>
    </w:p>
    <w:p w14:paraId="75EAE848" w14:textId="39FBA583" w:rsidR="00C86540" w:rsidRPr="00E72E42" w:rsidRDefault="00C86540" w:rsidP="003D215E">
      <w:pPr>
        <w:spacing w:line="276" w:lineRule="auto"/>
        <w:jc w:val="both"/>
        <w:rPr>
          <w:rFonts w:asciiTheme="majorBidi" w:hAnsiTheme="majorBidi" w:cstheme="majorBidi"/>
          <w:b/>
          <w:i/>
          <w:sz w:val="24"/>
          <w:szCs w:val="24"/>
          <w:lang w:val="en-US"/>
        </w:rPr>
      </w:pPr>
      <w:r w:rsidRPr="00E72E42">
        <w:rPr>
          <w:rFonts w:asciiTheme="majorBidi" w:hAnsiTheme="majorBidi" w:cstheme="majorBidi"/>
          <w:i/>
          <w:sz w:val="24"/>
          <w:szCs w:val="24"/>
        </w:rPr>
        <w:t xml:space="preserve">This paper aims to analyze the guardianship rights of inheritance for minors in which one or both of their parents died, so those who have the right to care for and educate are the parents who are still living the longest or other people appointed by the court to serve as as guardians of children, especially minors, inheritance left by both parents for the child, it is necessary to determine a judge from the court in the form of guardianship to take legal action for minors. Based on these problems, the researchers are interested in conducting research with the title </w:t>
      </w:r>
      <w:r w:rsidR="000F46D6" w:rsidRPr="00E72E42">
        <w:rPr>
          <w:rFonts w:asciiTheme="majorBidi" w:hAnsiTheme="majorBidi" w:cstheme="majorBidi"/>
          <w:i/>
          <w:sz w:val="24"/>
          <w:szCs w:val="24"/>
        </w:rPr>
        <w:t xml:space="preserve">"Analysis Of Health Management By Guardians Towards Single Heavens Of Children Under The Age </w:t>
      </w:r>
      <w:r w:rsidRPr="00E72E42">
        <w:rPr>
          <w:rFonts w:asciiTheme="majorBidi" w:hAnsiTheme="majorBidi" w:cstheme="majorBidi"/>
          <w:i/>
          <w:sz w:val="24"/>
          <w:szCs w:val="24"/>
        </w:rPr>
        <w:t>" so that readers can know and understand so that they can be used in the future.</w:t>
      </w:r>
    </w:p>
    <w:p w14:paraId="151990CD" w14:textId="29248293" w:rsidR="000F46D6" w:rsidRDefault="00C86540" w:rsidP="003D215E">
      <w:pPr>
        <w:pStyle w:val="BodyText"/>
        <w:spacing w:line="276" w:lineRule="auto"/>
        <w:jc w:val="left"/>
        <w:rPr>
          <w:rStyle w:val="y2iqfc"/>
          <w:rFonts w:asciiTheme="majorBidi" w:hAnsiTheme="majorBidi" w:cstheme="majorBidi"/>
          <w:bCs/>
          <w:i/>
          <w:color w:val="202124"/>
          <w:lang w:val="en"/>
        </w:rPr>
      </w:pPr>
      <w:r w:rsidRPr="000F46D6">
        <w:rPr>
          <w:rStyle w:val="y2iqfc"/>
          <w:rFonts w:asciiTheme="majorBidi" w:hAnsiTheme="majorBidi" w:cstheme="majorBidi"/>
          <w:bCs/>
          <w:i/>
          <w:color w:val="202124"/>
          <w:lang w:val="en"/>
        </w:rPr>
        <w:t>Keywords: Minors; Inheritance; guardianship</w:t>
      </w:r>
    </w:p>
    <w:p w14:paraId="4F06EABF" w14:textId="77777777" w:rsidR="000F46D6" w:rsidRPr="000F46D6" w:rsidRDefault="000F46D6" w:rsidP="000F46D6">
      <w:pPr>
        <w:pStyle w:val="BodyText"/>
        <w:spacing w:line="360" w:lineRule="auto"/>
        <w:jc w:val="left"/>
        <w:rPr>
          <w:rFonts w:asciiTheme="majorBidi" w:hAnsiTheme="majorBidi" w:cstheme="majorBidi"/>
          <w:bCs/>
          <w:i/>
        </w:rPr>
      </w:pPr>
    </w:p>
    <w:p w14:paraId="006983F2" w14:textId="2435E775" w:rsidR="007450E5" w:rsidRPr="007F0F3F" w:rsidRDefault="009F5F5A" w:rsidP="007F0F3F">
      <w:pPr>
        <w:spacing w:line="360" w:lineRule="auto"/>
        <w:jc w:val="center"/>
        <w:rPr>
          <w:rFonts w:ascii="Times New Roman" w:hAnsi="Times New Roman" w:cs="Times New Roman"/>
          <w:b/>
          <w:bCs/>
          <w:sz w:val="24"/>
          <w:szCs w:val="24"/>
          <w:lang w:val="en-US"/>
        </w:rPr>
      </w:pPr>
      <w:r w:rsidRPr="007F0F3F">
        <w:rPr>
          <w:rFonts w:ascii="Times New Roman" w:hAnsi="Times New Roman" w:cs="Times New Roman"/>
          <w:b/>
          <w:bCs/>
          <w:sz w:val="24"/>
          <w:szCs w:val="24"/>
          <w:lang w:val="en-US"/>
        </w:rPr>
        <w:t>PENDAHULUAN</w:t>
      </w:r>
    </w:p>
    <w:p w14:paraId="633DF978" w14:textId="77777777" w:rsidR="007F0F3F" w:rsidRPr="007F0F3F" w:rsidRDefault="007450E5" w:rsidP="007F0F3F">
      <w:pPr>
        <w:spacing w:line="360" w:lineRule="auto"/>
        <w:jc w:val="both"/>
        <w:rPr>
          <w:rFonts w:ascii="Times New Roman" w:hAnsi="Times New Roman" w:cs="Times New Roman"/>
          <w:b/>
          <w:bCs/>
          <w:sz w:val="24"/>
          <w:szCs w:val="24"/>
          <w:lang w:val="en-US"/>
        </w:rPr>
      </w:pPr>
      <w:r w:rsidRPr="007F0F3F">
        <w:rPr>
          <w:rFonts w:ascii="Times New Roman" w:hAnsi="Times New Roman" w:cs="Times New Roman"/>
          <w:b/>
          <w:bCs/>
          <w:sz w:val="24"/>
          <w:szCs w:val="24"/>
          <w:lang w:val="en-US"/>
        </w:rPr>
        <w:t xml:space="preserve">Latar </w:t>
      </w:r>
      <w:proofErr w:type="spellStart"/>
      <w:r w:rsidRPr="007F0F3F">
        <w:rPr>
          <w:rFonts w:ascii="Times New Roman" w:hAnsi="Times New Roman" w:cs="Times New Roman"/>
          <w:b/>
          <w:bCs/>
          <w:sz w:val="24"/>
          <w:szCs w:val="24"/>
          <w:lang w:val="en-US"/>
        </w:rPr>
        <w:t>Belakang</w:t>
      </w:r>
      <w:proofErr w:type="spellEnd"/>
      <w:r w:rsidR="000F46D6" w:rsidRPr="007F0F3F">
        <w:rPr>
          <w:rFonts w:ascii="Times New Roman" w:hAnsi="Times New Roman" w:cs="Times New Roman"/>
          <w:b/>
          <w:bCs/>
          <w:sz w:val="24"/>
          <w:szCs w:val="24"/>
          <w:lang w:val="en-US"/>
        </w:rPr>
        <w:t xml:space="preserve"> </w:t>
      </w:r>
      <w:proofErr w:type="spellStart"/>
      <w:r w:rsidR="000F46D6" w:rsidRPr="007F0F3F">
        <w:rPr>
          <w:rFonts w:ascii="Times New Roman" w:hAnsi="Times New Roman" w:cs="Times New Roman"/>
          <w:b/>
          <w:bCs/>
          <w:sz w:val="24"/>
          <w:szCs w:val="24"/>
          <w:lang w:val="en-US"/>
        </w:rPr>
        <w:t>Masalah</w:t>
      </w:r>
      <w:proofErr w:type="spellEnd"/>
    </w:p>
    <w:p w14:paraId="357BA1D9" w14:textId="77777777" w:rsidR="007F0F3F" w:rsidRPr="007F0F3F" w:rsidRDefault="009F5F5A" w:rsidP="007F0F3F">
      <w:pPr>
        <w:spacing w:line="360" w:lineRule="auto"/>
        <w:ind w:firstLine="709"/>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Berbicara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masalah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perwalian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seorang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maka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tidak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terlepas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pembahasan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dan </w:t>
      </w:r>
      <w:proofErr w:type="spellStart"/>
      <w:r w:rsidRPr="007F0F3F">
        <w:rPr>
          <w:rFonts w:ascii="Times New Roman" w:hAnsi="Times New Roman" w:cs="Times New Roman"/>
          <w:sz w:val="24"/>
          <w:szCs w:val="24"/>
          <w:lang w:val="en-US"/>
        </w:rPr>
        <w:t>batas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usia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seorang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ini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penting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karena</w:t>
      </w:r>
      <w:proofErr w:type="spellEnd"/>
      <w:r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mengetahui</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bilamana</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seorang</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anak</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lastRenderedPageBreak/>
        <w:t>diletakkan</w:t>
      </w:r>
      <w:proofErr w:type="spellEnd"/>
      <w:r w:rsidR="00D670FA" w:rsidRPr="007F0F3F">
        <w:rPr>
          <w:rFonts w:ascii="Times New Roman" w:hAnsi="Times New Roman" w:cs="Times New Roman"/>
          <w:sz w:val="24"/>
          <w:szCs w:val="24"/>
          <w:lang w:val="en-US"/>
        </w:rPr>
        <w:t xml:space="preserve"> di </w:t>
      </w:r>
      <w:proofErr w:type="spellStart"/>
      <w:r w:rsidR="00D670FA" w:rsidRPr="007F0F3F">
        <w:rPr>
          <w:rFonts w:ascii="Times New Roman" w:hAnsi="Times New Roman" w:cs="Times New Roman"/>
          <w:sz w:val="24"/>
          <w:szCs w:val="24"/>
          <w:lang w:val="en-US"/>
        </w:rPr>
        <w:t>bawah</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perwalian</w:t>
      </w:r>
      <w:proofErr w:type="spellEnd"/>
      <w:r w:rsidR="00D670FA" w:rsidRPr="007F0F3F">
        <w:rPr>
          <w:rFonts w:ascii="Times New Roman" w:hAnsi="Times New Roman" w:cs="Times New Roman"/>
          <w:sz w:val="24"/>
          <w:szCs w:val="24"/>
          <w:lang w:val="en-US"/>
        </w:rPr>
        <w:t xml:space="preserve"> dan </w:t>
      </w:r>
      <w:proofErr w:type="spellStart"/>
      <w:r w:rsidR="00D670FA" w:rsidRPr="007F0F3F">
        <w:rPr>
          <w:rFonts w:ascii="Times New Roman" w:hAnsi="Times New Roman" w:cs="Times New Roman"/>
          <w:sz w:val="24"/>
          <w:szCs w:val="24"/>
          <w:lang w:val="en-US"/>
        </w:rPr>
        <w:t>dapat</w:t>
      </w:r>
      <w:proofErr w:type="spellEnd"/>
      <w:r w:rsidR="00D670FA" w:rsidRPr="007F0F3F">
        <w:rPr>
          <w:rFonts w:ascii="Times New Roman" w:hAnsi="Times New Roman" w:cs="Times New Roman"/>
          <w:sz w:val="24"/>
          <w:szCs w:val="24"/>
          <w:lang w:val="en-US"/>
        </w:rPr>
        <w:t xml:space="preserve"> di </w:t>
      </w:r>
      <w:proofErr w:type="spellStart"/>
      <w:r w:rsidR="00D670FA" w:rsidRPr="007F0F3F">
        <w:rPr>
          <w:rFonts w:ascii="Times New Roman" w:hAnsi="Times New Roman" w:cs="Times New Roman"/>
          <w:sz w:val="24"/>
          <w:szCs w:val="24"/>
          <w:lang w:val="en-US"/>
        </w:rPr>
        <w:t>pertanggungjawabkan</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suatu</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perbuatannya</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Dikarenakan</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sering</w:t>
      </w:r>
      <w:proofErr w:type="spellEnd"/>
      <w:r w:rsidR="00D670FA" w:rsidRPr="007F0F3F">
        <w:rPr>
          <w:rFonts w:ascii="Times New Roman" w:hAnsi="Times New Roman" w:cs="Times New Roman"/>
          <w:sz w:val="24"/>
          <w:szCs w:val="24"/>
          <w:lang w:val="en-US"/>
        </w:rPr>
        <w:t xml:space="preserve"> kali </w:t>
      </w:r>
      <w:proofErr w:type="spellStart"/>
      <w:r w:rsidR="00D670FA" w:rsidRPr="007F0F3F">
        <w:rPr>
          <w:rFonts w:ascii="Times New Roman" w:hAnsi="Times New Roman" w:cs="Times New Roman"/>
          <w:sz w:val="24"/>
          <w:szCs w:val="24"/>
          <w:lang w:val="en-US"/>
        </w:rPr>
        <w:t>terjadi</w:t>
      </w:r>
      <w:proofErr w:type="spellEnd"/>
      <w:r w:rsidR="00D670FA" w:rsidRPr="007F0F3F">
        <w:rPr>
          <w:rFonts w:ascii="Times New Roman" w:hAnsi="Times New Roman" w:cs="Times New Roman"/>
          <w:sz w:val="24"/>
          <w:szCs w:val="24"/>
          <w:lang w:val="en-US"/>
        </w:rPr>
        <w:t xml:space="preserve"> di </w:t>
      </w:r>
      <w:proofErr w:type="spellStart"/>
      <w:r w:rsidR="00D670FA" w:rsidRPr="007F0F3F">
        <w:rPr>
          <w:rFonts w:ascii="Times New Roman" w:hAnsi="Times New Roman" w:cs="Times New Roman"/>
          <w:sz w:val="24"/>
          <w:szCs w:val="24"/>
          <w:lang w:val="en-US"/>
        </w:rPr>
        <w:t>masyarakat</w:t>
      </w:r>
      <w:proofErr w:type="spellEnd"/>
      <w:r w:rsidR="00D670FA" w:rsidRPr="007F0F3F">
        <w:rPr>
          <w:rFonts w:ascii="Times New Roman" w:hAnsi="Times New Roman" w:cs="Times New Roman"/>
          <w:sz w:val="24"/>
          <w:szCs w:val="24"/>
          <w:lang w:val="en-US"/>
        </w:rPr>
        <w:t xml:space="preserve"> yang di mana </w:t>
      </w:r>
      <w:proofErr w:type="spellStart"/>
      <w:r w:rsidR="00D670FA" w:rsidRPr="007F0F3F">
        <w:rPr>
          <w:rFonts w:ascii="Times New Roman" w:hAnsi="Times New Roman" w:cs="Times New Roman"/>
          <w:sz w:val="24"/>
          <w:szCs w:val="24"/>
          <w:lang w:val="en-US"/>
        </w:rPr>
        <w:t>selalu</w:t>
      </w:r>
      <w:proofErr w:type="spellEnd"/>
      <w:r w:rsidR="00D670FA" w:rsidRPr="007F0F3F">
        <w:rPr>
          <w:rFonts w:ascii="Times New Roman" w:hAnsi="Times New Roman" w:cs="Times New Roman"/>
          <w:sz w:val="24"/>
          <w:szCs w:val="24"/>
          <w:lang w:val="en-US"/>
        </w:rPr>
        <w:t xml:space="preserve"> di </w:t>
      </w:r>
      <w:proofErr w:type="spellStart"/>
      <w:r w:rsidR="00D670FA" w:rsidRPr="007F0F3F">
        <w:rPr>
          <w:rFonts w:ascii="Times New Roman" w:hAnsi="Times New Roman" w:cs="Times New Roman"/>
          <w:sz w:val="24"/>
          <w:szCs w:val="24"/>
          <w:lang w:val="en-US"/>
        </w:rPr>
        <w:t>jadikan</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permasalahan</w:t>
      </w:r>
      <w:proofErr w:type="spellEnd"/>
      <w:r w:rsidR="00D670FA" w:rsidRPr="007F0F3F">
        <w:rPr>
          <w:rFonts w:ascii="Times New Roman" w:hAnsi="Times New Roman" w:cs="Times New Roman"/>
          <w:sz w:val="24"/>
          <w:szCs w:val="24"/>
          <w:lang w:val="en-US"/>
        </w:rPr>
        <w:t xml:space="preserve"> yang </w:t>
      </w:r>
      <w:proofErr w:type="spellStart"/>
      <w:r w:rsidR="00D670FA" w:rsidRPr="007F0F3F">
        <w:rPr>
          <w:rFonts w:ascii="Times New Roman" w:hAnsi="Times New Roman" w:cs="Times New Roman"/>
          <w:sz w:val="24"/>
          <w:szCs w:val="24"/>
          <w:lang w:val="en-US"/>
        </w:rPr>
        <w:t>besar</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mengenai</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perebutan</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atas</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hak</w:t>
      </w:r>
      <w:proofErr w:type="spellEnd"/>
      <w:r w:rsidR="00D670FA" w:rsidRPr="007F0F3F">
        <w:rPr>
          <w:rFonts w:ascii="Times New Roman" w:hAnsi="Times New Roman" w:cs="Times New Roman"/>
          <w:sz w:val="24"/>
          <w:szCs w:val="24"/>
          <w:lang w:val="en-US"/>
        </w:rPr>
        <w:t xml:space="preserve"> </w:t>
      </w:r>
      <w:proofErr w:type="spellStart"/>
      <w:r w:rsidR="00D670FA" w:rsidRPr="007F0F3F">
        <w:rPr>
          <w:rFonts w:ascii="Times New Roman" w:hAnsi="Times New Roman" w:cs="Times New Roman"/>
          <w:sz w:val="24"/>
          <w:szCs w:val="24"/>
          <w:lang w:val="en-US"/>
        </w:rPr>
        <w:t>asuh</w:t>
      </w:r>
      <w:proofErr w:type="spellEnd"/>
      <w:r w:rsidR="00D670FA"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anak</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serta</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terlebih</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lagi</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kedua</w:t>
      </w:r>
      <w:proofErr w:type="spellEnd"/>
      <w:r w:rsidR="00F72444" w:rsidRPr="007F0F3F">
        <w:rPr>
          <w:rFonts w:ascii="Times New Roman" w:hAnsi="Times New Roman" w:cs="Times New Roman"/>
          <w:sz w:val="24"/>
          <w:szCs w:val="24"/>
          <w:lang w:val="en-US"/>
        </w:rPr>
        <w:t xml:space="preserve"> orang </w:t>
      </w:r>
      <w:proofErr w:type="spellStart"/>
      <w:r w:rsidR="00F72444" w:rsidRPr="007F0F3F">
        <w:rPr>
          <w:rFonts w:ascii="Times New Roman" w:hAnsi="Times New Roman" w:cs="Times New Roman"/>
          <w:sz w:val="24"/>
          <w:szCs w:val="24"/>
          <w:lang w:val="en-US"/>
        </w:rPr>
        <w:t>tua</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anak</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tersebut</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telah</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meninggal</w:t>
      </w:r>
      <w:proofErr w:type="spellEnd"/>
      <w:r w:rsidR="00F72444" w:rsidRPr="007F0F3F">
        <w:rPr>
          <w:rFonts w:ascii="Times New Roman" w:hAnsi="Times New Roman" w:cs="Times New Roman"/>
          <w:sz w:val="24"/>
          <w:szCs w:val="24"/>
          <w:lang w:val="en-US"/>
        </w:rPr>
        <w:t xml:space="preserve"> dan </w:t>
      </w:r>
      <w:proofErr w:type="spellStart"/>
      <w:r w:rsidR="00F72444" w:rsidRPr="007F0F3F">
        <w:rPr>
          <w:rFonts w:ascii="Times New Roman" w:hAnsi="Times New Roman" w:cs="Times New Roman"/>
          <w:sz w:val="24"/>
          <w:szCs w:val="24"/>
          <w:lang w:val="en-US"/>
        </w:rPr>
        <w:t>anak</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tersebut</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masih</w:t>
      </w:r>
      <w:proofErr w:type="spellEnd"/>
      <w:r w:rsidR="00F72444" w:rsidRPr="007F0F3F">
        <w:rPr>
          <w:rFonts w:ascii="Times New Roman" w:hAnsi="Times New Roman" w:cs="Times New Roman"/>
          <w:sz w:val="24"/>
          <w:szCs w:val="24"/>
          <w:lang w:val="en-US"/>
        </w:rPr>
        <w:t xml:space="preserve"> di </w:t>
      </w:r>
      <w:proofErr w:type="spellStart"/>
      <w:r w:rsidR="00F72444" w:rsidRPr="007F0F3F">
        <w:rPr>
          <w:rFonts w:ascii="Times New Roman" w:hAnsi="Times New Roman" w:cs="Times New Roman"/>
          <w:sz w:val="24"/>
          <w:szCs w:val="24"/>
          <w:lang w:val="en-US"/>
        </w:rPr>
        <w:t>bawah</w:t>
      </w:r>
      <w:proofErr w:type="spellEnd"/>
      <w:r w:rsidR="00F72444" w:rsidRPr="007F0F3F">
        <w:rPr>
          <w:rFonts w:ascii="Times New Roman" w:hAnsi="Times New Roman" w:cs="Times New Roman"/>
          <w:sz w:val="24"/>
          <w:szCs w:val="24"/>
          <w:lang w:val="en-US"/>
        </w:rPr>
        <w:t xml:space="preserve"> </w:t>
      </w:r>
      <w:proofErr w:type="spellStart"/>
      <w:r w:rsidR="00F72444" w:rsidRPr="007F0F3F">
        <w:rPr>
          <w:rFonts w:ascii="Times New Roman" w:hAnsi="Times New Roman" w:cs="Times New Roman"/>
          <w:sz w:val="24"/>
          <w:szCs w:val="24"/>
          <w:lang w:val="en-US"/>
        </w:rPr>
        <w:t>umur</w:t>
      </w:r>
      <w:proofErr w:type="spellEnd"/>
      <w:r w:rsidR="00F72444" w:rsidRPr="007F0F3F">
        <w:rPr>
          <w:rFonts w:ascii="Times New Roman" w:hAnsi="Times New Roman" w:cs="Times New Roman"/>
          <w:sz w:val="24"/>
          <w:szCs w:val="24"/>
          <w:lang w:val="en-US"/>
        </w:rPr>
        <w:t xml:space="preserve"> </w:t>
      </w:r>
    </w:p>
    <w:p w14:paraId="48BC90B5" w14:textId="77777777" w:rsidR="007F0F3F" w:rsidRPr="007F0F3F" w:rsidRDefault="00B755E4" w:rsidP="007F0F3F">
      <w:pPr>
        <w:spacing w:line="360" w:lineRule="auto"/>
        <w:ind w:firstLine="709"/>
        <w:jc w:val="both"/>
        <w:rPr>
          <w:rFonts w:ascii="Times New Roman" w:hAnsi="Times New Roman" w:cs="Times New Roman"/>
          <w:sz w:val="24"/>
          <w:szCs w:val="24"/>
        </w:rPr>
      </w:pPr>
      <w:r w:rsidRPr="007F0F3F">
        <w:rPr>
          <w:rFonts w:ascii="Times New Roman" w:hAnsi="Times New Roman" w:cs="Times New Roman"/>
          <w:sz w:val="24"/>
          <w:szCs w:val="24"/>
        </w:rPr>
        <w:t>Hak</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asasi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anak</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merupakan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bagian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dari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hak</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asasi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manusia</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yang</w:t>
      </w:r>
      <w:r w:rsidRPr="007F0F3F">
        <w:rPr>
          <w:rFonts w:ascii="Times New Roman" w:hAnsi="Times New Roman" w:cs="Times New Roman"/>
          <w:spacing w:val="66"/>
          <w:sz w:val="24"/>
          <w:szCs w:val="24"/>
        </w:rPr>
        <w:t xml:space="preserve"> </w:t>
      </w:r>
      <w:r w:rsidRPr="007F0F3F">
        <w:rPr>
          <w:rFonts w:ascii="Times New Roman" w:hAnsi="Times New Roman" w:cs="Times New Roman"/>
          <w:sz w:val="24"/>
          <w:szCs w:val="24"/>
        </w:rPr>
        <w:t>termuat</w:t>
      </w:r>
      <w:r w:rsidRPr="007F0F3F">
        <w:rPr>
          <w:rFonts w:ascii="Times New Roman" w:hAnsi="Times New Roman" w:cs="Times New Roman"/>
          <w:spacing w:val="-64"/>
          <w:sz w:val="24"/>
          <w:szCs w:val="24"/>
        </w:rPr>
        <w:t xml:space="preserve"> </w:t>
      </w:r>
      <w:r w:rsidRPr="007F0F3F">
        <w:rPr>
          <w:rFonts w:ascii="Times New Roman" w:hAnsi="Times New Roman" w:cs="Times New Roman"/>
          <w:sz w:val="24"/>
          <w:szCs w:val="24"/>
        </w:rPr>
        <w:t>dalam</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Undang-Undang</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Dasar</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1945</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Konvensi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Perserikatan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Bangsa-Bangsa</w:t>
      </w:r>
      <w:r w:rsidRPr="007F0F3F">
        <w:rPr>
          <w:rFonts w:ascii="Times New Roman" w:hAnsi="Times New Roman" w:cs="Times New Roman"/>
          <w:spacing w:val="-64"/>
          <w:sz w:val="24"/>
          <w:szCs w:val="24"/>
        </w:rPr>
        <w:t xml:space="preserve"> </w:t>
      </w:r>
      <w:r w:rsidRPr="007F0F3F">
        <w:rPr>
          <w:rFonts w:ascii="Times New Roman" w:hAnsi="Times New Roman" w:cs="Times New Roman"/>
          <w:sz w:val="24"/>
          <w:szCs w:val="24"/>
        </w:rPr>
        <w:t>tentang Hak-Hak Anak. Dari sisi kehidupan berbangsa dan bernegara, anak adalah</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masa depan bangsa dan generasi penerus cita-cita bangsa, sehingga setiap anak</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berhak atas kelangsungan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hidup, tumbuh, dan berkembang, berpartisipasi serta</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berhak atas perlindungan dari tindak kekerasan dan diskriminasi serta hak sipil dan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kebebasan. Anak adalah amanah sekaligus karunia Tuhan Yang Maha Esa, yang</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senantiasa harus dijaga. Karena dalam dirinya melekat harkat, martabat, dan hak-</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hak sebagai manusia yang harus dijunjung tinggi. Sedangkan hak wali diatur di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dalam peraturan</w:t>
      </w:r>
      <w:r w:rsidRPr="007F0F3F">
        <w:rPr>
          <w:rFonts w:ascii="Times New Roman" w:hAnsi="Times New Roman" w:cs="Times New Roman"/>
          <w:spacing w:val="3"/>
          <w:sz w:val="24"/>
          <w:szCs w:val="24"/>
        </w:rPr>
        <w:t xml:space="preserve"> </w:t>
      </w:r>
      <w:r w:rsidRPr="007F0F3F">
        <w:rPr>
          <w:rFonts w:ascii="Times New Roman" w:hAnsi="Times New Roman" w:cs="Times New Roman"/>
          <w:sz w:val="24"/>
          <w:szCs w:val="24"/>
        </w:rPr>
        <w:t>perundang-undangan.</w:t>
      </w:r>
    </w:p>
    <w:p w14:paraId="68CBEF4B" w14:textId="217CB871" w:rsidR="000F46D6" w:rsidRPr="007F0F3F" w:rsidRDefault="00B755E4" w:rsidP="007F0F3F">
      <w:pPr>
        <w:spacing w:line="360" w:lineRule="auto"/>
        <w:ind w:firstLine="709"/>
        <w:jc w:val="both"/>
        <w:rPr>
          <w:rFonts w:ascii="Times New Roman" w:hAnsi="Times New Roman" w:cs="Times New Roman"/>
          <w:b/>
          <w:bCs/>
          <w:sz w:val="24"/>
          <w:szCs w:val="24"/>
          <w:lang w:val="en-US"/>
        </w:rPr>
      </w:pPr>
      <w:r w:rsidRPr="007F0F3F">
        <w:rPr>
          <w:rFonts w:ascii="Times New Roman" w:hAnsi="Times New Roman" w:cs="Times New Roman"/>
          <w:sz w:val="24"/>
          <w:szCs w:val="24"/>
        </w:rPr>
        <w:t>Undang-Undang Dasar Negara Republi</w:t>
      </w:r>
      <w:r w:rsidR="00DA1D44" w:rsidRPr="007F0F3F">
        <w:rPr>
          <w:rFonts w:ascii="Times New Roman" w:hAnsi="Times New Roman" w:cs="Times New Roman"/>
          <w:sz w:val="24"/>
          <w:szCs w:val="24"/>
        </w:rPr>
        <w:t xml:space="preserve">k Indonesia 1945 Pasal 28B ayat </w:t>
      </w:r>
      <w:r w:rsidRPr="007F0F3F">
        <w:rPr>
          <w:rFonts w:ascii="Times New Roman" w:hAnsi="Times New Roman" w:cs="Times New Roman"/>
          <w:sz w:val="24"/>
          <w:szCs w:val="24"/>
        </w:rPr>
        <w:t>(2)</w:t>
      </w:r>
      <w:r w:rsidR="00DA1D44" w:rsidRPr="007F0F3F">
        <w:rPr>
          <w:rFonts w:ascii="Times New Roman" w:hAnsi="Times New Roman" w:cs="Times New Roman"/>
          <w:sz w:val="24"/>
          <w:szCs w:val="24"/>
        </w:rPr>
        <w:t xml:space="preserve"> </w:t>
      </w:r>
      <w:r w:rsidRPr="007F0F3F">
        <w:rPr>
          <w:rFonts w:ascii="Times New Roman" w:hAnsi="Times New Roman" w:cs="Times New Roman"/>
          <w:sz w:val="24"/>
          <w:szCs w:val="24"/>
        </w:rPr>
        <w:t>menyebutkan bahwa setiap anak berhak atas kelangsungan hidup, tumbuh, dan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berkembang</w:t>
      </w:r>
      <w:r w:rsidRPr="007F0F3F">
        <w:rPr>
          <w:rFonts w:ascii="Times New Roman" w:hAnsi="Times New Roman" w:cs="Times New Roman"/>
          <w:spacing w:val="29"/>
          <w:sz w:val="24"/>
          <w:szCs w:val="24"/>
        </w:rPr>
        <w:t xml:space="preserve"> </w:t>
      </w:r>
      <w:r w:rsidRPr="007F0F3F">
        <w:rPr>
          <w:rFonts w:ascii="Times New Roman" w:hAnsi="Times New Roman" w:cs="Times New Roman"/>
          <w:sz w:val="24"/>
          <w:szCs w:val="24"/>
        </w:rPr>
        <w:t>serta</w:t>
      </w:r>
      <w:r w:rsidRPr="007F0F3F">
        <w:rPr>
          <w:rFonts w:ascii="Times New Roman" w:hAnsi="Times New Roman" w:cs="Times New Roman"/>
          <w:spacing w:val="30"/>
          <w:sz w:val="24"/>
          <w:szCs w:val="24"/>
        </w:rPr>
        <w:t xml:space="preserve"> </w:t>
      </w:r>
      <w:r w:rsidRPr="007F0F3F">
        <w:rPr>
          <w:rFonts w:ascii="Times New Roman" w:hAnsi="Times New Roman" w:cs="Times New Roman"/>
          <w:sz w:val="24"/>
          <w:szCs w:val="24"/>
        </w:rPr>
        <w:t>berhak</w:t>
      </w:r>
      <w:r w:rsidRPr="007F0F3F">
        <w:rPr>
          <w:rFonts w:ascii="Times New Roman" w:hAnsi="Times New Roman" w:cs="Times New Roman"/>
          <w:spacing w:val="32"/>
          <w:sz w:val="24"/>
          <w:szCs w:val="24"/>
        </w:rPr>
        <w:t xml:space="preserve"> </w:t>
      </w:r>
      <w:r w:rsidRPr="007F0F3F">
        <w:rPr>
          <w:rFonts w:ascii="Times New Roman" w:hAnsi="Times New Roman" w:cs="Times New Roman"/>
          <w:sz w:val="24"/>
          <w:szCs w:val="24"/>
        </w:rPr>
        <w:t>atas</w:t>
      </w:r>
      <w:r w:rsidRPr="007F0F3F">
        <w:rPr>
          <w:rFonts w:ascii="Times New Roman" w:hAnsi="Times New Roman" w:cs="Times New Roman"/>
          <w:spacing w:val="32"/>
          <w:sz w:val="24"/>
          <w:szCs w:val="24"/>
        </w:rPr>
        <w:t xml:space="preserve"> </w:t>
      </w:r>
      <w:r w:rsidRPr="007F0F3F">
        <w:rPr>
          <w:rFonts w:ascii="Times New Roman" w:hAnsi="Times New Roman" w:cs="Times New Roman"/>
          <w:sz w:val="24"/>
          <w:szCs w:val="24"/>
        </w:rPr>
        <w:t>perlindungan</w:t>
      </w:r>
      <w:r w:rsidRPr="007F0F3F">
        <w:rPr>
          <w:rFonts w:ascii="Times New Roman" w:hAnsi="Times New Roman" w:cs="Times New Roman"/>
          <w:spacing w:val="30"/>
          <w:sz w:val="24"/>
          <w:szCs w:val="24"/>
        </w:rPr>
        <w:t xml:space="preserve"> </w:t>
      </w:r>
      <w:r w:rsidRPr="007F0F3F">
        <w:rPr>
          <w:rFonts w:ascii="Times New Roman" w:hAnsi="Times New Roman" w:cs="Times New Roman"/>
          <w:sz w:val="24"/>
          <w:szCs w:val="24"/>
        </w:rPr>
        <w:t>dari</w:t>
      </w:r>
      <w:r w:rsidRPr="007F0F3F">
        <w:rPr>
          <w:rFonts w:ascii="Times New Roman" w:hAnsi="Times New Roman" w:cs="Times New Roman"/>
          <w:spacing w:val="28"/>
          <w:sz w:val="24"/>
          <w:szCs w:val="24"/>
        </w:rPr>
        <w:t xml:space="preserve"> </w:t>
      </w:r>
      <w:r w:rsidRPr="007F0F3F">
        <w:rPr>
          <w:rFonts w:ascii="Times New Roman" w:hAnsi="Times New Roman" w:cs="Times New Roman"/>
          <w:sz w:val="24"/>
          <w:szCs w:val="24"/>
        </w:rPr>
        <w:t>kekerasan</w:t>
      </w:r>
      <w:r w:rsidRPr="007F0F3F">
        <w:rPr>
          <w:rFonts w:ascii="Times New Roman" w:hAnsi="Times New Roman" w:cs="Times New Roman"/>
          <w:spacing w:val="33"/>
          <w:sz w:val="24"/>
          <w:szCs w:val="24"/>
        </w:rPr>
        <w:t xml:space="preserve"> </w:t>
      </w:r>
      <w:r w:rsidRPr="007F0F3F">
        <w:rPr>
          <w:rFonts w:ascii="Times New Roman" w:hAnsi="Times New Roman" w:cs="Times New Roman"/>
          <w:sz w:val="24"/>
          <w:szCs w:val="24"/>
        </w:rPr>
        <w:t>dan</w:t>
      </w:r>
      <w:r w:rsidRPr="007F0F3F">
        <w:rPr>
          <w:rFonts w:ascii="Times New Roman" w:hAnsi="Times New Roman" w:cs="Times New Roman"/>
          <w:spacing w:val="33"/>
          <w:sz w:val="24"/>
          <w:szCs w:val="24"/>
        </w:rPr>
        <w:t xml:space="preserve"> </w:t>
      </w:r>
      <w:r w:rsidRPr="007F0F3F">
        <w:rPr>
          <w:rFonts w:ascii="Times New Roman" w:hAnsi="Times New Roman" w:cs="Times New Roman"/>
          <w:sz w:val="24"/>
          <w:szCs w:val="24"/>
        </w:rPr>
        <w:t xml:space="preserve">diskriminasi </w:t>
      </w:r>
      <w:r w:rsidR="00DA1D44" w:rsidRPr="007F0F3F">
        <w:rPr>
          <w:rStyle w:val="FootnoteReference"/>
          <w:rFonts w:ascii="Times New Roman" w:hAnsi="Times New Roman" w:cs="Times New Roman"/>
          <w:sz w:val="24"/>
          <w:szCs w:val="24"/>
        </w:rPr>
        <w:footnoteReference w:id="1"/>
      </w:r>
      <w:r w:rsidR="000F46D6" w:rsidRPr="007F0F3F">
        <w:rPr>
          <w:rFonts w:ascii="Times New Roman" w:hAnsi="Times New Roman" w:cs="Times New Roman"/>
          <w:sz w:val="24"/>
          <w:szCs w:val="24"/>
        </w:rPr>
        <w:t xml:space="preserve"> </w:t>
      </w:r>
      <w:r w:rsidRPr="007F0F3F">
        <w:rPr>
          <w:rFonts w:ascii="Times New Roman" w:hAnsi="Times New Roman" w:cs="Times New Roman"/>
          <w:sz w:val="24"/>
          <w:szCs w:val="24"/>
        </w:rPr>
        <w:t>Pelindungan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hukum</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terhadap</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Anak</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pun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ditegaskan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dalam</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Konvensi</w:t>
      </w:r>
      <w:r w:rsidRPr="007F0F3F">
        <w:rPr>
          <w:rFonts w:ascii="Times New Roman" w:hAnsi="Times New Roman" w:cs="Times New Roman"/>
          <w:spacing w:val="66"/>
          <w:sz w:val="24"/>
          <w:szCs w:val="24"/>
        </w:rPr>
        <w:t xml:space="preserve"> </w:t>
      </w:r>
      <w:r w:rsidRPr="007F0F3F">
        <w:rPr>
          <w:rFonts w:ascii="Times New Roman" w:hAnsi="Times New Roman" w:cs="Times New Roman"/>
          <w:sz w:val="24"/>
          <w:szCs w:val="24"/>
        </w:rPr>
        <w:t>Hak</w:t>
      </w:r>
      <w:r w:rsidR="00F426CD" w:rsidRPr="007F0F3F">
        <w:rPr>
          <w:rFonts w:ascii="Times New Roman" w:hAnsi="Times New Roman" w:cs="Times New Roman"/>
          <w:sz w:val="24"/>
          <w:szCs w:val="24"/>
        </w:rPr>
        <w:t xml:space="preserve"> </w:t>
      </w:r>
      <w:r w:rsidRPr="007F0F3F">
        <w:rPr>
          <w:rFonts w:ascii="Times New Roman" w:hAnsi="Times New Roman" w:cs="Times New Roman"/>
          <w:sz w:val="24"/>
          <w:szCs w:val="24"/>
        </w:rPr>
        <w:t>Hak</w:t>
      </w:r>
      <w:r w:rsidR="00F426CD" w:rsidRPr="007F0F3F">
        <w:rPr>
          <w:rFonts w:ascii="Times New Roman" w:hAnsi="Times New Roman" w:cs="Times New Roman"/>
          <w:sz w:val="24"/>
          <w:szCs w:val="24"/>
        </w:rPr>
        <w:t xml:space="preserve"> </w:t>
      </w:r>
      <w:r w:rsidRPr="007F0F3F">
        <w:rPr>
          <w:rFonts w:ascii="Times New Roman" w:hAnsi="Times New Roman" w:cs="Times New Roman"/>
          <w:spacing w:val="-64"/>
          <w:sz w:val="24"/>
          <w:szCs w:val="24"/>
        </w:rPr>
        <w:t xml:space="preserve"> </w:t>
      </w:r>
      <w:r w:rsidRPr="007F0F3F">
        <w:rPr>
          <w:rFonts w:ascii="Times New Roman" w:hAnsi="Times New Roman" w:cs="Times New Roman"/>
          <w:sz w:val="24"/>
          <w:szCs w:val="24"/>
        </w:rPr>
        <w:t>Anak</w:t>
      </w:r>
      <w:r w:rsidRPr="007F0F3F">
        <w:rPr>
          <w:rFonts w:ascii="Times New Roman" w:hAnsi="Times New Roman" w:cs="Times New Roman"/>
          <w:spacing w:val="1"/>
          <w:sz w:val="24"/>
          <w:szCs w:val="24"/>
        </w:rPr>
        <w:t xml:space="preserve"> </w:t>
      </w:r>
      <w:r w:rsidRPr="007F0F3F">
        <w:rPr>
          <w:rFonts w:ascii="Times New Roman" w:hAnsi="Times New Roman" w:cs="Times New Roman"/>
          <w:i/>
          <w:sz w:val="24"/>
          <w:szCs w:val="24"/>
        </w:rPr>
        <w:t>(Convention</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on</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the</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Rights</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of</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the</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Child)</w:t>
      </w:r>
      <w:r w:rsidRPr="007F0F3F">
        <w:rPr>
          <w:rFonts w:ascii="Times New Roman" w:hAnsi="Times New Roman" w:cs="Times New Roman"/>
          <w:i/>
          <w:spacing w:val="1"/>
          <w:sz w:val="24"/>
          <w:szCs w:val="24"/>
        </w:rPr>
        <w:t xml:space="preserve"> </w:t>
      </w:r>
      <w:r w:rsidRPr="007F0F3F">
        <w:rPr>
          <w:rFonts w:ascii="Times New Roman" w:hAnsi="Times New Roman" w:cs="Times New Roman"/>
          <w:sz w:val="24"/>
          <w:szCs w:val="24"/>
        </w:rPr>
        <w:t>1989</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telah</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diratifikasi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oleh</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pemerintah Republik Indonesia melalui Keputusan Presiden Nomor 36 Tahun 1990</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tentang</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Pengesahan</w:t>
      </w:r>
      <w:r w:rsidRPr="007F0F3F">
        <w:rPr>
          <w:rFonts w:ascii="Times New Roman" w:hAnsi="Times New Roman" w:cs="Times New Roman"/>
          <w:spacing w:val="1"/>
          <w:sz w:val="24"/>
          <w:szCs w:val="24"/>
        </w:rPr>
        <w:t xml:space="preserve"> </w:t>
      </w:r>
      <w:r w:rsidRPr="007F0F3F">
        <w:rPr>
          <w:rFonts w:ascii="Times New Roman" w:hAnsi="Times New Roman" w:cs="Times New Roman"/>
          <w:i/>
          <w:sz w:val="24"/>
          <w:szCs w:val="24"/>
        </w:rPr>
        <w:t>Convention</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on</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the</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Rights</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of</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the</w:t>
      </w:r>
      <w:r w:rsidRPr="007F0F3F">
        <w:rPr>
          <w:rFonts w:ascii="Times New Roman" w:hAnsi="Times New Roman" w:cs="Times New Roman"/>
          <w:i/>
          <w:spacing w:val="1"/>
          <w:sz w:val="24"/>
          <w:szCs w:val="24"/>
        </w:rPr>
        <w:t xml:space="preserve"> </w:t>
      </w:r>
      <w:r w:rsidRPr="007F0F3F">
        <w:rPr>
          <w:rFonts w:ascii="Times New Roman" w:hAnsi="Times New Roman" w:cs="Times New Roman"/>
          <w:i/>
          <w:sz w:val="24"/>
          <w:szCs w:val="24"/>
        </w:rPr>
        <w:t>Child</w:t>
      </w:r>
      <w:r w:rsidRPr="007F0F3F">
        <w:rPr>
          <w:rFonts w:ascii="Times New Roman" w:hAnsi="Times New Roman" w:cs="Times New Roman"/>
          <w:i/>
          <w:spacing w:val="1"/>
          <w:sz w:val="24"/>
          <w:szCs w:val="24"/>
        </w:rPr>
        <w:t xml:space="preserve"> </w:t>
      </w:r>
      <w:r w:rsidRPr="007F0F3F">
        <w:rPr>
          <w:rFonts w:ascii="Times New Roman" w:hAnsi="Times New Roman" w:cs="Times New Roman"/>
          <w:sz w:val="24"/>
          <w:szCs w:val="24"/>
        </w:rPr>
        <w:t>(Konvensi</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tentang</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Hak</w:t>
      </w:r>
      <w:r w:rsidR="0076748E" w:rsidRPr="007F0F3F">
        <w:rPr>
          <w:rFonts w:ascii="Times New Roman" w:hAnsi="Times New Roman" w:cs="Times New Roman"/>
          <w:sz w:val="24"/>
          <w:szCs w:val="24"/>
        </w:rPr>
        <w:t xml:space="preserve"> </w:t>
      </w:r>
      <w:r w:rsidRPr="007F0F3F">
        <w:rPr>
          <w:rFonts w:ascii="Times New Roman" w:hAnsi="Times New Roman" w:cs="Times New Roman"/>
          <w:sz w:val="24"/>
          <w:szCs w:val="24"/>
        </w:rPr>
        <w:t>Hak Anak). Kedua aturan ini menjadi peta jalan dalam permohonan peerwalian,</w:t>
      </w:r>
      <w:r w:rsidRPr="007F0F3F">
        <w:rPr>
          <w:rFonts w:ascii="Times New Roman" w:hAnsi="Times New Roman" w:cs="Times New Roman"/>
          <w:spacing w:val="1"/>
          <w:sz w:val="24"/>
          <w:szCs w:val="24"/>
        </w:rPr>
        <w:t xml:space="preserve"> </w:t>
      </w:r>
      <w:r w:rsidRPr="007F0F3F">
        <w:rPr>
          <w:rFonts w:ascii="Times New Roman" w:hAnsi="Times New Roman" w:cs="Times New Roman"/>
          <w:sz w:val="24"/>
          <w:szCs w:val="24"/>
        </w:rPr>
        <w:t>karena</w:t>
      </w:r>
      <w:r w:rsidRPr="007F0F3F">
        <w:rPr>
          <w:rFonts w:ascii="Times New Roman" w:hAnsi="Times New Roman" w:cs="Times New Roman"/>
          <w:spacing w:val="-3"/>
          <w:sz w:val="24"/>
          <w:szCs w:val="24"/>
        </w:rPr>
        <w:t xml:space="preserve"> </w:t>
      </w:r>
      <w:r w:rsidRPr="007F0F3F">
        <w:rPr>
          <w:rFonts w:ascii="Times New Roman" w:hAnsi="Times New Roman" w:cs="Times New Roman"/>
          <w:sz w:val="24"/>
          <w:szCs w:val="24"/>
        </w:rPr>
        <w:t>terkait</w:t>
      </w:r>
      <w:r w:rsidRPr="007F0F3F">
        <w:rPr>
          <w:rFonts w:ascii="Times New Roman" w:hAnsi="Times New Roman" w:cs="Times New Roman"/>
          <w:spacing w:val="-2"/>
          <w:sz w:val="24"/>
          <w:szCs w:val="24"/>
        </w:rPr>
        <w:t xml:space="preserve"> </w:t>
      </w:r>
      <w:r w:rsidRPr="007F0F3F">
        <w:rPr>
          <w:rFonts w:ascii="Times New Roman" w:hAnsi="Times New Roman" w:cs="Times New Roman"/>
          <w:sz w:val="24"/>
          <w:szCs w:val="24"/>
        </w:rPr>
        <w:t>erat</w:t>
      </w:r>
      <w:r w:rsidRPr="007F0F3F">
        <w:rPr>
          <w:rFonts w:ascii="Times New Roman" w:hAnsi="Times New Roman" w:cs="Times New Roman"/>
          <w:spacing w:val="-2"/>
          <w:sz w:val="24"/>
          <w:szCs w:val="24"/>
        </w:rPr>
        <w:t xml:space="preserve"> </w:t>
      </w:r>
      <w:r w:rsidRPr="007F0F3F">
        <w:rPr>
          <w:rFonts w:ascii="Times New Roman" w:hAnsi="Times New Roman" w:cs="Times New Roman"/>
          <w:sz w:val="24"/>
          <w:szCs w:val="24"/>
        </w:rPr>
        <w:t>dengan</w:t>
      </w:r>
      <w:r w:rsidRPr="007F0F3F">
        <w:rPr>
          <w:rFonts w:ascii="Times New Roman" w:hAnsi="Times New Roman" w:cs="Times New Roman"/>
          <w:spacing w:val="2"/>
          <w:sz w:val="24"/>
          <w:szCs w:val="24"/>
        </w:rPr>
        <w:t xml:space="preserve"> </w:t>
      </w:r>
      <w:r w:rsidRPr="007F0F3F">
        <w:rPr>
          <w:rFonts w:ascii="Times New Roman" w:hAnsi="Times New Roman" w:cs="Times New Roman"/>
          <w:sz w:val="24"/>
          <w:szCs w:val="24"/>
        </w:rPr>
        <w:t>hak anak.</w:t>
      </w:r>
      <w:r w:rsidR="004D5666" w:rsidRPr="007F0F3F">
        <w:rPr>
          <w:rStyle w:val="FootnoteReference"/>
          <w:rFonts w:ascii="Times New Roman" w:hAnsi="Times New Roman" w:cs="Times New Roman"/>
          <w:sz w:val="24"/>
          <w:szCs w:val="24"/>
        </w:rPr>
        <w:footnoteReference w:id="2"/>
      </w:r>
      <w:r w:rsidR="000F46D6" w:rsidRPr="007F0F3F">
        <w:rPr>
          <w:rFonts w:ascii="Times New Roman" w:hAnsi="Times New Roman" w:cs="Times New Roman"/>
          <w:sz w:val="24"/>
          <w:szCs w:val="24"/>
        </w:rPr>
        <w:t xml:space="preserve"> </w:t>
      </w:r>
      <w:r w:rsidR="00C532BD" w:rsidRPr="007F0F3F">
        <w:rPr>
          <w:rFonts w:ascii="Times New Roman" w:hAnsi="Times New Roman" w:cs="Times New Roman"/>
          <w:sz w:val="24"/>
          <w:szCs w:val="24"/>
        </w:rPr>
        <w:t>Oleh sebab itu, penetapan yang dikeluarkan oleh pengadilan harus memberikan</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perlindungan kepada hak anak serta berorientasi pada kepentingan terbaik bagi</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anak. Meskipun begitu tidak menutup kemungkinan perwalian yang diajukan, agar</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harta peninggalan yang menjadi hak anak dapat dimanfaatkan untuk kepentingan</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wali</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dan</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anak.</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Tentu</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pemanfaatan</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harta</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ini</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harus</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sesuai</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dengan</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ketentuan</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perundang-undangan. Dari beberapa uraian di atas, maka penting untuk mengulas</w:t>
      </w:r>
      <w:r w:rsidR="00C532BD" w:rsidRPr="007F0F3F">
        <w:rPr>
          <w:rFonts w:ascii="Times New Roman" w:hAnsi="Times New Roman" w:cs="Times New Roman"/>
          <w:spacing w:val="1"/>
          <w:sz w:val="24"/>
          <w:szCs w:val="24"/>
        </w:rPr>
        <w:t xml:space="preserve"> </w:t>
      </w:r>
      <w:r w:rsidR="00C532BD" w:rsidRPr="007F0F3F">
        <w:rPr>
          <w:rFonts w:ascii="Times New Roman" w:hAnsi="Times New Roman" w:cs="Times New Roman"/>
          <w:sz w:val="24"/>
          <w:szCs w:val="24"/>
        </w:rPr>
        <w:t>tentang,</w:t>
      </w:r>
      <w:r w:rsidRPr="007F0F3F">
        <w:rPr>
          <w:rFonts w:ascii="Times New Roman" w:hAnsi="Times New Roman" w:cs="Times New Roman"/>
          <w:sz w:val="24"/>
          <w:szCs w:val="24"/>
          <w:lang w:val="en-US"/>
        </w:rPr>
        <w:t>’</w:t>
      </w:r>
    </w:p>
    <w:p w14:paraId="15BC461E" w14:textId="6197587F" w:rsidR="007450E5" w:rsidRPr="007F0F3F" w:rsidRDefault="000F46D6" w:rsidP="007F0F3F">
      <w:pPr>
        <w:pStyle w:val="BodyText"/>
        <w:spacing w:line="360" w:lineRule="auto"/>
        <w:ind w:right="123"/>
        <w:rPr>
          <w:rFonts w:ascii="Times New Roman" w:hAnsi="Times New Roman" w:cs="Times New Roman"/>
          <w:lang w:val="en-US"/>
        </w:rPr>
      </w:pPr>
      <w:proofErr w:type="spellStart"/>
      <w:r w:rsidRPr="007F0F3F">
        <w:rPr>
          <w:rFonts w:ascii="Times New Roman" w:hAnsi="Times New Roman" w:cs="Times New Roman"/>
          <w:lang w:val="en-US"/>
        </w:rPr>
        <w:t>R</w:t>
      </w:r>
      <w:r w:rsidR="00C477CC" w:rsidRPr="007F0F3F">
        <w:rPr>
          <w:rFonts w:ascii="Times New Roman" w:hAnsi="Times New Roman" w:cs="Times New Roman"/>
          <w:b/>
          <w:lang w:val="en-US"/>
        </w:rPr>
        <w:t>umusan</w:t>
      </w:r>
      <w:proofErr w:type="spellEnd"/>
      <w:r w:rsidR="00C477CC" w:rsidRPr="007F0F3F">
        <w:rPr>
          <w:rFonts w:ascii="Times New Roman" w:hAnsi="Times New Roman" w:cs="Times New Roman"/>
          <w:b/>
          <w:lang w:val="en-US"/>
        </w:rPr>
        <w:t xml:space="preserve"> </w:t>
      </w:r>
      <w:proofErr w:type="spellStart"/>
      <w:r w:rsidR="00C477CC" w:rsidRPr="007F0F3F">
        <w:rPr>
          <w:rFonts w:ascii="Times New Roman" w:hAnsi="Times New Roman" w:cs="Times New Roman"/>
          <w:b/>
          <w:lang w:val="en-US"/>
        </w:rPr>
        <w:t>Masalah</w:t>
      </w:r>
      <w:proofErr w:type="spellEnd"/>
      <w:r w:rsidR="00C477CC" w:rsidRPr="007F0F3F">
        <w:rPr>
          <w:rFonts w:ascii="Times New Roman" w:hAnsi="Times New Roman" w:cs="Times New Roman"/>
          <w:b/>
          <w:lang w:val="en-US"/>
        </w:rPr>
        <w:t xml:space="preserve"> </w:t>
      </w:r>
    </w:p>
    <w:p w14:paraId="5011E3E0" w14:textId="69656083" w:rsidR="008F6147" w:rsidRPr="007F0F3F" w:rsidRDefault="00C477CC" w:rsidP="007F0F3F">
      <w:p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Berdasarkan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beberapa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keterangan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dalam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latar</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belakang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masalah</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atas</w:t>
      </w:r>
      <w:proofErr w:type="spellEnd"/>
      <w:r w:rsidRPr="007F0F3F">
        <w:rPr>
          <w:rFonts w:ascii="Times New Roman" w:hAnsi="Times New Roman" w:cs="Times New Roman"/>
          <w:sz w:val="24"/>
          <w:szCs w:val="24"/>
          <w:lang w:val="en-US"/>
        </w:rPr>
        <w:t>,</w:t>
      </w:r>
      <w:r w:rsidR="007F0F3F"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Rumusan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masalah</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akan</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bahas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dalam</w:t>
      </w:r>
      <w:proofErr w:type="spellEnd"/>
      <w:r w:rsidRPr="007F0F3F">
        <w:rPr>
          <w:rFonts w:ascii="Times New Roman" w:hAnsi="Times New Roman" w:cs="Times New Roman"/>
          <w:sz w:val="24"/>
          <w:szCs w:val="24"/>
          <w:lang w:val="en-US"/>
        </w:rPr>
        <w:t xml:space="preserve"> paper </w:t>
      </w:r>
      <w:proofErr w:type="spellStart"/>
      <w:r w:rsidRPr="007F0F3F">
        <w:rPr>
          <w:rFonts w:ascii="Times New Roman" w:hAnsi="Times New Roman" w:cs="Times New Roman"/>
          <w:sz w:val="24"/>
          <w:szCs w:val="24"/>
          <w:lang w:val="en-US"/>
        </w:rPr>
        <w:t>ini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sebagai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berikut</w:t>
      </w:r>
      <w:proofErr w:type="spellEnd"/>
      <w:r w:rsidRPr="007F0F3F">
        <w:rPr>
          <w:rFonts w:ascii="Times New Roman" w:hAnsi="Times New Roman" w:cs="Times New Roman"/>
          <w:sz w:val="24"/>
          <w:szCs w:val="24"/>
          <w:lang w:val="en-US"/>
        </w:rPr>
        <w:t>;</w:t>
      </w:r>
    </w:p>
    <w:p w14:paraId="2408CCCD" w14:textId="7134786C" w:rsidR="00C477CC" w:rsidRPr="007F0F3F" w:rsidRDefault="00C477CC" w:rsidP="007F0F3F">
      <w:pPr>
        <w:pStyle w:val="ListParagraph"/>
        <w:spacing w:line="360" w:lineRule="auto"/>
        <w:ind w:left="450" w:hanging="90"/>
        <w:jc w:val="both"/>
        <w:rPr>
          <w:rFonts w:ascii="Times New Roman" w:hAnsi="Times New Roman" w:cs="Times New Roman"/>
          <w:bCs/>
          <w:sz w:val="24"/>
          <w:szCs w:val="24"/>
          <w:lang w:val="en-US"/>
        </w:rPr>
      </w:pPr>
      <w:r w:rsidRPr="007F0F3F">
        <w:rPr>
          <w:rFonts w:ascii="Times New Roman" w:hAnsi="Times New Roman" w:cs="Times New Roman"/>
          <w:bCs/>
          <w:sz w:val="24"/>
          <w:szCs w:val="24"/>
          <w:lang w:val="en-US"/>
        </w:rPr>
        <w:t xml:space="preserve">1. </w:t>
      </w:r>
      <w:proofErr w:type="spellStart"/>
      <w:r w:rsidRPr="007F0F3F">
        <w:rPr>
          <w:rFonts w:ascii="Times New Roman" w:hAnsi="Times New Roman" w:cs="Times New Roman"/>
          <w:bCs/>
          <w:sz w:val="24"/>
          <w:szCs w:val="24"/>
          <w:lang w:val="en-US"/>
        </w:rPr>
        <w:t>Apa</w:t>
      </w:r>
      <w:proofErr w:type="spellEnd"/>
      <w:r w:rsidRPr="007F0F3F">
        <w:rPr>
          <w:rFonts w:ascii="Times New Roman" w:hAnsi="Times New Roman" w:cs="Times New Roman"/>
          <w:bCs/>
          <w:sz w:val="24"/>
          <w:szCs w:val="24"/>
          <w:lang w:val="en-US"/>
        </w:rPr>
        <w:t xml:space="preserve"> </w:t>
      </w:r>
      <w:proofErr w:type="spellStart"/>
      <w:r w:rsidRPr="007F0F3F">
        <w:rPr>
          <w:rFonts w:ascii="Times New Roman" w:hAnsi="Times New Roman" w:cs="Times New Roman"/>
          <w:bCs/>
          <w:sz w:val="24"/>
          <w:szCs w:val="24"/>
          <w:lang w:val="en-US"/>
        </w:rPr>
        <w:t>itu</w:t>
      </w:r>
      <w:proofErr w:type="spellEnd"/>
      <w:r w:rsidRPr="007F0F3F">
        <w:rPr>
          <w:rFonts w:ascii="Times New Roman" w:hAnsi="Times New Roman" w:cs="Times New Roman"/>
          <w:bCs/>
          <w:sz w:val="24"/>
          <w:szCs w:val="24"/>
          <w:lang w:val="en-US"/>
        </w:rPr>
        <w:t xml:space="preserve"> </w:t>
      </w:r>
      <w:proofErr w:type="spellStart"/>
      <w:r w:rsidRPr="007F0F3F">
        <w:rPr>
          <w:rFonts w:ascii="Times New Roman" w:hAnsi="Times New Roman" w:cs="Times New Roman"/>
          <w:bCs/>
          <w:sz w:val="24"/>
          <w:szCs w:val="24"/>
          <w:lang w:val="en-US"/>
        </w:rPr>
        <w:t>pengertian</w:t>
      </w:r>
      <w:proofErr w:type="spellEnd"/>
      <w:r w:rsidRPr="007F0F3F">
        <w:rPr>
          <w:rFonts w:ascii="Times New Roman" w:hAnsi="Times New Roman" w:cs="Times New Roman"/>
          <w:bCs/>
          <w:sz w:val="24"/>
          <w:szCs w:val="24"/>
          <w:lang w:val="en-US"/>
        </w:rPr>
        <w:t xml:space="preserve"> </w:t>
      </w:r>
      <w:proofErr w:type="spellStart"/>
      <w:r w:rsidRPr="007F0F3F">
        <w:rPr>
          <w:rFonts w:ascii="Times New Roman" w:hAnsi="Times New Roman" w:cs="Times New Roman"/>
          <w:bCs/>
          <w:sz w:val="24"/>
          <w:szCs w:val="24"/>
          <w:lang w:val="en-US"/>
        </w:rPr>
        <w:t>Mengenai</w:t>
      </w:r>
      <w:proofErr w:type="spellEnd"/>
      <w:r w:rsidRPr="007F0F3F">
        <w:rPr>
          <w:rFonts w:ascii="Times New Roman" w:hAnsi="Times New Roman" w:cs="Times New Roman"/>
          <w:bCs/>
          <w:sz w:val="24"/>
          <w:szCs w:val="24"/>
          <w:lang w:val="en-US"/>
        </w:rPr>
        <w:t xml:space="preserve"> </w:t>
      </w:r>
      <w:proofErr w:type="spellStart"/>
      <w:r w:rsidRPr="007F0F3F">
        <w:rPr>
          <w:rFonts w:ascii="Times New Roman" w:hAnsi="Times New Roman" w:cs="Times New Roman"/>
          <w:bCs/>
          <w:sz w:val="24"/>
          <w:szCs w:val="24"/>
          <w:lang w:val="en-US"/>
        </w:rPr>
        <w:t>perwalian</w:t>
      </w:r>
      <w:proofErr w:type="spellEnd"/>
      <w:r w:rsidRPr="007F0F3F">
        <w:rPr>
          <w:rFonts w:ascii="Times New Roman" w:hAnsi="Times New Roman" w:cs="Times New Roman"/>
          <w:bCs/>
          <w:sz w:val="24"/>
          <w:szCs w:val="24"/>
          <w:lang w:val="en-US"/>
        </w:rPr>
        <w:t>?</w:t>
      </w:r>
    </w:p>
    <w:p w14:paraId="53A1E1B1" w14:textId="6E63621D" w:rsidR="00C477CC" w:rsidRPr="007F0F3F" w:rsidRDefault="00C477CC" w:rsidP="007F0F3F">
      <w:pPr>
        <w:pStyle w:val="ListParagraph"/>
        <w:spacing w:line="360" w:lineRule="auto"/>
        <w:ind w:left="450" w:hanging="90"/>
        <w:jc w:val="both"/>
        <w:rPr>
          <w:rFonts w:ascii="Times New Roman" w:hAnsi="Times New Roman" w:cs="Times New Roman"/>
          <w:bCs/>
          <w:sz w:val="24"/>
          <w:szCs w:val="24"/>
          <w:lang w:val="en-US"/>
        </w:rPr>
      </w:pPr>
      <w:r w:rsidRPr="007F0F3F">
        <w:rPr>
          <w:rFonts w:ascii="Times New Roman" w:hAnsi="Times New Roman" w:cs="Times New Roman"/>
          <w:bCs/>
          <w:sz w:val="24"/>
          <w:szCs w:val="24"/>
          <w:lang w:val="en-US"/>
        </w:rPr>
        <w:lastRenderedPageBreak/>
        <w:t xml:space="preserve">2. </w:t>
      </w:r>
      <w:proofErr w:type="spellStart"/>
      <w:r w:rsidR="008F6147" w:rsidRPr="007F0F3F">
        <w:rPr>
          <w:rFonts w:ascii="Times New Roman" w:hAnsi="Times New Roman" w:cs="Times New Roman"/>
          <w:bCs/>
          <w:sz w:val="24"/>
          <w:szCs w:val="24"/>
          <w:lang w:val="en-US"/>
        </w:rPr>
        <w:t>Apa</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saja</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Syarat</w:t>
      </w:r>
      <w:proofErr w:type="spellEnd"/>
      <w:r w:rsidR="008F6147" w:rsidRPr="007F0F3F">
        <w:rPr>
          <w:rFonts w:ascii="Times New Roman" w:hAnsi="Times New Roman" w:cs="Times New Roman"/>
          <w:bCs/>
          <w:sz w:val="24"/>
          <w:szCs w:val="24"/>
          <w:lang w:val="en-US"/>
        </w:rPr>
        <w:t xml:space="preserve"> – </w:t>
      </w:r>
      <w:proofErr w:type="spellStart"/>
      <w:r w:rsidR="008F6147" w:rsidRPr="007F0F3F">
        <w:rPr>
          <w:rFonts w:ascii="Times New Roman" w:hAnsi="Times New Roman" w:cs="Times New Roman"/>
          <w:bCs/>
          <w:sz w:val="24"/>
          <w:szCs w:val="24"/>
          <w:lang w:val="en-US"/>
        </w:rPr>
        <w:t>Syarat</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menjadi</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seorang</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wali</w:t>
      </w:r>
      <w:proofErr w:type="spellEnd"/>
      <w:r w:rsidR="008F6147" w:rsidRPr="007F0F3F">
        <w:rPr>
          <w:rFonts w:ascii="Times New Roman" w:hAnsi="Times New Roman" w:cs="Times New Roman"/>
          <w:bCs/>
          <w:sz w:val="24"/>
          <w:szCs w:val="24"/>
          <w:lang w:val="en-US"/>
        </w:rPr>
        <w:t xml:space="preserve"> dan </w:t>
      </w:r>
      <w:proofErr w:type="spellStart"/>
      <w:r w:rsidR="008F6147" w:rsidRPr="007F0F3F">
        <w:rPr>
          <w:rFonts w:ascii="Times New Roman" w:hAnsi="Times New Roman" w:cs="Times New Roman"/>
          <w:bCs/>
          <w:sz w:val="24"/>
          <w:szCs w:val="24"/>
          <w:lang w:val="en-US"/>
        </w:rPr>
        <w:t>siapa</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saja</w:t>
      </w:r>
      <w:proofErr w:type="spellEnd"/>
      <w:r w:rsidR="008F6147" w:rsidRPr="007F0F3F">
        <w:rPr>
          <w:rFonts w:ascii="Times New Roman" w:hAnsi="Times New Roman" w:cs="Times New Roman"/>
          <w:bCs/>
          <w:sz w:val="24"/>
          <w:szCs w:val="24"/>
          <w:lang w:val="en-US"/>
        </w:rPr>
        <w:t xml:space="preserve"> yang </w:t>
      </w:r>
      <w:proofErr w:type="spellStart"/>
      <w:r w:rsidR="008F6147" w:rsidRPr="007F0F3F">
        <w:rPr>
          <w:rFonts w:ascii="Times New Roman" w:hAnsi="Times New Roman" w:cs="Times New Roman"/>
          <w:bCs/>
          <w:sz w:val="24"/>
          <w:szCs w:val="24"/>
          <w:lang w:val="en-US"/>
        </w:rPr>
        <w:t>akan</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menjadi</w:t>
      </w:r>
      <w:proofErr w:type="spellEnd"/>
      <w:r w:rsidR="008F6147" w:rsidRPr="007F0F3F">
        <w:rPr>
          <w:rFonts w:ascii="Times New Roman" w:hAnsi="Times New Roman" w:cs="Times New Roman"/>
          <w:bCs/>
          <w:sz w:val="24"/>
          <w:szCs w:val="24"/>
          <w:lang w:val="en-US"/>
        </w:rPr>
        <w:t xml:space="preserve"> </w:t>
      </w:r>
      <w:proofErr w:type="spellStart"/>
      <w:r w:rsidR="008F6147" w:rsidRPr="007F0F3F">
        <w:rPr>
          <w:rFonts w:ascii="Times New Roman" w:hAnsi="Times New Roman" w:cs="Times New Roman"/>
          <w:bCs/>
          <w:sz w:val="24"/>
          <w:szCs w:val="24"/>
          <w:lang w:val="en-US"/>
        </w:rPr>
        <w:t>wali</w:t>
      </w:r>
      <w:proofErr w:type="spellEnd"/>
      <w:r w:rsidR="008F6147" w:rsidRPr="007F0F3F">
        <w:rPr>
          <w:rFonts w:ascii="Times New Roman" w:hAnsi="Times New Roman" w:cs="Times New Roman"/>
          <w:bCs/>
          <w:sz w:val="24"/>
          <w:szCs w:val="24"/>
          <w:lang w:val="en-US"/>
        </w:rPr>
        <w:t>?</w:t>
      </w:r>
    </w:p>
    <w:p w14:paraId="0CF8AF48" w14:textId="70F4A000" w:rsidR="00C86540" w:rsidRPr="007F0F3F" w:rsidRDefault="008F6147" w:rsidP="007F0F3F">
      <w:pPr>
        <w:pStyle w:val="ListParagraph"/>
        <w:spacing w:line="360" w:lineRule="auto"/>
        <w:ind w:left="450" w:hanging="90"/>
        <w:jc w:val="both"/>
        <w:rPr>
          <w:rFonts w:ascii="Times New Roman" w:hAnsi="Times New Roman" w:cs="Times New Roman"/>
          <w:bCs/>
          <w:sz w:val="24"/>
          <w:szCs w:val="24"/>
          <w:lang w:val="en-US"/>
        </w:rPr>
      </w:pPr>
      <w:r w:rsidRPr="007F0F3F">
        <w:rPr>
          <w:rFonts w:ascii="Times New Roman" w:hAnsi="Times New Roman" w:cs="Times New Roman"/>
          <w:bCs/>
          <w:sz w:val="24"/>
          <w:szCs w:val="24"/>
          <w:lang w:val="en-US"/>
        </w:rPr>
        <w:t xml:space="preserve">3. </w:t>
      </w:r>
      <w:proofErr w:type="spellStart"/>
      <w:r w:rsidRPr="007F0F3F">
        <w:rPr>
          <w:rFonts w:ascii="Times New Roman" w:hAnsi="Times New Roman" w:cs="Times New Roman"/>
          <w:bCs/>
          <w:sz w:val="24"/>
          <w:szCs w:val="24"/>
          <w:lang w:val="en-US"/>
        </w:rPr>
        <w:t>Bagaimana</w:t>
      </w:r>
      <w:proofErr w:type="spellEnd"/>
      <w:r w:rsidRPr="007F0F3F">
        <w:rPr>
          <w:rFonts w:ascii="Times New Roman" w:hAnsi="Times New Roman" w:cs="Times New Roman"/>
          <w:bCs/>
          <w:sz w:val="24"/>
          <w:szCs w:val="24"/>
          <w:lang w:val="en-US"/>
        </w:rPr>
        <w:t xml:space="preserve"> </w:t>
      </w:r>
      <w:proofErr w:type="spellStart"/>
      <w:r w:rsidRPr="007F0F3F">
        <w:rPr>
          <w:rFonts w:ascii="Times New Roman" w:hAnsi="Times New Roman" w:cs="Times New Roman"/>
          <w:bCs/>
          <w:sz w:val="24"/>
          <w:szCs w:val="24"/>
          <w:lang w:val="en-US"/>
        </w:rPr>
        <w:t>Pengelolaan</w:t>
      </w:r>
      <w:proofErr w:type="spellEnd"/>
      <w:r w:rsidRPr="007F0F3F">
        <w:rPr>
          <w:rFonts w:ascii="Times New Roman" w:hAnsi="Times New Roman" w:cs="Times New Roman"/>
          <w:bCs/>
          <w:sz w:val="24"/>
          <w:szCs w:val="24"/>
          <w:lang w:val="en-US"/>
        </w:rPr>
        <w:t xml:space="preserve"> </w:t>
      </w:r>
      <w:proofErr w:type="spellStart"/>
      <w:r w:rsidRPr="007F0F3F">
        <w:rPr>
          <w:rFonts w:ascii="Times New Roman" w:hAnsi="Times New Roman" w:cs="Times New Roman"/>
          <w:bCs/>
          <w:color w:val="000000"/>
          <w:sz w:val="24"/>
          <w:szCs w:val="24"/>
          <w:shd w:val="clear" w:color="auto" w:fill="FFFFFF"/>
          <w:lang w:val="en-US"/>
        </w:rPr>
        <w:t>Pengelolaan</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Harta</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waris</w:t>
      </w:r>
      <w:proofErr w:type="spellEnd"/>
      <w:r w:rsidRPr="007F0F3F">
        <w:rPr>
          <w:rFonts w:ascii="Times New Roman" w:hAnsi="Times New Roman" w:cs="Times New Roman"/>
          <w:bCs/>
          <w:color w:val="000000"/>
          <w:sz w:val="24"/>
          <w:szCs w:val="24"/>
          <w:shd w:val="clear" w:color="auto" w:fill="FFFFFF"/>
          <w:lang w:val="en-US"/>
        </w:rPr>
        <w:t xml:space="preserve"> oleh </w:t>
      </w:r>
      <w:proofErr w:type="spellStart"/>
      <w:r w:rsidRPr="007F0F3F">
        <w:rPr>
          <w:rFonts w:ascii="Times New Roman" w:hAnsi="Times New Roman" w:cs="Times New Roman"/>
          <w:bCs/>
          <w:color w:val="000000"/>
          <w:sz w:val="24"/>
          <w:szCs w:val="24"/>
          <w:shd w:val="clear" w:color="auto" w:fill="FFFFFF"/>
          <w:lang w:val="en-US"/>
        </w:rPr>
        <w:t>wali</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terhadap</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pewaris</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tunggal</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anak</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usia</w:t>
      </w:r>
      <w:proofErr w:type="spellEnd"/>
      <w:r w:rsidRPr="007F0F3F">
        <w:rPr>
          <w:rFonts w:ascii="Times New Roman" w:hAnsi="Times New Roman" w:cs="Times New Roman"/>
          <w:bCs/>
          <w:color w:val="000000"/>
          <w:sz w:val="24"/>
          <w:szCs w:val="24"/>
          <w:shd w:val="clear" w:color="auto" w:fill="FFFFFF"/>
          <w:lang w:val="en-US"/>
        </w:rPr>
        <w:t xml:space="preserve"> di </w:t>
      </w:r>
      <w:proofErr w:type="spellStart"/>
      <w:r w:rsidRPr="007F0F3F">
        <w:rPr>
          <w:rFonts w:ascii="Times New Roman" w:hAnsi="Times New Roman" w:cs="Times New Roman"/>
          <w:bCs/>
          <w:color w:val="000000"/>
          <w:sz w:val="24"/>
          <w:szCs w:val="24"/>
          <w:shd w:val="clear" w:color="auto" w:fill="FFFFFF"/>
          <w:lang w:val="en-US"/>
        </w:rPr>
        <w:t>bawah</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umur</w:t>
      </w:r>
      <w:proofErr w:type="spellEnd"/>
      <w:r w:rsidRPr="007F0F3F">
        <w:rPr>
          <w:rFonts w:ascii="Times New Roman" w:hAnsi="Times New Roman" w:cs="Times New Roman"/>
          <w:bCs/>
          <w:color w:val="000000"/>
          <w:sz w:val="24"/>
          <w:szCs w:val="24"/>
          <w:shd w:val="clear" w:color="auto" w:fill="FFFFFF"/>
          <w:lang w:val="en-US"/>
        </w:rPr>
        <w:t xml:space="preserve"> </w:t>
      </w:r>
      <w:proofErr w:type="spellStart"/>
      <w:r w:rsidRPr="007F0F3F">
        <w:rPr>
          <w:rFonts w:ascii="Times New Roman" w:hAnsi="Times New Roman" w:cs="Times New Roman"/>
          <w:bCs/>
          <w:color w:val="000000"/>
          <w:sz w:val="24"/>
          <w:szCs w:val="24"/>
          <w:shd w:val="clear" w:color="auto" w:fill="FFFFFF"/>
          <w:lang w:val="en-US"/>
        </w:rPr>
        <w:t>tersebut</w:t>
      </w:r>
      <w:proofErr w:type="spellEnd"/>
      <w:r w:rsidR="004D5666" w:rsidRPr="007F0F3F">
        <w:rPr>
          <w:rFonts w:ascii="Times New Roman" w:hAnsi="Times New Roman" w:cs="Times New Roman"/>
          <w:bCs/>
          <w:color w:val="000000"/>
          <w:sz w:val="24"/>
          <w:szCs w:val="24"/>
          <w:shd w:val="clear" w:color="auto" w:fill="FFFFFF"/>
          <w:lang w:val="en-US"/>
        </w:rPr>
        <w:t>?</w:t>
      </w:r>
    </w:p>
    <w:p w14:paraId="5BB7BEC7" w14:textId="02C96E6A" w:rsidR="007450E5" w:rsidRPr="007F0F3F" w:rsidRDefault="007450E5" w:rsidP="007F0F3F">
      <w:pPr>
        <w:spacing w:line="360" w:lineRule="auto"/>
        <w:jc w:val="center"/>
        <w:rPr>
          <w:rFonts w:ascii="Times New Roman" w:hAnsi="Times New Roman" w:cs="Times New Roman"/>
          <w:b/>
          <w:sz w:val="24"/>
          <w:szCs w:val="24"/>
          <w:lang w:val="en-US"/>
        </w:rPr>
      </w:pPr>
      <w:r w:rsidRPr="007F0F3F">
        <w:rPr>
          <w:rFonts w:ascii="Times New Roman" w:hAnsi="Times New Roman" w:cs="Times New Roman"/>
          <w:b/>
          <w:sz w:val="24"/>
          <w:szCs w:val="24"/>
          <w:lang w:val="en-US"/>
        </w:rPr>
        <w:t>METODE</w:t>
      </w:r>
      <w:r w:rsidR="007F0F3F">
        <w:rPr>
          <w:rFonts w:ascii="Times New Roman" w:hAnsi="Times New Roman" w:cs="Times New Roman"/>
          <w:b/>
          <w:sz w:val="24"/>
          <w:szCs w:val="24"/>
          <w:lang w:val="en-US"/>
        </w:rPr>
        <w:t xml:space="preserve"> PENELITIAN</w:t>
      </w:r>
    </w:p>
    <w:p w14:paraId="3EED2FEE" w14:textId="049D7BF4" w:rsidR="007F0F3F" w:rsidRPr="007F0F3F" w:rsidRDefault="001049B6" w:rsidP="007F0F3F">
      <w:pPr>
        <w:spacing w:line="360" w:lineRule="auto"/>
        <w:jc w:val="both"/>
        <w:rPr>
          <w:rFonts w:ascii="Times New Roman" w:hAnsi="Times New Roman" w:cs="Times New Roman"/>
          <w:sz w:val="24"/>
          <w:szCs w:val="24"/>
          <w:lang w:val="en-US"/>
        </w:rPr>
      </w:pPr>
      <w:r w:rsidRPr="007F0F3F">
        <w:rPr>
          <w:rFonts w:ascii="Times New Roman" w:hAnsi="Times New Roman" w:cs="Times New Roman"/>
          <w:b/>
          <w:sz w:val="24"/>
          <w:szCs w:val="24"/>
          <w:lang w:val="en-US"/>
        </w:rPr>
        <w:tab/>
        <w:t xml:space="preserve"> </w:t>
      </w:r>
      <w:proofErr w:type="spellStart"/>
      <w:r w:rsidRPr="007F0F3F">
        <w:rPr>
          <w:rFonts w:ascii="Times New Roman" w:hAnsi="Times New Roman" w:cs="Times New Roman"/>
          <w:sz w:val="24"/>
          <w:szCs w:val="24"/>
          <w:lang w:val="en-US"/>
        </w:rPr>
        <w:t>Penelitian</w:t>
      </w:r>
      <w:proofErr w:type="spellEnd"/>
      <w:r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ini</w:t>
      </w:r>
      <w:proofErr w:type="spellEnd"/>
      <w:r w:rsidR="005F2E73" w:rsidRPr="007F0F3F">
        <w:rPr>
          <w:rFonts w:ascii="Times New Roman" w:hAnsi="Times New Roman" w:cs="Times New Roman"/>
          <w:sz w:val="24"/>
          <w:szCs w:val="24"/>
          <w:lang w:val="en-US"/>
        </w:rPr>
        <w:t xml:space="preserve"> di </w:t>
      </w:r>
      <w:proofErr w:type="spellStart"/>
      <w:r w:rsidR="005F2E73" w:rsidRPr="007F0F3F">
        <w:rPr>
          <w:rFonts w:ascii="Times New Roman" w:hAnsi="Times New Roman" w:cs="Times New Roman"/>
          <w:sz w:val="24"/>
          <w:szCs w:val="24"/>
          <w:lang w:val="en-US"/>
        </w:rPr>
        <w:t>buat</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secara</w:t>
      </w:r>
      <w:proofErr w:type="spellEnd"/>
      <w:r w:rsidR="005F2E73"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Normatif</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yaitu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penelitian</w:t>
      </w:r>
      <w:proofErr w:type="spellEnd"/>
      <w:r w:rsidRPr="007F0F3F">
        <w:rPr>
          <w:rFonts w:ascii="Times New Roman" w:hAnsi="Times New Roman" w:cs="Times New Roman"/>
          <w:sz w:val="24"/>
          <w:szCs w:val="24"/>
          <w:lang w:val="en-US"/>
        </w:rPr>
        <w:t xml:space="preserve"> yang di </w:t>
      </w:r>
      <w:proofErr w:type="spellStart"/>
      <w:r w:rsidRPr="007F0F3F">
        <w:rPr>
          <w:rFonts w:ascii="Times New Roman" w:hAnsi="Times New Roman" w:cs="Times New Roman"/>
          <w:sz w:val="24"/>
          <w:szCs w:val="24"/>
          <w:lang w:val="en-US"/>
        </w:rPr>
        <w:t>lakukan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ditunjukan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hanya</w:t>
      </w:r>
      <w:proofErr w:type="spellEnd"/>
      <w:r w:rsidRPr="007F0F3F">
        <w:rPr>
          <w:rFonts w:ascii="Times New Roman" w:hAnsi="Times New Roman" w:cs="Times New Roman"/>
          <w:sz w:val="24"/>
          <w:szCs w:val="24"/>
          <w:lang w:val="en-US"/>
        </w:rPr>
        <w:t xml:space="preserve"> pada </w:t>
      </w:r>
      <w:proofErr w:type="spellStart"/>
      <w:r w:rsidRPr="007F0F3F">
        <w:rPr>
          <w:rFonts w:ascii="Times New Roman" w:hAnsi="Times New Roman" w:cs="Times New Roman"/>
          <w:sz w:val="24"/>
          <w:szCs w:val="24"/>
          <w:lang w:val="en-US"/>
        </w:rPr>
        <w:t>peraturan</w:t>
      </w:r>
      <w:proofErr w:type="spell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peraturan</w:t>
      </w:r>
      <w:proofErr w:type="spellEnd"/>
      <w:r w:rsidRPr="007F0F3F">
        <w:rPr>
          <w:rFonts w:ascii="Times New Roman" w:hAnsi="Times New Roman" w:cs="Times New Roman"/>
          <w:sz w:val="24"/>
          <w:szCs w:val="24"/>
          <w:lang w:val="en-US"/>
        </w:rPr>
        <w:t xml:space="preserve"> yang di </w:t>
      </w:r>
      <w:proofErr w:type="spellStart"/>
      <w:r w:rsidRPr="007F0F3F">
        <w:rPr>
          <w:rFonts w:ascii="Times New Roman" w:hAnsi="Times New Roman" w:cs="Times New Roman"/>
          <w:sz w:val="24"/>
          <w:szCs w:val="24"/>
          <w:lang w:val="en-US"/>
        </w:rPr>
        <w:t>tulis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bahan</w:t>
      </w:r>
      <w:proofErr w:type="spell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bahan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hukum</w:t>
      </w:r>
      <w:proofErr w:type="spellEnd"/>
      <w:r w:rsidRPr="007F0F3F">
        <w:rPr>
          <w:rFonts w:ascii="Times New Roman" w:hAnsi="Times New Roman" w:cs="Times New Roman"/>
          <w:sz w:val="24"/>
          <w:szCs w:val="24"/>
          <w:lang w:val="en-US"/>
        </w:rPr>
        <w:t xml:space="preserve"> yang lain yang di </w:t>
      </w:r>
      <w:proofErr w:type="spellStart"/>
      <w:r w:rsidRPr="007F0F3F">
        <w:rPr>
          <w:rFonts w:ascii="Times New Roman" w:hAnsi="Times New Roman" w:cs="Times New Roman"/>
          <w:sz w:val="24"/>
          <w:szCs w:val="24"/>
          <w:lang w:val="en-US"/>
        </w:rPr>
        <w:t>lakukan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terhadap</w:t>
      </w:r>
      <w:proofErr w:type="spellEnd"/>
      <w:r w:rsidRPr="007F0F3F">
        <w:rPr>
          <w:rFonts w:ascii="Times New Roman" w:hAnsi="Times New Roman" w:cs="Times New Roman"/>
          <w:sz w:val="24"/>
          <w:szCs w:val="24"/>
          <w:lang w:val="en-US"/>
        </w:rPr>
        <w:t xml:space="preserve"> data </w:t>
      </w:r>
      <w:r w:rsidR="005F2E73" w:rsidRPr="007F0F3F">
        <w:rPr>
          <w:rFonts w:ascii="Times New Roman" w:hAnsi="Times New Roman" w:cs="Times New Roman"/>
          <w:sz w:val="24"/>
          <w:szCs w:val="24"/>
          <w:lang w:val="en-US"/>
        </w:rPr>
        <w:t xml:space="preserve">yang </w:t>
      </w:r>
      <w:proofErr w:type="spellStart"/>
      <w:r w:rsidR="005F2E73" w:rsidRPr="007F0F3F">
        <w:rPr>
          <w:rFonts w:ascii="Times New Roman" w:hAnsi="Times New Roman" w:cs="Times New Roman"/>
          <w:sz w:val="24"/>
          <w:szCs w:val="24"/>
          <w:lang w:val="en-US"/>
        </w:rPr>
        <w:t>bersifat</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sekunder</w:t>
      </w:r>
      <w:proofErr w:type="spellEnd"/>
      <w:r w:rsidR="005F2E73" w:rsidRPr="007F0F3F">
        <w:rPr>
          <w:rFonts w:ascii="Times New Roman" w:hAnsi="Times New Roman" w:cs="Times New Roman"/>
          <w:sz w:val="24"/>
          <w:szCs w:val="24"/>
          <w:lang w:val="en-US"/>
        </w:rPr>
        <w:t xml:space="preserve"> yang </w:t>
      </w:r>
      <w:proofErr w:type="spellStart"/>
      <w:r w:rsidR="005F2E73" w:rsidRPr="007F0F3F">
        <w:rPr>
          <w:rFonts w:ascii="Times New Roman" w:hAnsi="Times New Roman" w:cs="Times New Roman"/>
          <w:sz w:val="24"/>
          <w:szCs w:val="24"/>
          <w:lang w:val="en-US"/>
        </w:rPr>
        <w:t>ada</w:t>
      </w:r>
      <w:proofErr w:type="spellEnd"/>
      <w:r w:rsidR="005F2E73" w:rsidRPr="007F0F3F">
        <w:rPr>
          <w:rFonts w:ascii="Times New Roman" w:hAnsi="Times New Roman" w:cs="Times New Roman"/>
          <w:sz w:val="24"/>
          <w:szCs w:val="24"/>
          <w:lang w:val="en-US"/>
        </w:rPr>
        <w:t xml:space="preserve"> di </w:t>
      </w:r>
      <w:proofErr w:type="spellStart"/>
      <w:r w:rsidR="005F2E73" w:rsidRPr="007F0F3F">
        <w:rPr>
          <w:rFonts w:ascii="Times New Roman" w:hAnsi="Times New Roman" w:cs="Times New Roman"/>
          <w:sz w:val="24"/>
          <w:szCs w:val="24"/>
          <w:lang w:val="en-US"/>
        </w:rPr>
        <w:t>perpustakaan</w:t>
      </w:r>
      <w:proofErr w:type="spellEnd"/>
      <w:r w:rsidR="004D5666" w:rsidRPr="007F0F3F">
        <w:rPr>
          <w:rStyle w:val="FootnoteReference"/>
          <w:rFonts w:ascii="Times New Roman" w:hAnsi="Times New Roman" w:cs="Times New Roman"/>
          <w:sz w:val="24"/>
          <w:szCs w:val="24"/>
          <w:lang w:val="en-US"/>
        </w:rPr>
        <w:footnoteReference w:id="3"/>
      </w:r>
      <w:r w:rsidR="005F2E73" w:rsidRPr="007F0F3F">
        <w:rPr>
          <w:rFonts w:ascii="Times New Roman" w:hAnsi="Times New Roman" w:cs="Times New Roman"/>
          <w:sz w:val="24"/>
          <w:szCs w:val="24"/>
          <w:lang w:val="en-US"/>
        </w:rPr>
        <w:t xml:space="preserve"> yang </w:t>
      </w:r>
      <w:proofErr w:type="spellStart"/>
      <w:r w:rsidR="005F2E73" w:rsidRPr="007F0F3F">
        <w:rPr>
          <w:rFonts w:ascii="Times New Roman" w:hAnsi="Times New Roman" w:cs="Times New Roman"/>
          <w:sz w:val="24"/>
          <w:szCs w:val="24"/>
          <w:lang w:val="en-US"/>
        </w:rPr>
        <w:t>dalam</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penelitian</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ini</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berkaitan</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dengan</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tanggung</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jawab</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wali</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dalam</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pengelolaan</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harta</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waris</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pewaris</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tunggal</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anak</w:t>
      </w:r>
      <w:proofErr w:type="spellEnd"/>
      <w:r w:rsidR="005F2E73" w:rsidRPr="007F0F3F">
        <w:rPr>
          <w:rFonts w:ascii="Times New Roman" w:hAnsi="Times New Roman" w:cs="Times New Roman"/>
          <w:sz w:val="24"/>
          <w:szCs w:val="24"/>
          <w:lang w:val="en-US"/>
        </w:rPr>
        <w:t xml:space="preserve"> di </w:t>
      </w:r>
      <w:proofErr w:type="spellStart"/>
      <w:r w:rsidR="005F2E73" w:rsidRPr="007F0F3F">
        <w:rPr>
          <w:rFonts w:ascii="Times New Roman" w:hAnsi="Times New Roman" w:cs="Times New Roman"/>
          <w:sz w:val="24"/>
          <w:szCs w:val="24"/>
          <w:lang w:val="en-US"/>
        </w:rPr>
        <w:t>bawah</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umur</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serta</w:t>
      </w:r>
      <w:proofErr w:type="spellEnd"/>
      <w:r w:rsidR="005F2E73" w:rsidRPr="007F0F3F">
        <w:rPr>
          <w:rFonts w:ascii="Times New Roman" w:hAnsi="Times New Roman" w:cs="Times New Roman"/>
          <w:sz w:val="24"/>
          <w:szCs w:val="24"/>
          <w:lang w:val="en-US"/>
        </w:rPr>
        <w:t xml:space="preserve"> </w:t>
      </w:r>
      <w:proofErr w:type="spellStart"/>
      <w:proofErr w:type="gramStart"/>
      <w:r w:rsidR="005F2E73" w:rsidRPr="007F0F3F">
        <w:rPr>
          <w:rFonts w:ascii="Times New Roman" w:hAnsi="Times New Roman" w:cs="Times New Roman"/>
          <w:sz w:val="24"/>
          <w:szCs w:val="24"/>
          <w:lang w:val="en-US"/>
        </w:rPr>
        <w:t>kewajibannya</w:t>
      </w:r>
      <w:proofErr w:type="spellEnd"/>
      <w:r w:rsidR="005F2E73" w:rsidRPr="007F0F3F">
        <w:rPr>
          <w:rFonts w:ascii="Times New Roman" w:hAnsi="Times New Roman" w:cs="Times New Roman"/>
          <w:sz w:val="24"/>
          <w:szCs w:val="24"/>
          <w:lang w:val="en-US"/>
        </w:rPr>
        <w:t xml:space="preserve"> ,</w:t>
      </w:r>
      <w:proofErr w:type="gram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sehingga</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dapat</w:t>
      </w:r>
      <w:proofErr w:type="spellEnd"/>
      <w:r w:rsidR="005F2E73" w:rsidRPr="007F0F3F">
        <w:rPr>
          <w:rFonts w:ascii="Times New Roman" w:hAnsi="Times New Roman" w:cs="Times New Roman"/>
          <w:sz w:val="24"/>
          <w:szCs w:val="24"/>
          <w:lang w:val="en-US"/>
        </w:rPr>
        <w:t xml:space="preserve"> di </w:t>
      </w:r>
      <w:proofErr w:type="spellStart"/>
      <w:r w:rsidR="005F2E73" w:rsidRPr="007F0F3F">
        <w:rPr>
          <w:rFonts w:ascii="Times New Roman" w:hAnsi="Times New Roman" w:cs="Times New Roman"/>
          <w:sz w:val="24"/>
          <w:szCs w:val="24"/>
          <w:lang w:val="en-US"/>
        </w:rPr>
        <w:t>mengerti</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untuk</w:t>
      </w:r>
      <w:proofErr w:type="spellEnd"/>
      <w:r w:rsidR="005F2E73" w:rsidRPr="007F0F3F">
        <w:rPr>
          <w:rFonts w:ascii="Times New Roman" w:hAnsi="Times New Roman" w:cs="Times New Roman"/>
          <w:sz w:val="24"/>
          <w:szCs w:val="24"/>
          <w:lang w:val="en-US"/>
        </w:rPr>
        <w:t xml:space="preserve"> </w:t>
      </w:r>
      <w:proofErr w:type="spellStart"/>
      <w:r w:rsidR="005F2E73" w:rsidRPr="007F0F3F">
        <w:rPr>
          <w:rFonts w:ascii="Times New Roman" w:hAnsi="Times New Roman" w:cs="Times New Roman"/>
          <w:sz w:val="24"/>
          <w:szCs w:val="24"/>
          <w:lang w:val="en-US"/>
        </w:rPr>
        <w:t>pembacanya</w:t>
      </w:r>
      <w:proofErr w:type="spellEnd"/>
    </w:p>
    <w:p w14:paraId="7D9BF6D9" w14:textId="77777777" w:rsidR="007F0F3F" w:rsidRPr="007F0F3F" w:rsidRDefault="007450E5" w:rsidP="007F0F3F">
      <w:pPr>
        <w:spacing w:line="360" w:lineRule="auto"/>
        <w:jc w:val="center"/>
        <w:rPr>
          <w:rFonts w:ascii="Times New Roman" w:hAnsi="Times New Roman" w:cs="Times New Roman"/>
          <w:b/>
          <w:sz w:val="24"/>
          <w:szCs w:val="24"/>
          <w:lang w:val="en-US"/>
        </w:rPr>
      </w:pPr>
      <w:r w:rsidRPr="007F0F3F">
        <w:rPr>
          <w:rFonts w:ascii="Times New Roman" w:hAnsi="Times New Roman" w:cs="Times New Roman"/>
          <w:b/>
          <w:sz w:val="24"/>
          <w:szCs w:val="24"/>
          <w:lang w:val="en-US"/>
        </w:rPr>
        <w:t>PEMBAHASAN</w:t>
      </w:r>
    </w:p>
    <w:p w14:paraId="54DC370A" w14:textId="1BD72930" w:rsidR="00D53DF2" w:rsidRPr="00DE3F33" w:rsidRDefault="00B361D2" w:rsidP="00DE3F33">
      <w:pPr>
        <w:spacing w:line="360" w:lineRule="auto"/>
        <w:jc w:val="both"/>
        <w:rPr>
          <w:rFonts w:ascii="Times New Roman" w:hAnsi="Times New Roman" w:cs="Times New Roman"/>
          <w:b/>
          <w:sz w:val="24"/>
          <w:szCs w:val="24"/>
          <w:lang w:val="en-US"/>
        </w:rPr>
      </w:pPr>
      <w:proofErr w:type="spellStart"/>
      <w:r w:rsidRPr="007F0F3F">
        <w:rPr>
          <w:rFonts w:ascii="Times New Roman" w:hAnsi="Times New Roman" w:cs="Times New Roman"/>
          <w:color w:val="000000"/>
          <w:sz w:val="24"/>
          <w:szCs w:val="24"/>
          <w:lang w:val="en-US"/>
        </w:rPr>
        <w:t>Berbicara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mengenai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masalah</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warisan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tersirat</w:t>
      </w:r>
      <w:proofErr w:type="spellEnd"/>
      <w:r w:rsidRPr="007F0F3F">
        <w:rPr>
          <w:rFonts w:ascii="Times New Roman" w:hAnsi="Times New Roman" w:cs="Times New Roman"/>
          <w:color w:val="000000"/>
          <w:sz w:val="24"/>
          <w:szCs w:val="24"/>
          <w:lang w:val="en-US"/>
        </w:rPr>
        <w:t xml:space="preserve"> pada </w:t>
      </w:r>
      <w:proofErr w:type="spellStart"/>
      <w:r w:rsidRPr="007F0F3F">
        <w:rPr>
          <w:rFonts w:ascii="Times New Roman" w:hAnsi="Times New Roman" w:cs="Times New Roman"/>
          <w:color w:val="000000"/>
          <w:sz w:val="24"/>
          <w:szCs w:val="24"/>
          <w:lang w:val="en-US"/>
        </w:rPr>
        <w:t>benak</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kita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tentang</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hal-hal</w:t>
      </w:r>
      <w:proofErr w:type="spellEnd"/>
      <w:r w:rsidRPr="007F0F3F">
        <w:rPr>
          <w:rFonts w:ascii="Times New Roman" w:hAnsi="Times New Roman" w:cs="Times New Roman"/>
          <w:color w:val="000000"/>
          <w:sz w:val="24"/>
          <w:szCs w:val="24"/>
          <w:lang w:val="en-US"/>
        </w:rPr>
        <w:t xml:space="preserve"> yang </w:t>
      </w:r>
      <w:proofErr w:type="spellStart"/>
      <w:r w:rsidRPr="007F0F3F">
        <w:rPr>
          <w:rFonts w:ascii="Times New Roman" w:hAnsi="Times New Roman" w:cs="Times New Roman"/>
          <w:color w:val="000000"/>
          <w:sz w:val="24"/>
          <w:szCs w:val="24"/>
          <w:lang w:val="en-US"/>
        </w:rPr>
        <w:t>berkaitan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dengan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sejumlah</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harta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peninggalan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akibat</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kematian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seseorang</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Masalah</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warisan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didalam</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masyarakat</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kita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sering</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menimbulkan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perselisihan</w:t>
      </w:r>
      <w:proofErr w:type="spellEnd"/>
      <w:r w:rsidRPr="007F0F3F">
        <w:rPr>
          <w:rFonts w:ascii="Times New Roman" w:hAnsi="Times New Roman" w:cs="Times New Roman"/>
          <w:color w:val="000000"/>
          <w:sz w:val="24"/>
          <w:szCs w:val="24"/>
          <w:lang w:val="en-US"/>
        </w:rPr>
        <w:t xml:space="preserve"> yang</w:t>
      </w:r>
      <w:r w:rsid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mungkin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akan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mengakibatkan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pecahnya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keakraban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persaudaraan</w:t>
      </w:r>
      <w:proofErr w:type="spellEnd"/>
      <w:r w:rsidRPr="007F0F3F">
        <w:rPr>
          <w:rFonts w:ascii="Times New Roman" w:hAnsi="Times New Roman" w:cs="Times New Roman"/>
          <w:color w:val="000000"/>
          <w:sz w:val="24"/>
          <w:szCs w:val="24"/>
          <w:lang w:val="en-US"/>
        </w:rPr>
        <w:t xml:space="preserve">. Hal </w:t>
      </w:r>
      <w:proofErr w:type="spellStart"/>
      <w:r w:rsidRPr="007F0F3F">
        <w:rPr>
          <w:rFonts w:ascii="Times New Roman" w:hAnsi="Times New Roman" w:cs="Times New Roman"/>
          <w:color w:val="000000"/>
          <w:sz w:val="24"/>
          <w:szCs w:val="24"/>
          <w:lang w:val="en-US"/>
        </w:rPr>
        <w:t>ini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sebenarnya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tidak</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perlu</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terjadi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seandainya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kita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semua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memahami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apa</w:t>
      </w:r>
      <w:proofErr w:type="spellEnd"/>
      <w:r w:rsidRPr="007F0F3F">
        <w:rPr>
          <w:rFonts w:ascii="Times New Roman" w:hAnsi="Times New Roman" w:cs="Times New Roman"/>
          <w:color w:val="000000"/>
          <w:sz w:val="24"/>
          <w:szCs w:val="24"/>
          <w:lang w:val="en-US"/>
        </w:rPr>
        <w:t xml:space="preserve"> yang </w:t>
      </w:r>
      <w:proofErr w:type="spellStart"/>
      <w:r w:rsidRPr="007F0F3F">
        <w:rPr>
          <w:rFonts w:ascii="Times New Roman" w:hAnsi="Times New Roman" w:cs="Times New Roman"/>
          <w:color w:val="000000"/>
          <w:sz w:val="24"/>
          <w:szCs w:val="24"/>
          <w:lang w:val="en-US"/>
        </w:rPr>
        <w:t>seharusnya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kita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lakukan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apa</w:t>
      </w:r>
      <w:proofErr w:type="spellEnd"/>
      <w:r w:rsidRPr="007F0F3F">
        <w:rPr>
          <w:rFonts w:ascii="Times New Roman" w:hAnsi="Times New Roman" w:cs="Times New Roman"/>
          <w:color w:val="000000"/>
          <w:sz w:val="24"/>
          <w:szCs w:val="24"/>
          <w:lang w:val="en-US"/>
        </w:rPr>
        <w:t xml:space="preserve"> yang </w:t>
      </w:r>
      <w:proofErr w:type="spellStart"/>
      <w:r w:rsidRPr="007F0F3F">
        <w:rPr>
          <w:rFonts w:ascii="Times New Roman" w:hAnsi="Times New Roman" w:cs="Times New Roman"/>
          <w:color w:val="000000"/>
          <w:sz w:val="24"/>
          <w:szCs w:val="24"/>
          <w:lang w:val="en-US"/>
        </w:rPr>
        <w:t>menjadi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hak-hak</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kita</w:t>
      </w:r>
      <w:proofErr w:type="spellEnd"/>
      <w:r w:rsidRPr="007F0F3F">
        <w:rPr>
          <w:rFonts w:ascii="Times New Roman" w:hAnsi="Times New Roman" w:cs="Times New Roman"/>
          <w:color w:val="000000"/>
          <w:sz w:val="24"/>
          <w:szCs w:val="24"/>
          <w:lang w:val="en-US"/>
        </w:rPr>
        <w:t xml:space="preserve">, dan </w:t>
      </w:r>
      <w:proofErr w:type="spellStart"/>
      <w:r w:rsidRPr="007F0F3F">
        <w:rPr>
          <w:rFonts w:ascii="Times New Roman" w:hAnsi="Times New Roman" w:cs="Times New Roman"/>
          <w:color w:val="000000"/>
          <w:sz w:val="24"/>
          <w:szCs w:val="24"/>
          <w:lang w:val="en-US"/>
        </w:rPr>
        <w:t>apa</w:t>
      </w:r>
      <w:proofErr w:type="spellEnd"/>
      <w:r w:rsidRPr="007F0F3F">
        <w:rPr>
          <w:rFonts w:ascii="Times New Roman" w:hAnsi="Times New Roman" w:cs="Times New Roman"/>
          <w:color w:val="000000"/>
          <w:sz w:val="24"/>
          <w:szCs w:val="24"/>
          <w:lang w:val="en-US"/>
        </w:rPr>
        <w:t xml:space="preserve"> pula yang </w:t>
      </w:r>
      <w:proofErr w:type="spellStart"/>
      <w:r w:rsidRPr="007F0F3F">
        <w:rPr>
          <w:rFonts w:ascii="Times New Roman" w:hAnsi="Times New Roman" w:cs="Times New Roman"/>
          <w:color w:val="000000"/>
          <w:sz w:val="24"/>
          <w:szCs w:val="24"/>
          <w:lang w:val="en-US"/>
        </w:rPr>
        <w:t>menjadi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kewajiban-kewajiban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kita</w:t>
      </w:r>
      <w:proofErr w:type="spellEnd"/>
      <w:r w:rsidRPr="007F0F3F">
        <w:rPr>
          <w:rFonts w:ascii="Times New Roman" w:hAnsi="Times New Roman" w:cs="Times New Roman"/>
          <w:color w:val="000000"/>
          <w:sz w:val="24"/>
          <w:szCs w:val="24"/>
          <w:lang w:val="en-US"/>
        </w:rPr>
        <w:t xml:space="preserve"> yang </w:t>
      </w:r>
      <w:proofErr w:type="spellStart"/>
      <w:r w:rsidRPr="007F0F3F">
        <w:rPr>
          <w:rFonts w:ascii="Times New Roman" w:hAnsi="Times New Roman" w:cs="Times New Roman"/>
          <w:color w:val="000000"/>
          <w:sz w:val="24"/>
          <w:szCs w:val="24"/>
          <w:lang w:val="en-US"/>
        </w:rPr>
        <w:t>berkaitan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dengan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harta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warisan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tersebut</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Ketidaktahuan</w:t>
      </w:r>
      <w:proofErr w:type="spellEnd"/>
      <w:r w:rsidRPr="007F0F3F">
        <w:rPr>
          <w:rFonts w:ascii="Times New Roman" w:hAnsi="Times New Roman" w:cs="Times New Roman"/>
          <w:color w:val="000000"/>
          <w:sz w:val="24"/>
          <w:szCs w:val="24"/>
          <w:lang w:val="en-US"/>
        </w:rPr>
        <w:t xml:space="preserve"> dan </w:t>
      </w:r>
      <w:proofErr w:type="spellStart"/>
      <w:r w:rsidRPr="007F0F3F">
        <w:rPr>
          <w:rFonts w:ascii="Times New Roman" w:hAnsi="Times New Roman" w:cs="Times New Roman"/>
          <w:color w:val="000000"/>
          <w:sz w:val="24"/>
          <w:szCs w:val="24"/>
          <w:lang w:val="en-US"/>
        </w:rPr>
        <w:t>kekurang</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pahaman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banyak</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faktor</w:t>
      </w:r>
      <w:proofErr w:type="spellEnd"/>
      <w:r w:rsidRPr="007F0F3F">
        <w:rPr>
          <w:rFonts w:ascii="Times New Roman" w:hAnsi="Times New Roman" w:cs="Times New Roman"/>
          <w:color w:val="000000"/>
          <w:sz w:val="24"/>
          <w:szCs w:val="24"/>
          <w:lang w:val="en-US"/>
        </w:rPr>
        <w:t xml:space="preserve"> yang </w:t>
      </w:r>
      <w:proofErr w:type="spellStart"/>
      <w:r w:rsidRPr="007F0F3F">
        <w:rPr>
          <w:rFonts w:ascii="Times New Roman" w:hAnsi="Times New Roman" w:cs="Times New Roman"/>
          <w:color w:val="000000"/>
          <w:sz w:val="24"/>
          <w:szCs w:val="24"/>
          <w:lang w:val="en-US"/>
        </w:rPr>
        <w:t>menja</w:t>
      </w:r>
      <w:r w:rsidR="00D53DF2" w:rsidRPr="007F0F3F">
        <w:rPr>
          <w:rFonts w:ascii="Times New Roman" w:hAnsi="Times New Roman" w:cs="Times New Roman"/>
          <w:color w:val="000000"/>
          <w:sz w:val="24"/>
          <w:szCs w:val="24"/>
          <w:lang w:val="en-US"/>
        </w:rPr>
        <w:t>di</w:t>
      </w:r>
      <w:proofErr w:type="spellEnd"/>
      <w:r w:rsidR="00D53DF2" w:rsidRPr="007F0F3F">
        <w:rPr>
          <w:rFonts w:ascii="Times New Roman" w:hAnsi="Times New Roman" w:cs="Times New Roman"/>
          <w:color w:val="000000"/>
          <w:sz w:val="24"/>
          <w:szCs w:val="24"/>
          <w:lang w:val="en-US"/>
        </w:rPr>
        <w:t xml:space="preserve"> </w:t>
      </w:r>
      <w:proofErr w:type="spellStart"/>
      <w:r w:rsidR="00D53DF2" w:rsidRPr="007F0F3F">
        <w:rPr>
          <w:rFonts w:ascii="Times New Roman" w:hAnsi="Times New Roman" w:cs="Times New Roman"/>
          <w:color w:val="000000"/>
          <w:sz w:val="24"/>
          <w:szCs w:val="24"/>
          <w:lang w:val="en-US"/>
        </w:rPr>
        <w:t>penyebab</w:t>
      </w:r>
      <w:proofErr w:type="spellEnd"/>
      <w:r w:rsidR="00D53DF2" w:rsidRPr="007F0F3F">
        <w:rPr>
          <w:rFonts w:ascii="Times New Roman" w:hAnsi="Times New Roman" w:cs="Times New Roman"/>
          <w:color w:val="000000"/>
          <w:sz w:val="24"/>
          <w:szCs w:val="24"/>
          <w:lang w:val="en-US"/>
        </w:rPr>
        <w:t xml:space="preserve"> </w:t>
      </w:r>
      <w:proofErr w:type="spellStart"/>
      <w:r w:rsidR="00D53DF2" w:rsidRPr="007F0F3F">
        <w:rPr>
          <w:rFonts w:ascii="Times New Roman" w:hAnsi="Times New Roman" w:cs="Times New Roman"/>
          <w:color w:val="000000"/>
          <w:sz w:val="24"/>
          <w:szCs w:val="24"/>
          <w:lang w:val="en-US"/>
        </w:rPr>
        <w:t>atau</w:t>
      </w:r>
      <w:proofErr w:type="spellEnd"/>
      <w:r w:rsidR="00D53DF2" w:rsidRPr="007F0F3F">
        <w:rPr>
          <w:rFonts w:ascii="Times New Roman" w:hAnsi="Times New Roman" w:cs="Times New Roman"/>
          <w:color w:val="000000"/>
          <w:sz w:val="24"/>
          <w:szCs w:val="24"/>
          <w:lang w:val="en-US"/>
        </w:rPr>
        <w:t xml:space="preserve"> </w:t>
      </w:r>
      <w:proofErr w:type="spellStart"/>
      <w:r w:rsidR="00D53DF2" w:rsidRPr="007F0F3F">
        <w:rPr>
          <w:rFonts w:ascii="Times New Roman" w:hAnsi="Times New Roman" w:cs="Times New Roman"/>
          <w:color w:val="000000"/>
          <w:sz w:val="24"/>
          <w:szCs w:val="24"/>
          <w:lang w:val="en-US"/>
        </w:rPr>
        <w:t>sumber</w:t>
      </w:r>
      <w:proofErr w:type="spellEnd"/>
      <w:r w:rsidR="00D53DF2" w:rsidRPr="007F0F3F">
        <w:rPr>
          <w:rFonts w:ascii="Times New Roman" w:hAnsi="Times New Roman" w:cs="Times New Roman"/>
          <w:color w:val="000000"/>
          <w:sz w:val="24"/>
          <w:szCs w:val="24"/>
          <w:lang w:val="en-US"/>
        </w:rPr>
        <w:t xml:space="preserve"> </w:t>
      </w:r>
      <w:proofErr w:type="spellStart"/>
      <w:r w:rsidR="00D53DF2" w:rsidRPr="007F0F3F">
        <w:rPr>
          <w:rFonts w:ascii="Times New Roman" w:hAnsi="Times New Roman" w:cs="Times New Roman"/>
          <w:color w:val="000000"/>
          <w:sz w:val="24"/>
          <w:szCs w:val="24"/>
          <w:lang w:val="en-US"/>
        </w:rPr>
        <w:t>konfl</w:t>
      </w:r>
      <w:r w:rsidRPr="007F0F3F">
        <w:rPr>
          <w:rFonts w:ascii="Times New Roman" w:hAnsi="Times New Roman" w:cs="Times New Roman"/>
          <w:color w:val="000000"/>
          <w:sz w:val="24"/>
          <w:szCs w:val="24"/>
          <w:lang w:val="en-US"/>
        </w:rPr>
        <w:t>ik</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tersebut</w:t>
      </w:r>
      <w:proofErr w:type="spellEnd"/>
      <w:r w:rsidRPr="007F0F3F">
        <w:rPr>
          <w:rFonts w:ascii="Times New Roman" w:hAnsi="Times New Roman" w:cs="Times New Roman"/>
          <w:color w:val="000000"/>
          <w:sz w:val="24"/>
          <w:szCs w:val="24"/>
          <w:lang w:val="en-US"/>
        </w:rPr>
        <w:t xml:space="preserve">. Maka </w:t>
      </w:r>
      <w:proofErr w:type="spellStart"/>
      <w:r w:rsidRPr="007F0F3F">
        <w:rPr>
          <w:rFonts w:ascii="Times New Roman" w:hAnsi="Times New Roman" w:cs="Times New Roman"/>
          <w:color w:val="000000"/>
          <w:sz w:val="24"/>
          <w:szCs w:val="24"/>
          <w:lang w:val="en-US"/>
        </w:rPr>
        <w:t>dianggap</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perlulah</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keberadaan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aturan-aturan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mengenai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hukum</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waris</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tersebut</w:t>
      </w:r>
      <w:proofErr w:type="spellEnd"/>
      <w:r w:rsidRPr="007F0F3F">
        <w:rPr>
          <w:rFonts w:ascii="Times New Roman" w:hAnsi="Times New Roman" w:cs="Times New Roman"/>
          <w:color w:val="000000"/>
          <w:sz w:val="24"/>
          <w:szCs w:val="24"/>
          <w:lang w:val="en-US"/>
        </w:rPr>
        <w:t xml:space="preserve"> di </w:t>
      </w:r>
      <w:proofErr w:type="spellStart"/>
      <w:r w:rsidRPr="007F0F3F">
        <w:rPr>
          <w:rFonts w:ascii="Times New Roman" w:hAnsi="Times New Roman" w:cs="Times New Roman"/>
          <w:color w:val="000000"/>
          <w:sz w:val="24"/>
          <w:szCs w:val="24"/>
          <w:lang w:val="en-US"/>
        </w:rPr>
        <w:t>setiap</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lapisan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masyarakat</w:t>
      </w:r>
      <w:proofErr w:type="spellEnd"/>
      <w:r w:rsidRPr="007F0F3F">
        <w:rPr>
          <w:rFonts w:ascii="Times New Roman" w:hAnsi="Times New Roman" w:cs="Times New Roman"/>
          <w:color w:val="000000"/>
          <w:sz w:val="24"/>
          <w:szCs w:val="24"/>
          <w:lang w:val="en-US"/>
        </w:rPr>
        <w:t xml:space="preserve">, agar </w:t>
      </w:r>
      <w:proofErr w:type="spellStart"/>
      <w:r w:rsidRPr="007F0F3F">
        <w:rPr>
          <w:rFonts w:ascii="Times New Roman" w:hAnsi="Times New Roman" w:cs="Times New Roman"/>
          <w:color w:val="000000"/>
          <w:sz w:val="24"/>
          <w:szCs w:val="24"/>
          <w:lang w:val="en-US"/>
        </w:rPr>
        <w:t>kedepannya</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masyarakat</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tidak</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mengalami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kebingungan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dalam</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memecahkan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masalah</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tentang</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waris</w:t>
      </w:r>
      <w:proofErr w:type="spellEnd"/>
      <w:r w:rsidRPr="007F0F3F">
        <w:rPr>
          <w:rFonts w:ascii="Times New Roman" w:hAnsi="Times New Roman" w:cs="Times New Roman"/>
          <w:color w:val="000000"/>
          <w:sz w:val="24"/>
          <w:szCs w:val="24"/>
          <w:lang w:val="en-US"/>
        </w:rPr>
        <w:t xml:space="preserve"> dan </w:t>
      </w:r>
      <w:proofErr w:type="spellStart"/>
      <w:r w:rsidRPr="007F0F3F">
        <w:rPr>
          <w:rFonts w:ascii="Times New Roman" w:hAnsi="Times New Roman" w:cs="Times New Roman"/>
          <w:color w:val="000000"/>
          <w:sz w:val="24"/>
          <w:szCs w:val="24"/>
          <w:lang w:val="en-US"/>
        </w:rPr>
        <w:t>perselisihan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antar</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persaudaraan</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mengenai</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waris</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tersebut</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dapat</w:t>
      </w:r>
      <w:proofErr w:type="spellEnd"/>
      <w:r w:rsidRPr="007F0F3F">
        <w:rPr>
          <w:rFonts w:ascii="Times New Roman" w:hAnsi="Times New Roman" w:cs="Times New Roman"/>
          <w:color w:val="000000"/>
          <w:sz w:val="24"/>
          <w:szCs w:val="24"/>
          <w:lang w:val="en-US"/>
        </w:rPr>
        <w:t xml:space="preserve"> </w:t>
      </w:r>
      <w:proofErr w:type="spellStart"/>
      <w:r w:rsidRPr="007F0F3F">
        <w:rPr>
          <w:rFonts w:ascii="Times New Roman" w:hAnsi="Times New Roman" w:cs="Times New Roman"/>
          <w:color w:val="000000"/>
          <w:sz w:val="24"/>
          <w:szCs w:val="24"/>
          <w:lang w:val="en-US"/>
        </w:rPr>
        <w:t>diminimalisir</w:t>
      </w:r>
      <w:proofErr w:type="spellEnd"/>
      <w:r w:rsidR="00D53DF2" w:rsidRPr="007F0F3F">
        <w:rPr>
          <w:rFonts w:ascii="Times New Roman" w:hAnsi="Times New Roman" w:cs="Times New Roman"/>
          <w:color w:val="000000"/>
          <w:sz w:val="24"/>
          <w:szCs w:val="24"/>
          <w:lang w:val="en-US"/>
        </w:rPr>
        <w:t xml:space="preserve">. </w:t>
      </w:r>
    </w:p>
    <w:p w14:paraId="026F981F" w14:textId="47E8497D" w:rsidR="00E72E42" w:rsidRPr="007F0F3F" w:rsidRDefault="00B361D2" w:rsidP="00DE3F33">
      <w:pPr>
        <w:spacing w:line="360" w:lineRule="auto"/>
        <w:ind w:firstLine="720"/>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Fokus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pembahasan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dalam</w:t>
      </w:r>
      <w:proofErr w:type="spellEnd"/>
      <w:r w:rsidRPr="007F0F3F">
        <w:rPr>
          <w:rFonts w:ascii="Times New Roman" w:hAnsi="Times New Roman" w:cs="Times New Roman"/>
          <w:sz w:val="24"/>
          <w:szCs w:val="24"/>
          <w:lang w:val="en-US"/>
        </w:rPr>
        <w:t xml:space="preserve"> tulisan </w:t>
      </w:r>
      <w:proofErr w:type="spellStart"/>
      <w:r w:rsidRPr="007F0F3F">
        <w:rPr>
          <w:rFonts w:ascii="Times New Roman" w:hAnsi="Times New Roman" w:cs="Times New Roman"/>
          <w:sz w:val="24"/>
          <w:szCs w:val="24"/>
          <w:lang w:val="en-US"/>
        </w:rPr>
        <w:t>ini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apabila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dalam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suatu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kasus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dimana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pewaris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Kedua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orangtua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Meninggal</w:t>
      </w:r>
      <w:proofErr w:type="spellEnd"/>
      <w:r w:rsidRPr="007F0F3F">
        <w:rPr>
          <w:rFonts w:ascii="Times New Roman" w:hAnsi="Times New Roman" w:cs="Times New Roman"/>
          <w:sz w:val="24"/>
          <w:szCs w:val="24"/>
          <w:lang w:val="en-US"/>
        </w:rPr>
        <w:t xml:space="preserve"> dan Hanya </w:t>
      </w:r>
      <w:proofErr w:type="spellStart"/>
      <w:r w:rsidRPr="007F0F3F">
        <w:rPr>
          <w:rFonts w:ascii="Times New Roman" w:hAnsi="Times New Roman" w:cs="Times New Roman"/>
          <w:sz w:val="24"/>
          <w:szCs w:val="24"/>
          <w:lang w:val="en-US"/>
        </w:rPr>
        <w:t>memiliki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satu</w:t>
      </w:r>
      <w:proofErr w:type="spellEnd"/>
      <w:r w:rsidRPr="007F0F3F">
        <w:rPr>
          <w:rFonts w:ascii="Times New Roman" w:hAnsi="Times New Roman" w:cs="Times New Roman"/>
          <w:sz w:val="24"/>
          <w:szCs w:val="24"/>
          <w:lang w:val="en-US"/>
        </w:rPr>
        <w:t xml:space="preserve"> orang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tunggal</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masih</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bawah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umur</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penerima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waris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sehingga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pembahasan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ini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lebih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membahas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mengenai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siapa</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akan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menjadi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tersebut</w:t>
      </w:r>
      <w:proofErr w:type="spellEnd"/>
      <w:r w:rsidRPr="007F0F3F">
        <w:rPr>
          <w:rFonts w:ascii="Times New Roman" w:hAnsi="Times New Roman" w:cs="Times New Roman"/>
          <w:sz w:val="24"/>
          <w:szCs w:val="24"/>
          <w:lang w:val="en-US"/>
        </w:rPr>
        <w:t xml:space="preserve"> dan </w:t>
      </w:r>
      <w:proofErr w:type="spellStart"/>
      <w:r w:rsidRPr="007F0F3F">
        <w:rPr>
          <w:rFonts w:ascii="Times New Roman" w:hAnsi="Times New Roman" w:cs="Times New Roman"/>
          <w:sz w:val="24"/>
          <w:szCs w:val="24"/>
          <w:lang w:val="en-US"/>
        </w:rPr>
        <w:t>bagaimana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cara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pengelolaan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harta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warisnya</w:t>
      </w:r>
      <w:proofErr w:type="spellEnd"/>
      <w:r w:rsidRPr="007F0F3F">
        <w:rPr>
          <w:rFonts w:ascii="Times New Roman" w:hAnsi="Times New Roman" w:cs="Times New Roman"/>
          <w:sz w:val="24"/>
          <w:szCs w:val="24"/>
          <w:lang w:val="en-US"/>
        </w:rPr>
        <w:t xml:space="preserve"> </w:t>
      </w:r>
    </w:p>
    <w:p w14:paraId="2B8CEC54" w14:textId="5A4AEF53" w:rsidR="007450E5" w:rsidRPr="00DE3F33" w:rsidRDefault="00BC6E3D" w:rsidP="00DE3F33">
      <w:pPr>
        <w:pStyle w:val="ListParagraph"/>
        <w:numPr>
          <w:ilvl w:val="0"/>
          <w:numId w:val="18"/>
        </w:numPr>
        <w:spacing w:line="360" w:lineRule="auto"/>
        <w:jc w:val="both"/>
        <w:rPr>
          <w:rFonts w:ascii="Times New Roman" w:hAnsi="Times New Roman" w:cs="Times New Roman"/>
          <w:b/>
          <w:sz w:val="24"/>
          <w:szCs w:val="24"/>
          <w:lang w:val="en-US"/>
        </w:rPr>
      </w:pPr>
      <w:proofErr w:type="spellStart"/>
      <w:r w:rsidRPr="00DE3F33">
        <w:rPr>
          <w:rFonts w:ascii="Times New Roman" w:hAnsi="Times New Roman" w:cs="Times New Roman"/>
          <w:b/>
          <w:sz w:val="24"/>
          <w:szCs w:val="24"/>
          <w:lang w:val="en-US"/>
        </w:rPr>
        <w:t>Perwalian</w:t>
      </w:r>
      <w:proofErr w:type="spellEnd"/>
    </w:p>
    <w:p w14:paraId="082216D0" w14:textId="77777777" w:rsidR="00DE3F33" w:rsidRDefault="00BC6E3D" w:rsidP="00DE3F33">
      <w:pPr>
        <w:pStyle w:val="ListParagraph"/>
        <w:numPr>
          <w:ilvl w:val="0"/>
          <w:numId w:val="5"/>
        </w:numPr>
        <w:spacing w:line="360" w:lineRule="auto"/>
        <w:jc w:val="both"/>
        <w:rPr>
          <w:rFonts w:ascii="Times New Roman" w:hAnsi="Times New Roman" w:cs="Times New Roman"/>
          <w:bCs/>
          <w:sz w:val="24"/>
          <w:szCs w:val="24"/>
          <w:lang w:val="en-US"/>
        </w:rPr>
      </w:pPr>
      <w:proofErr w:type="spellStart"/>
      <w:r w:rsidRPr="00DE3F33">
        <w:rPr>
          <w:rFonts w:ascii="Times New Roman" w:hAnsi="Times New Roman" w:cs="Times New Roman"/>
          <w:bCs/>
          <w:sz w:val="24"/>
          <w:szCs w:val="24"/>
          <w:lang w:val="en-US"/>
        </w:rPr>
        <w:t>Pengertian</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wali</w:t>
      </w:r>
      <w:proofErr w:type="spellEnd"/>
      <w:r w:rsidRPr="00DE3F33">
        <w:rPr>
          <w:rFonts w:ascii="Times New Roman" w:hAnsi="Times New Roman" w:cs="Times New Roman"/>
          <w:bCs/>
          <w:sz w:val="24"/>
          <w:szCs w:val="24"/>
          <w:lang w:val="en-US"/>
        </w:rPr>
        <w:t xml:space="preserve"> </w:t>
      </w:r>
    </w:p>
    <w:p w14:paraId="01711DB2" w14:textId="6BA3DB54" w:rsidR="00543301" w:rsidRPr="00DE3F33" w:rsidRDefault="00BC6E3D" w:rsidP="00DE3F33">
      <w:pPr>
        <w:spacing w:line="360" w:lineRule="auto"/>
        <w:ind w:firstLine="720"/>
        <w:jc w:val="both"/>
        <w:rPr>
          <w:rFonts w:ascii="Times New Roman" w:hAnsi="Times New Roman" w:cs="Times New Roman"/>
          <w:bCs/>
          <w:sz w:val="24"/>
          <w:szCs w:val="24"/>
          <w:lang w:val="en-US"/>
        </w:rPr>
      </w:pPr>
      <w:proofErr w:type="spellStart"/>
      <w:r w:rsidRPr="00DE3F33">
        <w:rPr>
          <w:rFonts w:ascii="Times New Roman" w:hAnsi="Times New Roman" w:cs="Times New Roman"/>
          <w:bCs/>
          <w:sz w:val="24"/>
          <w:szCs w:val="24"/>
          <w:lang w:val="en-US"/>
        </w:rPr>
        <w:t>Perwalian</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dalam</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istilah</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bahasa</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adalah</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wali</w:t>
      </w:r>
      <w:proofErr w:type="spellEnd"/>
      <w:r w:rsidRPr="00DE3F33">
        <w:rPr>
          <w:rFonts w:ascii="Times New Roman" w:hAnsi="Times New Roman" w:cs="Times New Roman"/>
          <w:bCs/>
          <w:sz w:val="24"/>
          <w:szCs w:val="24"/>
          <w:lang w:val="en-US"/>
        </w:rPr>
        <w:t xml:space="preserve"> yang </w:t>
      </w:r>
      <w:proofErr w:type="spellStart"/>
      <w:r w:rsidRPr="00DE3F33">
        <w:rPr>
          <w:rFonts w:ascii="Times New Roman" w:hAnsi="Times New Roman" w:cs="Times New Roman"/>
          <w:bCs/>
          <w:sz w:val="24"/>
          <w:szCs w:val="24"/>
          <w:lang w:val="en-US"/>
        </w:rPr>
        <w:t>berarti</w:t>
      </w:r>
      <w:proofErr w:type="spellEnd"/>
      <w:r w:rsidRPr="00DE3F33">
        <w:rPr>
          <w:rFonts w:ascii="Times New Roman" w:hAnsi="Times New Roman" w:cs="Times New Roman"/>
          <w:bCs/>
          <w:sz w:val="24"/>
          <w:szCs w:val="24"/>
          <w:lang w:val="en-US"/>
        </w:rPr>
        <w:t xml:space="preserve"> </w:t>
      </w:r>
      <w:proofErr w:type="spellStart"/>
      <w:r w:rsidRPr="00DE3F33">
        <w:rPr>
          <w:rFonts w:ascii="Times New Roman" w:hAnsi="Times New Roman" w:cs="Times New Roman"/>
          <w:bCs/>
          <w:sz w:val="24"/>
          <w:szCs w:val="24"/>
          <w:lang w:val="en-US"/>
        </w:rPr>
        <w:t>menolong</w:t>
      </w:r>
      <w:proofErr w:type="spellEnd"/>
      <w:r w:rsidRPr="00DE3F33">
        <w:rPr>
          <w:rFonts w:ascii="Times New Roman" w:hAnsi="Times New Roman" w:cs="Times New Roman"/>
          <w:bCs/>
          <w:sz w:val="24"/>
          <w:szCs w:val="24"/>
          <w:lang w:val="en-US"/>
        </w:rPr>
        <w:t xml:space="preserve"> yang </w:t>
      </w:r>
      <w:proofErr w:type="spellStart"/>
      <w:r w:rsidRPr="00DE3F33">
        <w:rPr>
          <w:rFonts w:ascii="Times New Roman" w:hAnsi="Times New Roman" w:cs="Times New Roman"/>
          <w:bCs/>
          <w:sz w:val="24"/>
          <w:szCs w:val="24"/>
          <w:lang w:val="en-US"/>
        </w:rPr>
        <w:t>mencintai</w:t>
      </w:r>
      <w:proofErr w:type="spellEnd"/>
      <w:r w:rsidR="00826699" w:rsidRPr="00DE3F33">
        <w:rPr>
          <w:rFonts w:ascii="Times New Roman" w:hAnsi="Times New Roman" w:cs="Times New Roman"/>
          <w:bCs/>
          <w:sz w:val="24"/>
          <w:szCs w:val="24"/>
          <w:lang w:val="en-US"/>
        </w:rPr>
        <w:t>.</w:t>
      </w:r>
      <w:r w:rsidR="004A7D65" w:rsidRPr="007F0F3F">
        <w:rPr>
          <w:rStyle w:val="FootnoteReference"/>
          <w:rFonts w:ascii="Times New Roman" w:hAnsi="Times New Roman" w:cs="Times New Roman"/>
          <w:bCs/>
          <w:sz w:val="24"/>
          <w:szCs w:val="24"/>
          <w:lang w:val="en-US"/>
        </w:rPr>
        <w:footnoteReference w:id="4"/>
      </w:r>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Perwalian</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secara</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etimologi</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bahasa</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memiliki</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beberapa</w:t>
      </w:r>
      <w:proofErr w:type="spellEnd"/>
      <w:r w:rsidR="00826699" w:rsidRPr="00DE3F33">
        <w:rPr>
          <w:rFonts w:ascii="Times New Roman" w:hAnsi="Times New Roman" w:cs="Times New Roman"/>
          <w:bCs/>
          <w:sz w:val="24"/>
          <w:szCs w:val="24"/>
          <w:lang w:val="en-US"/>
        </w:rPr>
        <w:t xml:space="preserve"> arti, </w:t>
      </w:r>
      <w:proofErr w:type="spellStart"/>
      <w:r w:rsidR="00826699" w:rsidRPr="00DE3F33">
        <w:rPr>
          <w:rFonts w:ascii="Times New Roman" w:hAnsi="Times New Roman" w:cs="Times New Roman"/>
          <w:bCs/>
          <w:sz w:val="24"/>
          <w:szCs w:val="24"/>
          <w:lang w:val="en-US"/>
        </w:rPr>
        <w:t>diantaranya</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adalah</w:t>
      </w:r>
      <w:proofErr w:type="spellEnd"/>
      <w:r w:rsidR="00826699" w:rsidRPr="00DE3F33">
        <w:rPr>
          <w:rFonts w:ascii="Times New Roman" w:hAnsi="Times New Roman" w:cs="Times New Roman"/>
          <w:bCs/>
          <w:sz w:val="24"/>
          <w:szCs w:val="24"/>
          <w:lang w:val="en-US"/>
        </w:rPr>
        <w:t xml:space="preserve"> kata </w:t>
      </w:r>
      <w:proofErr w:type="spellStart"/>
      <w:r w:rsidR="00826699" w:rsidRPr="00DE3F33">
        <w:rPr>
          <w:rFonts w:ascii="Times New Roman" w:hAnsi="Times New Roman" w:cs="Times New Roman"/>
          <w:bCs/>
          <w:sz w:val="24"/>
          <w:szCs w:val="24"/>
          <w:lang w:val="en-US"/>
        </w:rPr>
        <w:t>perwalian</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lastRenderedPageBreak/>
        <w:t>berasal</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dari</w:t>
      </w:r>
      <w:proofErr w:type="spellEnd"/>
      <w:r w:rsidR="00826699" w:rsidRPr="00DE3F33">
        <w:rPr>
          <w:rFonts w:ascii="Times New Roman" w:hAnsi="Times New Roman" w:cs="Times New Roman"/>
          <w:bCs/>
          <w:sz w:val="24"/>
          <w:szCs w:val="24"/>
          <w:lang w:val="en-US"/>
        </w:rPr>
        <w:t xml:space="preserve"> kata </w:t>
      </w:r>
      <w:proofErr w:type="spellStart"/>
      <w:r w:rsidR="00826699" w:rsidRPr="00DE3F33">
        <w:rPr>
          <w:rFonts w:ascii="Times New Roman" w:hAnsi="Times New Roman" w:cs="Times New Roman"/>
          <w:bCs/>
          <w:sz w:val="24"/>
          <w:szCs w:val="24"/>
          <w:lang w:val="en-US"/>
        </w:rPr>
        <w:t>wali</w:t>
      </w:r>
      <w:proofErr w:type="spellEnd"/>
      <w:r w:rsidR="00826699" w:rsidRPr="00DE3F33">
        <w:rPr>
          <w:rFonts w:ascii="Times New Roman" w:hAnsi="Times New Roman" w:cs="Times New Roman"/>
          <w:bCs/>
          <w:sz w:val="24"/>
          <w:szCs w:val="24"/>
          <w:lang w:val="en-US"/>
        </w:rPr>
        <w:t xml:space="preserve">, dan </w:t>
      </w:r>
      <w:proofErr w:type="spellStart"/>
      <w:r w:rsidR="00826699" w:rsidRPr="00DE3F33">
        <w:rPr>
          <w:rFonts w:ascii="Times New Roman" w:hAnsi="Times New Roman" w:cs="Times New Roman"/>
          <w:bCs/>
          <w:sz w:val="24"/>
          <w:szCs w:val="24"/>
          <w:lang w:val="en-US"/>
        </w:rPr>
        <w:t>jamak</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dari</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awliya</w:t>
      </w:r>
      <w:proofErr w:type="spellEnd"/>
      <w:r w:rsidR="00826699" w:rsidRPr="00DE3F33">
        <w:rPr>
          <w:rFonts w:ascii="Times New Roman" w:hAnsi="Times New Roman" w:cs="Times New Roman"/>
          <w:bCs/>
          <w:sz w:val="24"/>
          <w:szCs w:val="24"/>
          <w:lang w:val="en-US"/>
        </w:rPr>
        <w:t xml:space="preserve">. Kata </w:t>
      </w:r>
      <w:proofErr w:type="spellStart"/>
      <w:r w:rsidR="00826699" w:rsidRPr="00DE3F33">
        <w:rPr>
          <w:rFonts w:ascii="Times New Roman" w:hAnsi="Times New Roman" w:cs="Times New Roman"/>
          <w:bCs/>
          <w:sz w:val="24"/>
          <w:szCs w:val="24"/>
          <w:lang w:val="en-US"/>
        </w:rPr>
        <w:t>ini</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berasal</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dari</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arab</w:t>
      </w:r>
      <w:proofErr w:type="spellEnd"/>
      <w:r w:rsidR="00826699" w:rsidRPr="00DE3F33">
        <w:rPr>
          <w:rFonts w:ascii="Times New Roman" w:hAnsi="Times New Roman" w:cs="Times New Roman"/>
          <w:bCs/>
          <w:sz w:val="24"/>
          <w:szCs w:val="24"/>
          <w:lang w:val="en-US"/>
        </w:rPr>
        <w:t xml:space="preserve"> yang </w:t>
      </w:r>
      <w:proofErr w:type="spellStart"/>
      <w:r w:rsidR="00826699" w:rsidRPr="00DE3F33">
        <w:rPr>
          <w:rFonts w:ascii="Times New Roman" w:hAnsi="Times New Roman" w:cs="Times New Roman"/>
          <w:bCs/>
          <w:sz w:val="24"/>
          <w:szCs w:val="24"/>
          <w:lang w:val="en-US"/>
        </w:rPr>
        <w:t>berarti</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teman</w:t>
      </w:r>
      <w:proofErr w:type="spellEnd"/>
      <w:r w:rsidR="00826699" w:rsidRPr="00DE3F33">
        <w:rPr>
          <w:rFonts w:ascii="Times New Roman" w:hAnsi="Times New Roman" w:cs="Times New Roman"/>
          <w:bCs/>
          <w:sz w:val="24"/>
          <w:szCs w:val="24"/>
          <w:lang w:val="en-US"/>
        </w:rPr>
        <w:t xml:space="preserve">, Klien, </w:t>
      </w:r>
      <w:proofErr w:type="spellStart"/>
      <w:r w:rsidR="00826699" w:rsidRPr="00DE3F33">
        <w:rPr>
          <w:rFonts w:ascii="Times New Roman" w:hAnsi="Times New Roman" w:cs="Times New Roman"/>
          <w:bCs/>
          <w:sz w:val="24"/>
          <w:szCs w:val="24"/>
          <w:lang w:val="en-US"/>
        </w:rPr>
        <w:t>sanak</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atau</w:t>
      </w:r>
      <w:proofErr w:type="spellEnd"/>
      <w:r w:rsidR="00826699" w:rsidRPr="00DE3F33">
        <w:rPr>
          <w:rFonts w:ascii="Times New Roman" w:hAnsi="Times New Roman" w:cs="Times New Roman"/>
          <w:bCs/>
          <w:sz w:val="24"/>
          <w:szCs w:val="24"/>
          <w:lang w:val="en-US"/>
        </w:rPr>
        <w:t xml:space="preserve"> </w:t>
      </w:r>
      <w:proofErr w:type="spellStart"/>
      <w:r w:rsidR="00826699" w:rsidRPr="00DE3F33">
        <w:rPr>
          <w:rFonts w:ascii="Times New Roman" w:hAnsi="Times New Roman" w:cs="Times New Roman"/>
          <w:bCs/>
          <w:sz w:val="24"/>
          <w:szCs w:val="24"/>
          <w:lang w:val="en-US"/>
        </w:rPr>
        <w:t>pelindung</w:t>
      </w:r>
      <w:proofErr w:type="spellEnd"/>
      <w:r w:rsidR="00646E54" w:rsidRPr="00DE3F33">
        <w:rPr>
          <w:rFonts w:ascii="Times New Roman" w:hAnsi="Times New Roman" w:cs="Times New Roman"/>
          <w:bCs/>
          <w:sz w:val="24"/>
          <w:szCs w:val="24"/>
          <w:lang w:val="en-US"/>
        </w:rPr>
        <w:t xml:space="preserve">. </w:t>
      </w:r>
      <w:r w:rsidR="00826699" w:rsidRPr="00DE3F33">
        <w:rPr>
          <w:rFonts w:ascii="Times New Roman" w:hAnsi="Times New Roman" w:cs="Times New Roman"/>
          <w:sz w:val="24"/>
          <w:szCs w:val="24"/>
        </w:rPr>
        <w:t>Perwalian menurut hukum Islam ( fiqih ) merupakan tanggung jawab orang tua terhadap anak. Dalam hukum Islam diatur dalam ( hadlanah ), yang diartikan “ melakukan pemeliharaan anak-anak yang masih kecil, laki-laki atau perempuan, atau yang sudah besar, tetapi belum tamyiz, dan menyediakan sesuatu yang menja dikan kebaikannya, menjaganya dari sesuatu yang menyakiti dan merusaknya, mendidik jasmani, rohani dan akalnya agar mampu berdiri sendiri menghadapi hidup dan memikul tanggung jawabnya.</w:t>
      </w:r>
      <w:r w:rsidR="00646E54" w:rsidRPr="007F0F3F">
        <w:rPr>
          <w:rStyle w:val="FootnoteReference"/>
          <w:rFonts w:ascii="Times New Roman" w:hAnsi="Times New Roman" w:cs="Times New Roman"/>
          <w:sz w:val="24"/>
          <w:szCs w:val="24"/>
        </w:rPr>
        <w:footnoteReference w:id="5"/>
      </w:r>
      <w:r w:rsidR="00DE3F33" w:rsidRPr="00DE3F33">
        <w:rPr>
          <w:rFonts w:ascii="Times New Roman" w:hAnsi="Times New Roman" w:cs="Times New Roman"/>
          <w:sz w:val="24"/>
          <w:szCs w:val="24"/>
          <w:lang w:val="en-US"/>
        </w:rPr>
        <w:t xml:space="preserve"> </w:t>
      </w:r>
      <w:r w:rsidR="00826699" w:rsidRPr="00DE3F33">
        <w:rPr>
          <w:rFonts w:ascii="Times New Roman" w:hAnsi="Times New Roman" w:cs="Times New Roman"/>
          <w:sz w:val="24"/>
          <w:szCs w:val="24"/>
        </w:rPr>
        <w:t>Dalam hal ini, kedua orang tua wajib memelihara anaknya, baik pemeliharaan mengenai jasmani maupun rohaninya. Keduannya bertanggung jawab penuh mengenai perawatan, pemeliharaan, pendidikan, akhlak, dan agama anaknya. Penguasaan dan perlindungan terhadap orang dan benda, bahwa seseorang(wali) berhak menguasai dan melindungi satu barang, sehingga orang yang bersangkutan mempunyai hukum dengan benda tersebut, misalnya benda miliknya atau hak milik orang lain yang telah diserahteri makan secara um um kepadanya. Jadi, ia melakukan penguasaan dan perlindungan atas</w:t>
      </w:r>
      <w:r w:rsidR="00543301" w:rsidRPr="00DE3F33">
        <w:rPr>
          <w:rFonts w:ascii="Times New Roman" w:hAnsi="Times New Roman" w:cs="Times New Roman"/>
          <w:sz w:val="24"/>
          <w:szCs w:val="24"/>
          <w:lang w:val="en-US"/>
        </w:rPr>
        <w:t xml:space="preserve"> </w:t>
      </w:r>
      <w:r w:rsidR="00543301" w:rsidRPr="00DE3F33">
        <w:rPr>
          <w:rFonts w:ascii="Times New Roman" w:hAnsi="Times New Roman" w:cs="Times New Roman"/>
          <w:sz w:val="24"/>
          <w:szCs w:val="24"/>
        </w:rPr>
        <w:t>barang tersebut</w:t>
      </w:r>
      <w:r w:rsidR="00DE3F33" w:rsidRPr="00DE3F33">
        <w:rPr>
          <w:rFonts w:ascii="Times New Roman" w:hAnsi="Times New Roman" w:cs="Times New Roman"/>
          <w:sz w:val="24"/>
          <w:szCs w:val="24"/>
          <w:lang w:val="en-US"/>
        </w:rPr>
        <w:t xml:space="preserve"> </w:t>
      </w:r>
      <w:r w:rsidR="00543301" w:rsidRPr="00DE3F33">
        <w:rPr>
          <w:rFonts w:ascii="Times New Roman" w:hAnsi="Times New Roman" w:cs="Times New Roman"/>
          <w:sz w:val="24"/>
          <w:szCs w:val="24"/>
        </w:rPr>
        <w:t>sah hukumnya</w:t>
      </w:r>
      <w:r w:rsidR="00DE3F33" w:rsidRPr="00DE3F33">
        <w:rPr>
          <w:rFonts w:ascii="Times New Roman" w:hAnsi="Times New Roman" w:cs="Times New Roman"/>
          <w:sz w:val="24"/>
          <w:szCs w:val="24"/>
          <w:lang w:val="en-US"/>
        </w:rPr>
        <w:t xml:space="preserve"> </w:t>
      </w:r>
      <w:r w:rsidR="00543301" w:rsidRPr="00DE3F33">
        <w:rPr>
          <w:rFonts w:ascii="Times New Roman" w:hAnsi="Times New Roman" w:cs="Times New Roman"/>
          <w:sz w:val="24"/>
          <w:szCs w:val="24"/>
        </w:rPr>
        <w:t>Dasar hukum perwalian menurut hukum Islam adalah sebagaimana firman Allah dalam al-Qur‟an surat al-Baqarah ayat : 28</w:t>
      </w:r>
      <w:r w:rsidR="00DE3F33" w:rsidRPr="00DE3F33">
        <w:rPr>
          <w:rFonts w:ascii="Times New Roman" w:hAnsi="Times New Roman" w:cs="Times New Roman"/>
          <w:sz w:val="24"/>
          <w:szCs w:val="24"/>
          <w:lang w:val="en-US"/>
        </w:rPr>
        <w:t>2</w:t>
      </w:r>
    </w:p>
    <w:p w14:paraId="1AE4FC12" w14:textId="1FDEC510" w:rsidR="00543301" w:rsidRPr="00DE3F33" w:rsidRDefault="00543301" w:rsidP="00DE3F33">
      <w:pPr>
        <w:pStyle w:val="ListParagraph"/>
        <w:spacing w:line="360" w:lineRule="auto"/>
        <w:ind w:left="1139"/>
        <w:jc w:val="both"/>
        <w:rPr>
          <w:rFonts w:ascii="Times New Roman" w:hAnsi="Times New Roman" w:cs="Times New Roman"/>
          <w:b/>
          <w:bCs/>
          <w:sz w:val="24"/>
          <w:szCs w:val="24"/>
        </w:rPr>
      </w:pPr>
      <w:r w:rsidRPr="007F0F3F">
        <w:rPr>
          <w:rFonts w:ascii="Times New Roman" w:hAnsi="Times New Roman" w:cs="Times New Roman"/>
          <w:sz w:val="24"/>
          <w:szCs w:val="24"/>
        </w:rPr>
        <w:t xml:space="preserve">فان كان الذى علیھ الحق سفیھا او ضعیفا اولا یستطیع ان یمل ھو یملل ولیھ </w:t>
      </w:r>
      <w:r w:rsidRPr="007F0F3F">
        <w:rPr>
          <w:rFonts w:ascii="Times New Roman" w:hAnsi="Times New Roman" w:cs="Times New Roman"/>
          <w:b/>
          <w:bCs/>
          <w:sz w:val="24"/>
          <w:szCs w:val="24"/>
        </w:rPr>
        <w:t>بالعدل 282</w:t>
      </w:r>
    </w:p>
    <w:p w14:paraId="31B98192" w14:textId="1250FD03" w:rsidR="00543301" w:rsidRPr="00DE3F33" w:rsidRDefault="00543301" w:rsidP="00DE3F33">
      <w:pPr>
        <w:spacing w:line="360" w:lineRule="auto"/>
        <w:ind w:firstLine="720"/>
        <w:jc w:val="both"/>
        <w:rPr>
          <w:rFonts w:ascii="Times New Roman" w:hAnsi="Times New Roman" w:cs="Times New Roman"/>
          <w:sz w:val="24"/>
          <w:szCs w:val="24"/>
        </w:rPr>
      </w:pPr>
      <w:r w:rsidRPr="00DE3F33">
        <w:rPr>
          <w:rFonts w:ascii="Times New Roman" w:hAnsi="Times New Roman" w:cs="Times New Roman"/>
          <w:sz w:val="24"/>
          <w:szCs w:val="24"/>
        </w:rPr>
        <w:t>Artinya: Jika yang berhutang itu orang yang lemah akalnya atau lemah (keadaannya) atau dia sendiri tidak mampu mengimlakkan, maka hendaklah walinya mengimlakkan dengan jujur. dan persaksikanlah dengan dua orang saksi dari orang-orang lelaki (di antaramu).</w:t>
      </w:r>
      <w:r w:rsidR="00DE3F33" w:rsidRPr="00DE3F33">
        <w:rPr>
          <w:rFonts w:ascii="Times New Roman" w:hAnsi="Times New Roman" w:cs="Times New Roman"/>
          <w:sz w:val="24"/>
          <w:szCs w:val="24"/>
          <w:lang w:val="en-US"/>
        </w:rPr>
        <w:t xml:space="preserve"> </w:t>
      </w:r>
      <w:r w:rsidRPr="00DE3F33">
        <w:rPr>
          <w:rFonts w:ascii="Times New Roman" w:hAnsi="Times New Roman" w:cs="Times New Roman"/>
          <w:sz w:val="24"/>
          <w:szCs w:val="24"/>
        </w:rPr>
        <w:t>Dalam kitab tafsir ibnu katsir diterangkan, bahwa Allah SWT melarang untuk menyerahkan harta kepada orang-orang yang belum sempurna akalnya, yaitu anak yang belum baligh, orang gila dan orang dewasa yang tidak dapat mengatur harta bendanya. Mereka seharusnya tidak diberi kesempatan untuk mengatur sendiri harta benda yang menj adi sandaran hidupnya. Dilarang memberi harta kepada mereka, namun wajib bagi sang waris yang menguasai hartanya memberi pakaian dan belanja dari harta</w:t>
      </w:r>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mereka</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itu</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dengan</w:t>
      </w:r>
      <w:proofErr w:type="spellEnd"/>
      <w:r w:rsidR="00746C55" w:rsidRPr="00DE3F33">
        <w:rPr>
          <w:rFonts w:ascii="Times New Roman" w:hAnsi="Times New Roman" w:cs="Times New Roman"/>
          <w:sz w:val="24"/>
          <w:szCs w:val="24"/>
          <w:lang w:val="en-US"/>
        </w:rPr>
        <w:t xml:space="preserve"> di </w:t>
      </w:r>
      <w:proofErr w:type="spellStart"/>
      <w:r w:rsidR="00746C55" w:rsidRPr="00DE3F33">
        <w:rPr>
          <w:rFonts w:ascii="Times New Roman" w:hAnsi="Times New Roman" w:cs="Times New Roman"/>
          <w:sz w:val="24"/>
          <w:szCs w:val="24"/>
          <w:lang w:val="en-US"/>
        </w:rPr>
        <w:t>sertai</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ucapan</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serta</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berkata</w:t>
      </w:r>
      <w:proofErr w:type="spellEnd"/>
      <w:r w:rsidR="00746C55" w:rsidRPr="00DE3F33">
        <w:rPr>
          <w:rFonts w:ascii="Times New Roman" w:hAnsi="Times New Roman" w:cs="Times New Roman"/>
          <w:sz w:val="24"/>
          <w:szCs w:val="24"/>
          <w:lang w:val="en-US"/>
        </w:rPr>
        <w:t xml:space="preserve"> yang </w:t>
      </w:r>
      <w:proofErr w:type="spellStart"/>
      <w:r w:rsidR="00746C55" w:rsidRPr="00DE3F33">
        <w:rPr>
          <w:rFonts w:ascii="Times New Roman" w:hAnsi="Times New Roman" w:cs="Times New Roman"/>
          <w:sz w:val="24"/>
          <w:szCs w:val="24"/>
          <w:lang w:val="en-US"/>
        </w:rPr>
        <w:t>baik</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kepada</w:t>
      </w:r>
      <w:proofErr w:type="spellEnd"/>
      <w:r w:rsidR="00746C55" w:rsidRPr="00DE3F33">
        <w:rPr>
          <w:rFonts w:ascii="Times New Roman" w:hAnsi="Times New Roman" w:cs="Times New Roman"/>
          <w:sz w:val="24"/>
          <w:szCs w:val="24"/>
          <w:lang w:val="en-US"/>
        </w:rPr>
        <w:t xml:space="preserve"> </w:t>
      </w:r>
      <w:proofErr w:type="spellStart"/>
      <w:r w:rsidR="00746C55" w:rsidRPr="00DE3F33">
        <w:rPr>
          <w:rFonts w:ascii="Times New Roman" w:hAnsi="Times New Roman" w:cs="Times New Roman"/>
          <w:sz w:val="24"/>
          <w:szCs w:val="24"/>
          <w:lang w:val="en-US"/>
        </w:rPr>
        <w:t>mereka</w:t>
      </w:r>
      <w:proofErr w:type="spellEnd"/>
      <w:r w:rsidR="00746C55" w:rsidRPr="00DE3F33">
        <w:rPr>
          <w:rFonts w:ascii="Times New Roman" w:hAnsi="Times New Roman" w:cs="Times New Roman"/>
          <w:sz w:val="24"/>
          <w:szCs w:val="24"/>
          <w:lang w:val="en-US"/>
        </w:rPr>
        <w:t xml:space="preserve"> </w:t>
      </w:r>
    </w:p>
    <w:p w14:paraId="540AB0CD" w14:textId="77777777" w:rsidR="00DE3F33" w:rsidRDefault="00DE3F33" w:rsidP="00DE3F3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 </w:t>
      </w:r>
      <w:proofErr w:type="spellStart"/>
      <w:r w:rsidR="005D67EB" w:rsidRPr="00DE3F33">
        <w:rPr>
          <w:rFonts w:ascii="Times New Roman" w:hAnsi="Times New Roman" w:cs="Times New Roman"/>
          <w:b/>
          <w:bCs/>
          <w:sz w:val="24"/>
          <w:szCs w:val="24"/>
          <w:lang w:val="en-US"/>
        </w:rPr>
        <w:t>Perwalian</w:t>
      </w:r>
      <w:proofErr w:type="spellEnd"/>
      <w:r w:rsidR="005D67EB" w:rsidRPr="00DE3F33">
        <w:rPr>
          <w:rFonts w:ascii="Times New Roman" w:hAnsi="Times New Roman" w:cs="Times New Roman"/>
          <w:b/>
          <w:bCs/>
          <w:sz w:val="24"/>
          <w:szCs w:val="24"/>
          <w:lang w:val="en-US"/>
        </w:rPr>
        <w:t xml:space="preserve"> </w:t>
      </w:r>
      <w:proofErr w:type="spellStart"/>
      <w:r w:rsidR="005D67EB" w:rsidRPr="00DE3F33">
        <w:rPr>
          <w:rFonts w:ascii="Times New Roman" w:hAnsi="Times New Roman" w:cs="Times New Roman"/>
          <w:b/>
          <w:bCs/>
          <w:sz w:val="24"/>
          <w:szCs w:val="24"/>
          <w:lang w:val="en-US"/>
        </w:rPr>
        <w:t>Menurut</w:t>
      </w:r>
      <w:proofErr w:type="spellEnd"/>
      <w:r w:rsidR="005D67EB" w:rsidRPr="00DE3F33">
        <w:rPr>
          <w:rFonts w:ascii="Times New Roman" w:hAnsi="Times New Roman" w:cs="Times New Roman"/>
          <w:b/>
          <w:bCs/>
          <w:sz w:val="24"/>
          <w:szCs w:val="24"/>
          <w:lang w:val="en-US"/>
        </w:rPr>
        <w:t xml:space="preserve"> KUH </w:t>
      </w:r>
      <w:proofErr w:type="spellStart"/>
      <w:r w:rsidR="005D67EB" w:rsidRPr="00DE3F33">
        <w:rPr>
          <w:rFonts w:ascii="Times New Roman" w:hAnsi="Times New Roman" w:cs="Times New Roman"/>
          <w:b/>
          <w:bCs/>
          <w:sz w:val="24"/>
          <w:szCs w:val="24"/>
          <w:lang w:val="en-US"/>
        </w:rPr>
        <w:t>Perdata</w:t>
      </w:r>
      <w:proofErr w:type="spellEnd"/>
      <w:r w:rsidR="005D67EB" w:rsidRPr="00DE3F33">
        <w:rPr>
          <w:rFonts w:ascii="Times New Roman" w:hAnsi="Times New Roman" w:cs="Times New Roman"/>
          <w:b/>
          <w:bCs/>
          <w:sz w:val="24"/>
          <w:szCs w:val="24"/>
          <w:lang w:val="en-US"/>
        </w:rPr>
        <w:t xml:space="preserve"> dan </w:t>
      </w:r>
      <w:proofErr w:type="spellStart"/>
      <w:r w:rsidR="005D67EB" w:rsidRPr="00DE3F33">
        <w:rPr>
          <w:rFonts w:ascii="Times New Roman" w:hAnsi="Times New Roman" w:cs="Times New Roman"/>
          <w:b/>
          <w:bCs/>
          <w:sz w:val="24"/>
          <w:szCs w:val="24"/>
          <w:lang w:val="en-US"/>
        </w:rPr>
        <w:t>Undang-Undang</w:t>
      </w:r>
      <w:proofErr w:type="spellEnd"/>
      <w:r w:rsidR="005D67EB" w:rsidRPr="00DE3F33">
        <w:rPr>
          <w:rFonts w:ascii="Times New Roman" w:hAnsi="Times New Roman" w:cs="Times New Roman"/>
          <w:b/>
          <w:bCs/>
          <w:sz w:val="24"/>
          <w:szCs w:val="24"/>
          <w:lang w:val="en-US"/>
        </w:rPr>
        <w:t xml:space="preserve"> </w:t>
      </w:r>
      <w:proofErr w:type="spellStart"/>
      <w:r w:rsidR="005D67EB" w:rsidRPr="00DE3F33">
        <w:rPr>
          <w:rFonts w:ascii="Times New Roman" w:hAnsi="Times New Roman" w:cs="Times New Roman"/>
          <w:b/>
          <w:bCs/>
          <w:sz w:val="24"/>
          <w:szCs w:val="24"/>
          <w:lang w:val="en-US"/>
        </w:rPr>
        <w:t>Perkawinan</w:t>
      </w:r>
      <w:proofErr w:type="spellEnd"/>
    </w:p>
    <w:p w14:paraId="68AE2308" w14:textId="77777777" w:rsidR="000313C5" w:rsidRDefault="00F14B13" w:rsidP="000313C5">
      <w:pPr>
        <w:spacing w:line="360" w:lineRule="auto"/>
        <w:ind w:firstLine="720"/>
        <w:jc w:val="both"/>
        <w:rPr>
          <w:rFonts w:ascii="Times New Roman" w:hAnsi="Times New Roman" w:cs="Times New Roman"/>
          <w:b/>
          <w:bCs/>
          <w:sz w:val="24"/>
          <w:szCs w:val="24"/>
          <w:lang w:val="en-US"/>
        </w:rPr>
      </w:pPr>
      <w:proofErr w:type="spellStart"/>
      <w:r w:rsidRPr="00DE3F33">
        <w:rPr>
          <w:rFonts w:ascii="Times New Roman" w:hAnsi="Times New Roman" w:cs="Times New Roman"/>
          <w:sz w:val="24"/>
          <w:szCs w:val="24"/>
          <w:lang w:val="en-US"/>
        </w:rPr>
        <w:t>Perwalian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terhadap</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anak</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dapat</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terjadi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jika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terjadi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perceraian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antara</w:t>
      </w:r>
      <w:proofErr w:type="spellEnd"/>
      <w:r w:rsidR="00DE3F33">
        <w:rPr>
          <w:rFonts w:ascii="Times New Roman" w:hAnsi="Times New Roman" w:cs="Times New Roman"/>
          <w:b/>
          <w:bCs/>
          <w:sz w:val="24"/>
          <w:szCs w:val="24"/>
          <w:lang w:val="en-US"/>
        </w:rPr>
        <w:t xml:space="preserve"> </w:t>
      </w:r>
      <w:proofErr w:type="spellStart"/>
      <w:r w:rsidRPr="00DE3F33">
        <w:rPr>
          <w:rFonts w:ascii="Times New Roman" w:hAnsi="Times New Roman" w:cs="Times New Roman"/>
          <w:sz w:val="24"/>
          <w:szCs w:val="24"/>
          <w:lang w:val="en-US"/>
        </w:rPr>
        <w:t>kedua</w:t>
      </w:r>
      <w:proofErr w:type="spellEnd"/>
      <w:r w:rsidRPr="00DE3F33">
        <w:rPr>
          <w:rFonts w:ascii="Times New Roman" w:hAnsi="Times New Roman" w:cs="Times New Roman"/>
          <w:sz w:val="24"/>
          <w:szCs w:val="24"/>
          <w:lang w:val="en-US"/>
        </w:rPr>
        <w:t xml:space="preserve"> orang </w:t>
      </w:r>
      <w:proofErr w:type="spellStart"/>
      <w:r w:rsidRPr="00DE3F33">
        <w:rPr>
          <w:rFonts w:ascii="Times New Roman" w:hAnsi="Times New Roman" w:cs="Times New Roman"/>
          <w:sz w:val="24"/>
          <w:szCs w:val="24"/>
          <w:lang w:val="en-US"/>
        </w:rPr>
        <w:t>tua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anak</w:t>
      </w:r>
      <w:proofErr w:type="spellEnd"/>
      <w:r w:rsidRPr="00DE3F33">
        <w:rPr>
          <w:rFonts w:ascii="Times New Roman" w:hAnsi="Times New Roman" w:cs="Times New Roman"/>
          <w:sz w:val="24"/>
          <w:szCs w:val="24"/>
          <w:lang w:val="en-US"/>
        </w:rPr>
        <w:t xml:space="preserve">, yang </w:t>
      </w:r>
      <w:proofErr w:type="spellStart"/>
      <w:r w:rsidRPr="00DE3F33">
        <w:rPr>
          <w:rFonts w:ascii="Times New Roman" w:hAnsi="Times New Roman" w:cs="Times New Roman"/>
          <w:sz w:val="24"/>
          <w:szCs w:val="24"/>
          <w:lang w:val="en-US"/>
        </w:rPr>
        <w:t>berakibat</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berakhirnya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kekuasaan</w:t>
      </w:r>
      <w:proofErr w:type="spellEnd"/>
      <w:r w:rsidRPr="00DE3F33">
        <w:rPr>
          <w:rFonts w:ascii="Times New Roman" w:hAnsi="Times New Roman" w:cs="Times New Roman"/>
          <w:sz w:val="24"/>
          <w:szCs w:val="24"/>
          <w:lang w:val="en-US"/>
        </w:rPr>
        <w:t xml:space="preserve"> orang </w:t>
      </w:r>
      <w:proofErr w:type="spellStart"/>
      <w:r w:rsidRPr="00DE3F33">
        <w:rPr>
          <w:rFonts w:ascii="Times New Roman" w:hAnsi="Times New Roman" w:cs="Times New Roman"/>
          <w:sz w:val="24"/>
          <w:szCs w:val="24"/>
          <w:lang w:val="en-US"/>
        </w:rPr>
        <w:t>tua</w:t>
      </w:r>
      <w:proofErr w:type="spellEnd"/>
      <w:r w:rsidR="00DE3F33">
        <w:rPr>
          <w:rFonts w:ascii="Times New Roman" w:hAnsi="Times New Roman" w:cs="Times New Roman"/>
          <w:b/>
          <w:bCs/>
          <w:sz w:val="24"/>
          <w:szCs w:val="24"/>
          <w:lang w:val="en-US"/>
        </w:rPr>
        <w:t xml:space="preserve"> </w:t>
      </w:r>
      <w:r w:rsidRPr="00DE3F33">
        <w:rPr>
          <w:rFonts w:ascii="Times New Roman" w:hAnsi="Times New Roman" w:cs="Times New Roman"/>
          <w:sz w:val="24"/>
          <w:szCs w:val="24"/>
          <w:lang w:val="en-US"/>
        </w:rPr>
        <w:t>(</w:t>
      </w:r>
      <w:proofErr w:type="spellStart"/>
      <w:r w:rsidRPr="00DE3F33">
        <w:rPr>
          <w:rFonts w:ascii="Times New Roman" w:hAnsi="Times New Roman" w:cs="Times New Roman"/>
          <w:sz w:val="24"/>
          <w:szCs w:val="24"/>
          <w:lang w:val="en-US"/>
        </w:rPr>
        <w:t>ouderlijke</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macht</w:t>
      </w:r>
      <w:proofErr w:type="spellEnd"/>
      <w:r w:rsidRPr="00DE3F33">
        <w:rPr>
          <w:rFonts w:ascii="Times New Roman" w:hAnsi="Times New Roman" w:cs="Times New Roman"/>
          <w:sz w:val="24"/>
          <w:szCs w:val="24"/>
          <w:lang w:val="en-US"/>
        </w:rPr>
        <w:t xml:space="preserve">) dan </w:t>
      </w:r>
      <w:proofErr w:type="spellStart"/>
      <w:r w:rsidRPr="00DE3F33">
        <w:rPr>
          <w:rFonts w:ascii="Times New Roman" w:hAnsi="Times New Roman" w:cs="Times New Roman"/>
          <w:sz w:val="24"/>
          <w:szCs w:val="24"/>
          <w:lang w:val="en-US"/>
        </w:rPr>
        <w:t>berubah</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menjadi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lastRenderedPageBreak/>
        <w:t>perwalian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voogdij</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dalam</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hukum</w:t>
      </w:r>
      <w:proofErr w:type="spellEnd"/>
      <w:r w:rsidR="00DE3F33">
        <w:rPr>
          <w:rFonts w:ascii="Times New Roman" w:hAnsi="Times New Roman" w:cs="Times New Roman"/>
          <w:b/>
          <w:bCs/>
          <w:sz w:val="24"/>
          <w:szCs w:val="24"/>
          <w:lang w:val="en-US"/>
        </w:rPr>
        <w:t xml:space="preserve"> </w:t>
      </w:r>
      <w:proofErr w:type="spellStart"/>
      <w:r w:rsidRPr="00DE3F33">
        <w:rPr>
          <w:rFonts w:ascii="Times New Roman" w:hAnsi="Times New Roman" w:cs="Times New Roman"/>
          <w:sz w:val="24"/>
          <w:szCs w:val="24"/>
          <w:lang w:val="en-US"/>
        </w:rPr>
        <w:t>perceraian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hal</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tersebut</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tidak</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terjadi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begitu</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saja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Melainkan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adanya</w:t>
      </w:r>
      <w:proofErr w:type="spellEnd"/>
      <w:r w:rsidRPr="00DE3F33">
        <w:rPr>
          <w:rFonts w:ascii="Times New Roman" w:hAnsi="Times New Roman" w:cs="Times New Roman"/>
          <w:sz w:val="24"/>
          <w:szCs w:val="24"/>
          <w:lang w:val="en-US"/>
        </w:rPr>
        <w:t xml:space="preserve"> </w:t>
      </w:r>
      <w:r w:rsidR="00DE3F33">
        <w:rPr>
          <w:rFonts w:ascii="Times New Roman" w:hAnsi="Times New Roman" w:cs="Times New Roman"/>
          <w:sz w:val="24"/>
          <w:szCs w:val="24"/>
          <w:lang w:val="en-US"/>
        </w:rPr>
        <w:t xml:space="preserve">alas </w:t>
      </w:r>
      <w:proofErr w:type="gramStart"/>
      <w:r w:rsidR="00DE3F33">
        <w:rPr>
          <w:rFonts w:ascii="Times New Roman" w:hAnsi="Times New Roman" w:cs="Times New Roman"/>
          <w:sz w:val="24"/>
          <w:szCs w:val="24"/>
          <w:lang w:val="en-US"/>
        </w:rPr>
        <w:t>an</w:t>
      </w:r>
      <w:proofErr w:type="gramEnd"/>
      <w:r w:rsidR="00DE3F33">
        <w:rPr>
          <w:rFonts w:ascii="Times New Roman" w:hAnsi="Times New Roman" w:cs="Times New Roman"/>
          <w:b/>
          <w:bCs/>
          <w:sz w:val="24"/>
          <w:szCs w:val="24"/>
          <w:lang w:val="en-US"/>
        </w:rPr>
        <w:t xml:space="preserve"> </w:t>
      </w:r>
      <w:r w:rsidRPr="00DE3F33">
        <w:rPr>
          <w:rFonts w:ascii="Times New Roman" w:hAnsi="Times New Roman" w:cs="Times New Roman"/>
          <w:sz w:val="24"/>
          <w:szCs w:val="24"/>
          <w:lang w:val="en-US"/>
        </w:rPr>
        <w:t xml:space="preserve">yang </w:t>
      </w:r>
      <w:proofErr w:type="spellStart"/>
      <w:r w:rsidRPr="00DE3F33">
        <w:rPr>
          <w:rFonts w:ascii="Times New Roman" w:hAnsi="Times New Roman" w:cs="Times New Roman"/>
          <w:sz w:val="24"/>
          <w:szCs w:val="24"/>
          <w:lang w:val="en-US"/>
        </w:rPr>
        <w:t>dibenarkan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secara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hukum</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untuk</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melakukan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sebuah</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perceraian</w:t>
      </w:r>
      <w:proofErr w:type="spellEnd"/>
      <w:r w:rsidRPr="00DE3F33">
        <w:rPr>
          <w:rFonts w:ascii="Times New Roman" w:hAnsi="Times New Roman" w:cs="Times New Roman"/>
          <w:sz w:val="24"/>
          <w:szCs w:val="24"/>
          <w:lang w:val="en-US"/>
        </w:rPr>
        <w:t xml:space="preserve">. </w:t>
      </w:r>
      <w:r w:rsidR="00DE3F33" w:rsidRPr="00DE3F33">
        <w:rPr>
          <w:rFonts w:ascii="Times New Roman" w:hAnsi="Times New Roman" w:cs="Times New Roman"/>
          <w:sz w:val="24"/>
          <w:szCs w:val="24"/>
          <w:lang w:val="en-US"/>
        </w:rPr>
        <w:t>D</w:t>
      </w:r>
      <w:r w:rsidRPr="00DE3F33">
        <w:rPr>
          <w:rFonts w:ascii="Times New Roman" w:hAnsi="Times New Roman" w:cs="Times New Roman"/>
          <w:sz w:val="24"/>
          <w:szCs w:val="24"/>
          <w:lang w:val="en-US"/>
        </w:rPr>
        <w:t>i</w:t>
      </w:r>
      <w:r w:rsidR="00DE3F33">
        <w:rPr>
          <w:rFonts w:ascii="Times New Roman" w:hAnsi="Times New Roman" w:cs="Times New Roman"/>
          <w:b/>
          <w:bCs/>
          <w:sz w:val="24"/>
          <w:szCs w:val="24"/>
          <w:lang w:val="en-US"/>
        </w:rPr>
        <w:t xml:space="preserve"> </w:t>
      </w:r>
      <w:proofErr w:type="spellStart"/>
      <w:r w:rsidRPr="00DE3F33">
        <w:rPr>
          <w:rFonts w:ascii="Times New Roman" w:hAnsi="Times New Roman" w:cs="Times New Roman"/>
          <w:sz w:val="24"/>
          <w:szCs w:val="24"/>
          <w:lang w:val="en-US"/>
        </w:rPr>
        <w:t>Pengadilan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akan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menilai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apakah</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perceraian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itu</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dapat</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terjadi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ataukah</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tidak</w:t>
      </w:r>
      <w:proofErr w:type="spellEnd"/>
      <w:r w:rsidRPr="00DE3F33">
        <w:rPr>
          <w:rFonts w:ascii="Times New Roman" w:hAnsi="Times New Roman" w:cs="Times New Roman"/>
          <w:sz w:val="24"/>
          <w:szCs w:val="24"/>
          <w:lang w:val="en-US"/>
        </w:rPr>
        <w:t>.</w:t>
      </w:r>
      <w:r w:rsidR="00DE3F33">
        <w:rPr>
          <w:rFonts w:ascii="Times New Roman" w:hAnsi="Times New Roman" w:cs="Times New Roman"/>
          <w:b/>
          <w:bCs/>
          <w:sz w:val="24"/>
          <w:szCs w:val="24"/>
          <w:lang w:val="en-US"/>
        </w:rPr>
        <w:t xml:space="preserve"> </w:t>
      </w:r>
      <w:r w:rsidRPr="00DE3F33">
        <w:rPr>
          <w:rFonts w:ascii="Times New Roman" w:hAnsi="Times New Roman" w:cs="Times New Roman"/>
          <w:sz w:val="24"/>
          <w:szCs w:val="24"/>
          <w:lang w:val="en-US"/>
        </w:rPr>
        <w:t xml:space="preserve">Bergantung pada </w:t>
      </w:r>
      <w:proofErr w:type="spellStart"/>
      <w:r w:rsidRPr="00DE3F33">
        <w:rPr>
          <w:rFonts w:ascii="Times New Roman" w:hAnsi="Times New Roman" w:cs="Times New Roman"/>
          <w:sz w:val="24"/>
          <w:szCs w:val="24"/>
          <w:lang w:val="en-US"/>
        </w:rPr>
        <w:t>alasan</w:t>
      </w:r>
      <w:proofErr w:type="spellEnd"/>
      <w:r w:rsidRPr="00DE3F33">
        <w:rPr>
          <w:rFonts w:ascii="Times New Roman" w:hAnsi="Times New Roman" w:cs="Times New Roman"/>
          <w:sz w:val="24"/>
          <w:szCs w:val="24"/>
          <w:lang w:val="en-US"/>
        </w:rPr>
        <w:t xml:space="preserve"> yang </w:t>
      </w:r>
      <w:proofErr w:type="spellStart"/>
      <w:r w:rsidRPr="00DE3F33">
        <w:rPr>
          <w:rFonts w:ascii="Times New Roman" w:hAnsi="Times New Roman" w:cs="Times New Roman"/>
          <w:sz w:val="24"/>
          <w:szCs w:val="24"/>
          <w:lang w:val="en-US"/>
        </w:rPr>
        <w:t>mendasarinya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Sebagai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sebuah</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akibat</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dari</w:t>
      </w:r>
      <w:proofErr w:type="spellEnd"/>
      <w:r w:rsidR="00DE3F33">
        <w:rPr>
          <w:rFonts w:ascii="Times New Roman" w:hAnsi="Times New Roman" w:cs="Times New Roman"/>
          <w:b/>
          <w:bCs/>
          <w:sz w:val="24"/>
          <w:szCs w:val="24"/>
          <w:lang w:val="en-US"/>
        </w:rPr>
        <w:t xml:space="preserve"> </w:t>
      </w:r>
      <w:proofErr w:type="spellStart"/>
      <w:r w:rsidRPr="00DE3F33">
        <w:rPr>
          <w:rFonts w:ascii="Times New Roman" w:hAnsi="Times New Roman" w:cs="Times New Roman"/>
          <w:sz w:val="24"/>
          <w:szCs w:val="24"/>
          <w:lang w:val="en-US"/>
        </w:rPr>
        <w:t>terjadinya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perceraian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untuk</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mengurus</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anak</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maupun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hak-haknya</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muncullah</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perwalian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Perwalian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dapat</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diajukan</w:t>
      </w:r>
      <w:proofErr w:type="spellEnd"/>
      <w:r w:rsidRPr="00DE3F33">
        <w:rPr>
          <w:rFonts w:ascii="Times New Roman" w:hAnsi="Times New Roman" w:cs="Times New Roman"/>
          <w:sz w:val="24"/>
          <w:szCs w:val="24"/>
          <w:lang w:val="en-US"/>
        </w:rPr>
        <w:t xml:space="preserve"> di </w:t>
      </w:r>
      <w:proofErr w:type="spellStart"/>
      <w:r w:rsidRPr="00DE3F33">
        <w:rPr>
          <w:rFonts w:ascii="Times New Roman" w:hAnsi="Times New Roman" w:cs="Times New Roman"/>
          <w:sz w:val="24"/>
          <w:szCs w:val="24"/>
          <w:lang w:val="en-US"/>
        </w:rPr>
        <w:t>pengadilan</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sebagai</w:t>
      </w:r>
      <w:proofErr w:type="spellEnd"/>
      <w:r w:rsidRPr="00DE3F33">
        <w:rPr>
          <w:rFonts w:ascii="Times New Roman" w:hAnsi="Times New Roman" w:cs="Times New Roman"/>
          <w:sz w:val="24"/>
          <w:szCs w:val="24"/>
          <w:lang w:val="en-US"/>
        </w:rPr>
        <w:t xml:space="preserve"> </w:t>
      </w:r>
      <w:proofErr w:type="spellStart"/>
      <w:r w:rsidRPr="00DE3F33">
        <w:rPr>
          <w:rFonts w:ascii="Times New Roman" w:hAnsi="Times New Roman" w:cs="Times New Roman"/>
          <w:sz w:val="24"/>
          <w:szCs w:val="24"/>
          <w:lang w:val="en-US"/>
        </w:rPr>
        <w:t>akibat</w:t>
      </w:r>
      <w:proofErr w:type="spellEnd"/>
      <w:r w:rsidR="000313C5">
        <w:rPr>
          <w:rFonts w:ascii="Times New Roman" w:hAnsi="Times New Roman" w:cs="Times New Roman"/>
          <w:b/>
          <w:bCs/>
          <w:sz w:val="24"/>
          <w:szCs w:val="24"/>
          <w:lang w:val="en-US"/>
        </w:rPr>
        <w:t xml:space="preserve"> </w:t>
      </w:r>
      <w:proofErr w:type="spellStart"/>
      <w:r w:rsidRPr="000313C5">
        <w:rPr>
          <w:rFonts w:ascii="Times New Roman" w:hAnsi="Times New Roman" w:cs="Times New Roman"/>
          <w:sz w:val="24"/>
          <w:szCs w:val="24"/>
          <w:lang w:val="en-US"/>
        </w:rPr>
        <w:t>perceraian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diatur</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dalam</w:t>
      </w:r>
      <w:proofErr w:type="spellEnd"/>
      <w:r w:rsidRPr="000313C5">
        <w:rPr>
          <w:rFonts w:ascii="Times New Roman" w:hAnsi="Times New Roman" w:cs="Times New Roman"/>
          <w:sz w:val="24"/>
          <w:szCs w:val="24"/>
          <w:lang w:val="en-US"/>
        </w:rPr>
        <w:t xml:space="preserve"> KUH </w:t>
      </w:r>
      <w:proofErr w:type="spellStart"/>
      <w:r w:rsidRPr="000313C5">
        <w:rPr>
          <w:rFonts w:ascii="Times New Roman" w:hAnsi="Times New Roman" w:cs="Times New Roman"/>
          <w:sz w:val="24"/>
          <w:szCs w:val="24"/>
          <w:lang w:val="en-US"/>
        </w:rPr>
        <w:t>Perdata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menjelaskan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bahwa</w:t>
      </w:r>
      <w:proofErr w:type="spellEnd"/>
      <w:r w:rsidR="000313C5">
        <w:rPr>
          <w:rFonts w:ascii="Times New Roman" w:hAnsi="Times New Roman" w:cs="Times New Roman"/>
          <w:sz w:val="24"/>
          <w:szCs w:val="24"/>
          <w:lang w:val="en-US"/>
        </w:rPr>
        <w:t>:</w:t>
      </w:r>
    </w:p>
    <w:p w14:paraId="070D86D8" w14:textId="77777777" w:rsidR="000313C5" w:rsidRPr="000313C5" w:rsidRDefault="00F14B13" w:rsidP="000313C5">
      <w:pPr>
        <w:pStyle w:val="ListParagraph"/>
        <w:numPr>
          <w:ilvl w:val="1"/>
          <w:numId w:val="21"/>
        </w:numPr>
        <w:spacing w:line="360" w:lineRule="auto"/>
        <w:jc w:val="both"/>
        <w:rPr>
          <w:rFonts w:ascii="Times New Roman" w:hAnsi="Times New Roman" w:cs="Times New Roman"/>
          <w:sz w:val="24"/>
          <w:szCs w:val="24"/>
          <w:lang w:val="en-US"/>
        </w:rPr>
      </w:pPr>
      <w:proofErr w:type="spellStart"/>
      <w:r w:rsidRPr="000313C5">
        <w:rPr>
          <w:rFonts w:ascii="Times New Roman" w:hAnsi="Times New Roman" w:cs="Times New Roman"/>
          <w:sz w:val="24"/>
          <w:szCs w:val="24"/>
          <w:lang w:val="en-US"/>
        </w:rPr>
        <w:t>Istri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mendapatkan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kembali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statusnya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sebagai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wanita</w:t>
      </w:r>
      <w:proofErr w:type="spellEnd"/>
      <w:r w:rsidRPr="000313C5">
        <w:rPr>
          <w:rFonts w:ascii="Times New Roman" w:hAnsi="Times New Roman" w:cs="Times New Roman"/>
          <w:sz w:val="24"/>
          <w:szCs w:val="24"/>
          <w:lang w:val="en-US"/>
        </w:rPr>
        <w:t xml:space="preserve"> yang </w:t>
      </w:r>
      <w:proofErr w:type="spellStart"/>
      <w:r w:rsidRPr="000313C5">
        <w:rPr>
          <w:rFonts w:ascii="Times New Roman" w:hAnsi="Times New Roman" w:cs="Times New Roman"/>
          <w:sz w:val="24"/>
          <w:szCs w:val="24"/>
          <w:lang w:val="en-US"/>
        </w:rPr>
        <w:t>tidak</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kawin</w:t>
      </w:r>
      <w:proofErr w:type="spellEnd"/>
      <w:r w:rsidRPr="000313C5">
        <w:rPr>
          <w:rFonts w:ascii="Times New Roman" w:hAnsi="Times New Roman" w:cs="Times New Roman"/>
          <w:sz w:val="24"/>
          <w:szCs w:val="24"/>
          <w:lang w:val="en-US"/>
        </w:rPr>
        <w:t>;</w:t>
      </w:r>
    </w:p>
    <w:p w14:paraId="69C1E375" w14:textId="77777777" w:rsidR="000313C5" w:rsidRPr="000313C5" w:rsidRDefault="00F14B13" w:rsidP="000313C5">
      <w:pPr>
        <w:pStyle w:val="ListParagraph"/>
        <w:numPr>
          <w:ilvl w:val="1"/>
          <w:numId w:val="21"/>
        </w:numPr>
        <w:spacing w:line="360" w:lineRule="auto"/>
        <w:jc w:val="both"/>
        <w:rPr>
          <w:rFonts w:ascii="Times New Roman" w:hAnsi="Times New Roman" w:cs="Times New Roman"/>
          <w:sz w:val="24"/>
          <w:szCs w:val="24"/>
          <w:lang w:val="en-US"/>
        </w:rPr>
      </w:pPr>
      <w:proofErr w:type="spellStart"/>
      <w:r w:rsidRPr="000313C5">
        <w:rPr>
          <w:rFonts w:ascii="Times New Roman" w:hAnsi="Times New Roman" w:cs="Times New Roman"/>
          <w:sz w:val="24"/>
          <w:szCs w:val="24"/>
          <w:lang w:val="en-US"/>
        </w:rPr>
        <w:t>Persatuan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harta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perkawinan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menjadi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terhenti</w:t>
      </w:r>
      <w:proofErr w:type="spellEnd"/>
      <w:r w:rsidRPr="000313C5">
        <w:rPr>
          <w:rFonts w:ascii="Times New Roman" w:hAnsi="Times New Roman" w:cs="Times New Roman"/>
          <w:sz w:val="24"/>
          <w:szCs w:val="24"/>
          <w:lang w:val="en-US"/>
        </w:rPr>
        <w:t xml:space="preserve">, dan </w:t>
      </w:r>
      <w:proofErr w:type="spellStart"/>
      <w:r w:rsidRPr="000313C5">
        <w:rPr>
          <w:rFonts w:ascii="Times New Roman" w:hAnsi="Times New Roman" w:cs="Times New Roman"/>
          <w:sz w:val="24"/>
          <w:szCs w:val="24"/>
          <w:lang w:val="en-US"/>
        </w:rPr>
        <w:t>dapat</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dilakukan</w:t>
      </w:r>
      <w:proofErr w:type="spellEnd"/>
      <w:r w:rsidR="000313C5"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pemisahan</w:t>
      </w:r>
      <w:proofErr w:type="spellEnd"/>
      <w:r w:rsidRPr="000313C5">
        <w:rPr>
          <w:rFonts w:ascii="Times New Roman" w:hAnsi="Times New Roman" w:cs="Times New Roman"/>
          <w:sz w:val="24"/>
          <w:szCs w:val="24"/>
          <w:lang w:val="en-US"/>
        </w:rPr>
        <w:t xml:space="preserve"> dan </w:t>
      </w:r>
      <w:proofErr w:type="spellStart"/>
      <w:r w:rsidRPr="000313C5">
        <w:rPr>
          <w:rFonts w:ascii="Times New Roman" w:hAnsi="Times New Roman" w:cs="Times New Roman"/>
          <w:sz w:val="24"/>
          <w:szCs w:val="24"/>
          <w:lang w:val="en-US"/>
        </w:rPr>
        <w:t>pembagiannya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harta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bersama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dibagi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dua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Pasal</w:t>
      </w:r>
      <w:proofErr w:type="spellEnd"/>
      <w:r w:rsidRPr="000313C5">
        <w:rPr>
          <w:rFonts w:ascii="Times New Roman" w:hAnsi="Times New Roman" w:cs="Times New Roman"/>
          <w:sz w:val="24"/>
          <w:szCs w:val="24"/>
          <w:lang w:val="en-US"/>
        </w:rPr>
        <w:t xml:space="preserve"> 128</w:t>
      </w:r>
      <w:r w:rsidR="000313C5" w:rsidRPr="000313C5">
        <w:rPr>
          <w:rFonts w:ascii="Times New Roman" w:hAnsi="Times New Roman" w:cs="Times New Roman"/>
          <w:sz w:val="24"/>
          <w:szCs w:val="24"/>
          <w:lang w:val="en-US"/>
        </w:rPr>
        <w:t xml:space="preserve"> </w:t>
      </w:r>
      <w:r w:rsidRPr="000313C5">
        <w:rPr>
          <w:rFonts w:ascii="Times New Roman" w:hAnsi="Times New Roman" w:cs="Times New Roman"/>
          <w:sz w:val="24"/>
          <w:szCs w:val="24"/>
          <w:lang w:val="en-US"/>
        </w:rPr>
        <w:t xml:space="preserve">KUH </w:t>
      </w:r>
      <w:proofErr w:type="spellStart"/>
      <w:r w:rsidRPr="000313C5">
        <w:rPr>
          <w:rFonts w:ascii="Times New Roman" w:hAnsi="Times New Roman" w:cs="Times New Roman"/>
          <w:sz w:val="24"/>
          <w:szCs w:val="24"/>
          <w:lang w:val="en-US"/>
        </w:rPr>
        <w:t>perdata</w:t>
      </w:r>
      <w:proofErr w:type="spellEnd"/>
      <w:r w:rsidRPr="000313C5">
        <w:rPr>
          <w:rFonts w:ascii="Times New Roman" w:hAnsi="Times New Roman" w:cs="Times New Roman"/>
          <w:sz w:val="24"/>
          <w:szCs w:val="24"/>
          <w:lang w:val="en-US"/>
        </w:rPr>
        <w:t>)</w:t>
      </w:r>
      <w:r w:rsidR="00421F0F" w:rsidRPr="000313C5">
        <w:rPr>
          <w:rStyle w:val="FootnoteReference"/>
          <w:rFonts w:ascii="Times New Roman" w:hAnsi="Times New Roman" w:cs="Times New Roman"/>
          <w:sz w:val="24"/>
          <w:szCs w:val="24"/>
          <w:lang w:val="en-US"/>
        </w:rPr>
        <w:footnoteReference w:id="6"/>
      </w:r>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dalam</w:t>
      </w:r>
      <w:proofErr w:type="spellEnd"/>
      <w:r w:rsidR="000313C5"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hal</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perkawinan</w:t>
      </w:r>
      <w:proofErr w:type="spellEnd"/>
      <w:r w:rsidRPr="000313C5">
        <w:rPr>
          <w:rFonts w:ascii="Times New Roman" w:hAnsi="Times New Roman" w:cs="Times New Roman"/>
          <w:sz w:val="24"/>
          <w:szCs w:val="24"/>
          <w:lang w:val="en-US"/>
        </w:rPr>
        <w:t xml:space="preserve"> yang </w:t>
      </w:r>
      <w:proofErr w:type="spellStart"/>
      <w:r w:rsidRPr="000313C5">
        <w:rPr>
          <w:rFonts w:ascii="Times New Roman" w:hAnsi="Times New Roman" w:cs="Times New Roman"/>
          <w:sz w:val="24"/>
          <w:szCs w:val="24"/>
          <w:lang w:val="en-US"/>
        </w:rPr>
        <w:t>kedua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kalinya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diatur</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dalam</w:t>
      </w:r>
      <w:proofErr w:type="spellEnd"/>
      <w:r w:rsidR="000313C5"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Pasal</w:t>
      </w:r>
      <w:proofErr w:type="spellEnd"/>
      <w:r w:rsidRPr="000313C5">
        <w:rPr>
          <w:rFonts w:ascii="Times New Roman" w:hAnsi="Times New Roman" w:cs="Times New Roman"/>
          <w:sz w:val="24"/>
          <w:szCs w:val="24"/>
          <w:lang w:val="en-US"/>
        </w:rPr>
        <w:t xml:space="preserve"> 181</w:t>
      </w:r>
      <w:r w:rsidR="00AD6D11" w:rsidRPr="000313C5">
        <w:rPr>
          <w:rStyle w:val="FootnoteReference"/>
          <w:rFonts w:ascii="Times New Roman" w:hAnsi="Times New Roman" w:cs="Times New Roman"/>
          <w:sz w:val="24"/>
          <w:szCs w:val="24"/>
          <w:lang w:val="en-US"/>
        </w:rPr>
        <w:footnoteReference w:id="7"/>
      </w:r>
      <w:r w:rsidRPr="000313C5">
        <w:rPr>
          <w:rFonts w:ascii="Times New Roman" w:hAnsi="Times New Roman" w:cs="Times New Roman"/>
          <w:sz w:val="24"/>
          <w:szCs w:val="24"/>
          <w:lang w:val="en-US"/>
        </w:rPr>
        <w:t xml:space="preserve"> dan 182 KUH </w:t>
      </w:r>
      <w:proofErr w:type="spellStart"/>
      <w:r w:rsidRPr="000313C5">
        <w:rPr>
          <w:rFonts w:ascii="Times New Roman" w:hAnsi="Times New Roman" w:cs="Times New Roman"/>
          <w:sz w:val="24"/>
          <w:szCs w:val="24"/>
          <w:lang w:val="en-US"/>
        </w:rPr>
        <w:t>Perdata</w:t>
      </w:r>
      <w:proofErr w:type="spellEnd"/>
      <w:r w:rsidRPr="000313C5">
        <w:rPr>
          <w:rFonts w:ascii="Times New Roman" w:hAnsi="Times New Roman" w:cs="Times New Roman"/>
          <w:sz w:val="24"/>
          <w:szCs w:val="24"/>
          <w:lang w:val="en-US"/>
        </w:rPr>
        <w:t>;</w:t>
      </w:r>
    </w:p>
    <w:p w14:paraId="75336087" w14:textId="77777777" w:rsidR="000313C5" w:rsidRPr="000313C5" w:rsidRDefault="00F14B13" w:rsidP="000313C5">
      <w:pPr>
        <w:pStyle w:val="ListParagraph"/>
        <w:numPr>
          <w:ilvl w:val="1"/>
          <w:numId w:val="21"/>
        </w:numPr>
        <w:spacing w:line="360" w:lineRule="auto"/>
        <w:jc w:val="both"/>
        <w:rPr>
          <w:rFonts w:ascii="Times New Roman" w:hAnsi="Times New Roman" w:cs="Times New Roman"/>
          <w:sz w:val="24"/>
          <w:szCs w:val="24"/>
          <w:lang w:val="en-US"/>
        </w:rPr>
      </w:pPr>
      <w:proofErr w:type="spellStart"/>
      <w:r w:rsidRPr="000313C5">
        <w:rPr>
          <w:rFonts w:ascii="Times New Roman" w:hAnsi="Times New Roman" w:cs="Times New Roman"/>
          <w:sz w:val="24"/>
          <w:szCs w:val="24"/>
          <w:lang w:val="en-US"/>
        </w:rPr>
        <w:t>Kekuasaan</w:t>
      </w:r>
      <w:proofErr w:type="spellEnd"/>
      <w:r w:rsidRPr="000313C5">
        <w:rPr>
          <w:rFonts w:ascii="Times New Roman" w:hAnsi="Times New Roman" w:cs="Times New Roman"/>
          <w:sz w:val="24"/>
          <w:szCs w:val="24"/>
          <w:lang w:val="en-US"/>
        </w:rPr>
        <w:t xml:space="preserve"> orang </w:t>
      </w:r>
      <w:proofErr w:type="spellStart"/>
      <w:r w:rsidRPr="000313C5">
        <w:rPr>
          <w:rFonts w:ascii="Times New Roman" w:hAnsi="Times New Roman" w:cs="Times New Roman"/>
          <w:sz w:val="24"/>
          <w:szCs w:val="24"/>
          <w:lang w:val="en-US"/>
        </w:rPr>
        <w:t>tua</w:t>
      </w:r>
      <w:proofErr w:type="spellEnd"/>
      <w:r w:rsidRPr="000313C5">
        <w:rPr>
          <w:rFonts w:ascii="Times New Roman" w:hAnsi="Times New Roman" w:cs="Times New Roman"/>
          <w:sz w:val="24"/>
          <w:szCs w:val="24"/>
          <w:lang w:val="en-US"/>
        </w:rPr>
        <w:t xml:space="preserve"> juga </w:t>
      </w:r>
      <w:proofErr w:type="spellStart"/>
      <w:r w:rsidRPr="000313C5">
        <w:rPr>
          <w:rFonts w:ascii="Times New Roman" w:hAnsi="Times New Roman" w:cs="Times New Roman"/>
          <w:sz w:val="24"/>
          <w:szCs w:val="24"/>
          <w:lang w:val="en-US"/>
        </w:rPr>
        <w:t>terhenti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untuk</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anak</w:t>
      </w:r>
      <w:proofErr w:type="spellEnd"/>
      <w:r w:rsidRPr="000313C5">
        <w:rPr>
          <w:rFonts w:ascii="Times New Roman" w:hAnsi="Times New Roman" w:cs="Times New Roman"/>
          <w:sz w:val="24"/>
          <w:szCs w:val="24"/>
          <w:lang w:val="en-US"/>
        </w:rPr>
        <w:t xml:space="preserve"> di </w:t>
      </w:r>
      <w:proofErr w:type="spellStart"/>
      <w:r w:rsidRPr="000313C5">
        <w:rPr>
          <w:rFonts w:ascii="Times New Roman" w:hAnsi="Times New Roman" w:cs="Times New Roman"/>
          <w:sz w:val="24"/>
          <w:szCs w:val="24"/>
          <w:lang w:val="en-US"/>
        </w:rPr>
        <w:t>bawah</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umur</w:t>
      </w:r>
      <w:proofErr w:type="spellEnd"/>
      <w:r w:rsidR="000313C5"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terserah</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kepada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Pengadilan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siapa</w:t>
      </w:r>
      <w:proofErr w:type="spellEnd"/>
      <w:r w:rsidRPr="000313C5">
        <w:rPr>
          <w:rFonts w:ascii="Times New Roman" w:hAnsi="Times New Roman" w:cs="Times New Roman"/>
          <w:sz w:val="24"/>
          <w:szCs w:val="24"/>
          <w:lang w:val="en-US"/>
        </w:rPr>
        <w:t xml:space="preserve"> yang </w:t>
      </w:r>
      <w:proofErr w:type="spellStart"/>
      <w:r w:rsidRPr="000313C5">
        <w:rPr>
          <w:rFonts w:ascii="Times New Roman" w:hAnsi="Times New Roman" w:cs="Times New Roman"/>
          <w:sz w:val="24"/>
          <w:szCs w:val="24"/>
          <w:lang w:val="en-US"/>
        </w:rPr>
        <w:t>akan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ditunjuk</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menjadi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wali</w:t>
      </w:r>
      <w:proofErr w:type="spellEnd"/>
      <w:r w:rsidR="000313C5" w:rsidRPr="000313C5">
        <w:rPr>
          <w:rFonts w:ascii="Times New Roman" w:hAnsi="Times New Roman" w:cs="Times New Roman"/>
          <w:sz w:val="24"/>
          <w:szCs w:val="24"/>
          <w:lang w:val="en-US"/>
        </w:rPr>
        <w:t xml:space="preserve"> </w:t>
      </w:r>
      <w:r w:rsidRPr="000313C5">
        <w:rPr>
          <w:rFonts w:ascii="Times New Roman" w:hAnsi="Times New Roman" w:cs="Times New Roman"/>
          <w:sz w:val="24"/>
          <w:szCs w:val="24"/>
          <w:lang w:val="en-US"/>
        </w:rPr>
        <w:t>(</w:t>
      </w:r>
      <w:proofErr w:type="spellStart"/>
      <w:r w:rsidRPr="000313C5">
        <w:rPr>
          <w:rFonts w:ascii="Times New Roman" w:hAnsi="Times New Roman" w:cs="Times New Roman"/>
          <w:sz w:val="24"/>
          <w:szCs w:val="24"/>
          <w:lang w:val="en-US"/>
        </w:rPr>
        <w:t>Pasal</w:t>
      </w:r>
      <w:proofErr w:type="spellEnd"/>
      <w:r w:rsidRPr="000313C5">
        <w:rPr>
          <w:rFonts w:ascii="Times New Roman" w:hAnsi="Times New Roman" w:cs="Times New Roman"/>
          <w:sz w:val="24"/>
          <w:szCs w:val="24"/>
          <w:lang w:val="en-US"/>
        </w:rPr>
        <w:t xml:space="preserve"> 229 </w:t>
      </w:r>
      <w:proofErr w:type="spellStart"/>
      <w:r w:rsidRPr="000313C5">
        <w:rPr>
          <w:rFonts w:ascii="Times New Roman" w:hAnsi="Times New Roman" w:cs="Times New Roman"/>
          <w:sz w:val="24"/>
          <w:szCs w:val="24"/>
          <w:lang w:val="en-US"/>
        </w:rPr>
        <w:t>ayat</w:t>
      </w:r>
      <w:proofErr w:type="spellEnd"/>
      <w:r w:rsidRPr="000313C5">
        <w:rPr>
          <w:rFonts w:ascii="Times New Roman" w:hAnsi="Times New Roman" w:cs="Times New Roman"/>
          <w:sz w:val="24"/>
          <w:szCs w:val="24"/>
          <w:lang w:val="en-US"/>
        </w:rPr>
        <w:t xml:space="preserve"> 1 KUH </w:t>
      </w:r>
      <w:proofErr w:type="spellStart"/>
      <w:r w:rsidRPr="000313C5">
        <w:rPr>
          <w:rFonts w:ascii="Times New Roman" w:hAnsi="Times New Roman" w:cs="Times New Roman"/>
          <w:sz w:val="24"/>
          <w:szCs w:val="24"/>
          <w:lang w:val="en-US"/>
        </w:rPr>
        <w:t>Perdata</w:t>
      </w:r>
      <w:proofErr w:type="spellEnd"/>
      <w:r w:rsidRPr="000313C5">
        <w:rPr>
          <w:rFonts w:ascii="Times New Roman" w:hAnsi="Times New Roman" w:cs="Times New Roman"/>
          <w:sz w:val="24"/>
          <w:szCs w:val="24"/>
          <w:lang w:val="en-US"/>
        </w:rPr>
        <w:t>)</w:t>
      </w:r>
      <w:r w:rsidR="00F53539" w:rsidRPr="000313C5">
        <w:rPr>
          <w:rStyle w:val="FootnoteReference"/>
          <w:rFonts w:ascii="Times New Roman" w:hAnsi="Times New Roman" w:cs="Times New Roman"/>
          <w:sz w:val="24"/>
          <w:szCs w:val="24"/>
          <w:lang w:val="en-US"/>
        </w:rPr>
        <w:footnoteReference w:id="8"/>
      </w:r>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Kewajiban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memberi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nafkah</w:t>
      </w:r>
      <w:proofErr w:type="spellEnd"/>
      <w:r w:rsidRPr="000313C5">
        <w:rPr>
          <w:rFonts w:ascii="Times New Roman" w:hAnsi="Times New Roman" w:cs="Times New Roman"/>
          <w:sz w:val="24"/>
          <w:szCs w:val="24"/>
          <w:lang w:val="en-US"/>
        </w:rPr>
        <w:t xml:space="preserve"> pun </w:t>
      </w:r>
      <w:proofErr w:type="spellStart"/>
      <w:r w:rsidRPr="000313C5">
        <w:rPr>
          <w:rFonts w:ascii="Times New Roman" w:hAnsi="Times New Roman" w:cs="Times New Roman"/>
          <w:sz w:val="24"/>
          <w:szCs w:val="24"/>
          <w:lang w:val="en-US"/>
        </w:rPr>
        <w:t>akan</w:t>
      </w:r>
      <w:proofErr w:type="spellEnd"/>
      <w:r w:rsidR="000313C5"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terhenti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kecuali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apa</w:t>
      </w:r>
      <w:proofErr w:type="spellEnd"/>
      <w:r w:rsidRPr="000313C5">
        <w:rPr>
          <w:rFonts w:ascii="Times New Roman" w:hAnsi="Times New Roman" w:cs="Times New Roman"/>
          <w:sz w:val="24"/>
          <w:szCs w:val="24"/>
          <w:lang w:val="en-US"/>
        </w:rPr>
        <w:t xml:space="preserve"> yang </w:t>
      </w:r>
      <w:proofErr w:type="spellStart"/>
      <w:r w:rsidRPr="000313C5">
        <w:rPr>
          <w:rFonts w:ascii="Times New Roman" w:hAnsi="Times New Roman" w:cs="Times New Roman"/>
          <w:sz w:val="24"/>
          <w:szCs w:val="24"/>
          <w:lang w:val="en-US"/>
        </w:rPr>
        <w:t>diatur</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dalam</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Pasal</w:t>
      </w:r>
      <w:proofErr w:type="spellEnd"/>
      <w:r w:rsidRPr="000313C5">
        <w:rPr>
          <w:rFonts w:ascii="Times New Roman" w:hAnsi="Times New Roman" w:cs="Times New Roman"/>
          <w:sz w:val="24"/>
          <w:szCs w:val="24"/>
          <w:lang w:val="en-US"/>
        </w:rPr>
        <w:t xml:space="preserve"> 225 KUH </w:t>
      </w:r>
      <w:proofErr w:type="spellStart"/>
      <w:r w:rsidRPr="000313C5">
        <w:rPr>
          <w:rFonts w:ascii="Times New Roman" w:hAnsi="Times New Roman" w:cs="Times New Roman"/>
          <w:sz w:val="24"/>
          <w:szCs w:val="24"/>
          <w:lang w:val="en-US"/>
        </w:rPr>
        <w:t>Perdata</w:t>
      </w:r>
      <w:proofErr w:type="spellEnd"/>
      <w:r w:rsidR="00F53539" w:rsidRPr="000313C5">
        <w:rPr>
          <w:rStyle w:val="FootnoteReference"/>
          <w:rFonts w:ascii="Times New Roman" w:hAnsi="Times New Roman" w:cs="Times New Roman"/>
          <w:sz w:val="24"/>
          <w:szCs w:val="24"/>
          <w:lang w:val="en-US"/>
        </w:rPr>
        <w:footnoteReference w:id="9"/>
      </w:r>
      <w:r w:rsidRPr="000313C5">
        <w:rPr>
          <w:rFonts w:ascii="Times New Roman" w:hAnsi="Times New Roman" w:cs="Times New Roman"/>
          <w:sz w:val="24"/>
          <w:szCs w:val="24"/>
          <w:lang w:val="en-US"/>
        </w:rPr>
        <w:t>.</w:t>
      </w:r>
    </w:p>
    <w:p w14:paraId="426690E7" w14:textId="77777777" w:rsidR="000313C5" w:rsidRDefault="00F14B13" w:rsidP="000313C5">
      <w:pPr>
        <w:spacing w:line="360" w:lineRule="auto"/>
        <w:ind w:firstLine="720"/>
        <w:jc w:val="both"/>
        <w:rPr>
          <w:rFonts w:ascii="Times New Roman" w:hAnsi="Times New Roman" w:cs="Times New Roman"/>
          <w:sz w:val="24"/>
          <w:szCs w:val="24"/>
          <w:lang w:val="en-US"/>
        </w:rPr>
      </w:pPr>
      <w:proofErr w:type="spellStart"/>
      <w:r w:rsidRPr="000313C5">
        <w:rPr>
          <w:rFonts w:ascii="Times New Roman" w:hAnsi="Times New Roman" w:cs="Times New Roman"/>
          <w:sz w:val="24"/>
          <w:szCs w:val="24"/>
          <w:lang w:val="en-US"/>
        </w:rPr>
        <w:t>Sedangkan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dalam</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Pasal</w:t>
      </w:r>
      <w:proofErr w:type="spellEnd"/>
      <w:r w:rsidRPr="000313C5">
        <w:rPr>
          <w:rFonts w:ascii="Times New Roman" w:hAnsi="Times New Roman" w:cs="Times New Roman"/>
          <w:sz w:val="24"/>
          <w:szCs w:val="24"/>
          <w:lang w:val="en-US"/>
        </w:rPr>
        <w:t xml:space="preserve"> 41 </w:t>
      </w:r>
      <w:proofErr w:type="spellStart"/>
      <w:r w:rsidRPr="000313C5">
        <w:rPr>
          <w:rFonts w:ascii="Times New Roman" w:hAnsi="Times New Roman" w:cs="Times New Roman"/>
          <w:sz w:val="24"/>
          <w:szCs w:val="24"/>
          <w:lang w:val="en-US"/>
        </w:rPr>
        <w:t>Undang-Undang</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Nomor</w:t>
      </w:r>
      <w:proofErr w:type="spellEnd"/>
      <w:r w:rsidRPr="000313C5">
        <w:rPr>
          <w:rFonts w:ascii="Times New Roman" w:hAnsi="Times New Roman" w:cs="Times New Roman"/>
          <w:sz w:val="24"/>
          <w:szCs w:val="24"/>
          <w:lang w:val="en-US"/>
        </w:rPr>
        <w:t xml:space="preserve"> 1 </w:t>
      </w:r>
      <w:proofErr w:type="spellStart"/>
      <w:r w:rsidRPr="000313C5">
        <w:rPr>
          <w:rFonts w:ascii="Times New Roman" w:hAnsi="Times New Roman" w:cs="Times New Roman"/>
          <w:sz w:val="24"/>
          <w:szCs w:val="24"/>
          <w:lang w:val="en-US"/>
        </w:rPr>
        <w:t>Tahun</w:t>
      </w:r>
      <w:proofErr w:type="spellEnd"/>
      <w:r w:rsidRPr="000313C5">
        <w:rPr>
          <w:rFonts w:ascii="Times New Roman" w:hAnsi="Times New Roman" w:cs="Times New Roman"/>
          <w:sz w:val="24"/>
          <w:szCs w:val="24"/>
          <w:lang w:val="en-US"/>
        </w:rPr>
        <w:t xml:space="preserve"> 1974</w:t>
      </w:r>
      <w:r w:rsidR="000313C5">
        <w:rPr>
          <w:rFonts w:ascii="Times New Roman" w:hAnsi="Times New Roman" w:cs="Times New Roman"/>
          <w:b/>
          <w:bCs/>
          <w:sz w:val="24"/>
          <w:szCs w:val="24"/>
          <w:lang w:val="en-US"/>
        </w:rPr>
        <w:t xml:space="preserve"> </w:t>
      </w:r>
      <w:proofErr w:type="spellStart"/>
      <w:r w:rsidRPr="000313C5">
        <w:rPr>
          <w:rFonts w:ascii="Times New Roman" w:hAnsi="Times New Roman" w:cs="Times New Roman"/>
          <w:sz w:val="24"/>
          <w:szCs w:val="24"/>
          <w:lang w:val="en-US"/>
        </w:rPr>
        <w:t>Tentang</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perkawinan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sebagaimana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telah</w:t>
      </w:r>
      <w:proofErr w:type="spellEnd"/>
      <w:r w:rsidRPr="000313C5">
        <w:rPr>
          <w:rFonts w:ascii="Times New Roman" w:hAnsi="Times New Roman" w:cs="Times New Roman"/>
          <w:sz w:val="24"/>
          <w:szCs w:val="24"/>
          <w:lang w:val="en-US"/>
        </w:rPr>
        <w:t xml:space="preserve"> di </w:t>
      </w:r>
      <w:proofErr w:type="spellStart"/>
      <w:r w:rsidRPr="000313C5">
        <w:rPr>
          <w:rFonts w:ascii="Times New Roman" w:hAnsi="Times New Roman" w:cs="Times New Roman"/>
          <w:sz w:val="24"/>
          <w:szCs w:val="24"/>
          <w:lang w:val="en-US"/>
        </w:rPr>
        <w:t>ubah</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dengan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Undang-Undang</w:t>
      </w:r>
      <w:proofErr w:type="spellEnd"/>
      <w:r w:rsidR="000313C5">
        <w:rPr>
          <w:rFonts w:ascii="Times New Roman" w:hAnsi="Times New Roman" w:cs="Times New Roman"/>
          <w:b/>
          <w:bCs/>
          <w:sz w:val="24"/>
          <w:szCs w:val="24"/>
          <w:lang w:val="en-US"/>
        </w:rPr>
        <w:t xml:space="preserve"> </w:t>
      </w:r>
      <w:proofErr w:type="spellStart"/>
      <w:r w:rsidRPr="000313C5">
        <w:rPr>
          <w:rFonts w:ascii="Times New Roman" w:hAnsi="Times New Roman" w:cs="Times New Roman"/>
          <w:sz w:val="24"/>
          <w:szCs w:val="24"/>
          <w:lang w:val="en-US"/>
        </w:rPr>
        <w:t>Nomor</w:t>
      </w:r>
      <w:proofErr w:type="spellEnd"/>
      <w:r w:rsidRPr="000313C5">
        <w:rPr>
          <w:rFonts w:ascii="Times New Roman" w:hAnsi="Times New Roman" w:cs="Times New Roman"/>
          <w:sz w:val="24"/>
          <w:szCs w:val="24"/>
          <w:lang w:val="en-US"/>
        </w:rPr>
        <w:t xml:space="preserve"> 16 </w:t>
      </w:r>
      <w:proofErr w:type="spellStart"/>
      <w:r w:rsidRPr="000313C5">
        <w:rPr>
          <w:rFonts w:ascii="Times New Roman" w:hAnsi="Times New Roman" w:cs="Times New Roman"/>
          <w:sz w:val="24"/>
          <w:szCs w:val="24"/>
          <w:lang w:val="en-US"/>
        </w:rPr>
        <w:t>Tahun</w:t>
      </w:r>
      <w:proofErr w:type="spellEnd"/>
      <w:r w:rsidRPr="000313C5">
        <w:rPr>
          <w:rFonts w:ascii="Times New Roman" w:hAnsi="Times New Roman" w:cs="Times New Roman"/>
          <w:sz w:val="24"/>
          <w:szCs w:val="24"/>
          <w:lang w:val="en-US"/>
        </w:rPr>
        <w:t xml:space="preserve"> 2019 </w:t>
      </w:r>
      <w:proofErr w:type="spellStart"/>
      <w:r w:rsidRPr="000313C5">
        <w:rPr>
          <w:rFonts w:ascii="Times New Roman" w:hAnsi="Times New Roman" w:cs="Times New Roman"/>
          <w:sz w:val="24"/>
          <w:szCs w:val="24"/>
          <w:lang w:val="en-US"/>
        </w:rPr>
        <w:t>menjelaskan</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bahwa</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akibat</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dari</w:t>
      </w:r>
      <w:proofErr w:type="spellEnd"/>
      <w:r w:rsidRPr="000313C5">
        <w:rPr>
          <w:rFonts w:ascii="Times New Roman" w:hAnsi="Times New Roman" w:cs="Times New Roman"/>
          <w:sz w:val="24"/>
          <w:szCs w:val="24"/>
          <w:lang w:val="en-US"/>
        </w:rPr>
        <w:t xml:space="preserve"> </w:t>
      </w:r>
      <w:proofErr w:type="spellStart"/>
      <w:r w:rsidRPr="000313C5">
        <w:rPr>
          <w:rFonts w:ascii="Times New Roman" w:hAnsi="Times New Roman" w:cs="Times New Roman"/>
          <w:sz w:val="24"/>
          <w:szCs w:val="24"/>
          <w:lang w:val="en-US"/>
        </w:rPr>
        <w:t>putusnya</w:t>
      </w:r>
      <w:proofErr w:type="spellEnd"/>
      <w:r w:rsidR="000313C5">
        <w:rPr>
          <w:rFonts w:ascii="Times New Roman" w:hAnsi="Times New Roman" w:cs="Times New Roman"/>
          <w:b/>
          <w:bCs/>
          <w:sz w:val="24"/>
          <w:szCs w:val="24"/>
          <w:lang w:val="en-US"/>
        </w:rPr>
        <w:t xml:space="preserve"> </w:t>
      </w:r>
      <w:proofErr w:type="spellStart"/>
      <w:r w:rsidRPr="000313C5">
        <w:rPr>
          <w:rFonts w:ascii="Times New Roman" w:hAnsi="Times New Roman" w:cs="Times New Roman"/>
          <w:sz w:val="24"/>
          <w:szCs w:val="24"/>
          <w:lang w:val="en-US"/>
        </w:rPr>
        <w:t>perkawinan</w:t>
      </w:r>
      <w:proofErr w:type="spellEnd"/>
      <w:r w:rsidRPr="000313C5">
        <w:rPr>
          <w:rFonts w:ascii="Times New Roman" w:hAnsi="Times New Roman" w:cs="Times New Roman"/>
          <w:sz w:val="24"/>
          <w:szCs w:val="24"/>
          <w:lang w:val="en-US"/>
        </w:rPr>
        <w:t xml:space="preserve"> </w:t>
      </w:r>
      <w:proofErr w:type="spellStart"/>
      <w:proofErr w:type="gramStart"/>
      <w:r w:rsidRPr="000313C5">
        <w:rPr>
          <w:rFonts w:ascii="Times New Roman" w:hAnsi="Times New Roman" w:cs="Times New Roman"/>
          <w:sz w:val="24"/>
          <w:szCs w:val="24"/>
          <w:lang w:val="en-US"/>
        </w:rPr>
        <w:t>adalah</w:t>
      </w:r>
      <w:proofErr w:type="spellEnd"/>
      <w:r w:rsidRPr="000313C5">
        <w:rPr>
          <w:rFonts w:ascii="Times New Roman" w:hAnsi="Times New Roman" w:cs="Times New Roman"/>
          <w:sz w:val="24"/>
          <w:szCs w:val="24"/>
          <w:lang w:val="en-US"/>
        </w:rPr>
        <w:t xml:space="preserve"> :</w:t>
      </w:r>
      <w:proofErr w:type="gramEnd"/>
    </w:p>
    <w:p w14:paraId="3A7FACE1" w14:textId="77777777" w:rsidR="000313C5" w:rsidRPr="000313C5" w:rsidRDefault="00D02226" w:rsidP="000313C5">
      <w:pPr>
        <w:pStyle w:val="ListParagraph"/>
        <w:numPr>
          <w:ilvl w:val="0"/>
          <w:numId w:val="20"/>
        </w:numPr>
        <w:spacing w:line="360" w:lineRule="auto"/>
        <w:jc w:val="both"/>
        <w:rPr>
          <w:rFonts w:ascii="Times New Roman" w:hAnsi="Times New Roman" w:cs="Times New Roman"/>
          <w:sz w:val="24"/>
          <w:szCs w:val="24"/>
          <w:lang w:val="en-US"/>
        </w:rPr>
      </w:pPr>
      <w:r w:rsidRPr="000313C5">
        <w:rPr>
          <w:rFonts w:ascii="Times New Roman" w:hAnsi="Times New Roman" w:cs="Times New Roman"/>
          <w:sz w:val="24"/>
          <w:szCs w:val="24"/>
        </w:rPr>
        <w:t>Baik</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ibu</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atau</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bapak</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tetap</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berkewajiban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memelihara</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dan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mendidik</w:t>
      </w:r>
      <w:r w:rsidRPr="000313C5">
        <w:rPr>
          <w:rFonts w:ascii="Times New Roman" w:hAnsi="Times New Roman" w:cs="Times New Roman"/>
          <w:spacing w:val="-64"/>
          <w:sz w:val="24"/>
          <w:szCs w:val="24"/>
        </w:rPr>
        <w:t xml:space="preserve"> </w:t>
      </w:r>
      <w:r w:rsidRPr="000313C5">
        <w:rPr>
          <w:rFonts w:ascii="Times New Roman" w:hAnsi="Times New Roman" w:cs="Times New Roman"/>
          <w:sz w:val="24"/>
          <w:szCs w:val="24"/>
        </w:rPr>
        <w:t>anak-anaknya, semata-mata berdasarkan kepentingan anak, bilamana</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ada</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perselisihan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mengenai</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penguasaan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anak-anak,</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pengadilan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memberi</w:t>
      </w:r>
      <w:r w:rsidRPr="000313C5">
        <w:rPr>
          <w:rFonts w:ascii="Times New Roman" w:hAnsi="Times New Roman" w:cs="Times New Roman"/>
          <w:spacing w:val="-2"/>
          <w:sz w:val="24"/>
          <w:szCs w:val="24"/>
        </w:rPr>
        <w:t xml:space="preserve"> </w:t>
      </w:r>
      <w:r w:rsidRPr="000313C5">
        <w:rPr>
          <w:rFonts w:ascii="Times New Roman" w:hAnsi="Times New Roman" w:cs="Times New Roman"/>
          <w:sz w:val="24"/>
          <w:szCs w:val="24"/>
        </w:rPr>
        <w:t>keputusan;</w:t>
      </w:r>
    </w:p>
    <w:p w14:paraId="59639649" w14:textId="77777777" w:rsidR="000313C5" w:rsidRPr="000313C5" w:rsidRDefault="00D02226" w:rsidP="000313C5">
      <w:pPr>
        <w:pStyle w:val="ListParagraph"/>
        <w:numPr>
          <w:ilvl w:val="0"/>
          <w:numId w:val="20"/>
        </w:numPr>
        <w:spacing w:line="360" w:lineRule="auto"/>
        <w:jc w:val="both"/>
        <w:rPr>
          <w:rFonts w:ascii="Times New Roman" w:hAnsi="Times New Roman" w:cs="Times New Roman"/>
          <w:sz w:val="24"/>
          <w:szCs w:val="24"/>
          <w:lang w:val="en-US"/>
        </w:rPr>
      </w:pPr>
      <w:r w:rsidRPr="000313C5">
        <w:rPr>
          <w:rFonts w:ascii="Times New Roman" w:hAnsi="Times New Roman" w:cs="Times New Roman"/>
          <w:sz w:val="24"/>
          <w:szCs w:val="24"/>
        </w:rPr>
        <w:t>Bapak yang bertanggung jawab atas semua biaya pemeliharaan dan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pendidikan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yang</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diperlukan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anak</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itu,</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bilamana</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bapak</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dalam</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kenyataannya tidak dapt</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memberi</w:t>
      </w:r>
      <w:r w:rsidRPr="000313C5">
        <w:rPr>
          <w:rFonts w:ascii="Times New Roman" w:hAnsi="Times New Roman" w:cs="Times New Roman"/>
          <w:spacing w:val="-3"/>
          <w:sz w:val="24"/>
          <w:szCs w:val="24"/>
        </w:rPr>
        <w:t xml:space="preserve"> </w:t>
      </w:r>
      <w:r w:rsidRPr="000313C5">
        <w:rPr>
          <w:rFonts w:ascii="Times New Roman" w:hAnsi="Times New Roman" w:cs="Times New Roman"/>
          <w:sz w:val="24"/>
          <w:szCs w:val="24"/>
        </w:rPr>
        <w:t>kewajiban</w:t>
      </w:r>
      <w:r w:rsidRPr="000313C5">
        <w:rPr>
          <w:rFonts w:ascii="Times New Roman" w:hAnsi="Times New Roman" w:cs="Times New Roman"/>
          <w:spacing w:val="-5"/>
          <w:sz w:val="24"/>
          <w:szCs w:val="24"/>
        </w:rPr>
        <w:t xml:space="preserve"> </w:t>
      </w:r>
      <w:r w:rsidRPr="000313C5">
        <w:rPr>
          <w:rFonts w:ascii="Times New Roman" w:hAnsi="Times New Roman" w:cs="Times New Roman"/>
          <w:sz w:val="24"/>
          <w:szCs w:val="24"/>
        </w:rPr>
        <w:t>tersebut</w:t>
      </w:r>
      <w:r w:rsidRPr="000313C5">
        <w:rPr>
          <w:rFonts w:ascii="Times New Roman" w:hAnsi="Times New Roman" w:cs="Times New Roman"/>
          <w:spacing w:val="-3"/>
          <w:sz w:val="24"/>
          <w:szCs w:val="24"/>
        </w:rPr>
        <w:t xml:space="preserve"> </w:t>
      </w:r>
      <w:r w:rsidRPr="000313C5">
        <w:rPr>
          <w:rFonts w:ascii="Times New Roman" w:hAnsi="Times New Roman" w:cs="Times New Roman"/>
          <w:sz w:val="24"/>
          <w:szCs w:val="24"/>
        </w:rPr>
        <w:t>pengadilan</w:t>
      </w:r>
      <w:r w:rsidRPr="000313C5">
        <w:rPr>
          <w:rFonts w:ascii="Times New Roman" w:hAnsi="Times New Roman" w:cs="Times New Roman"/>
          <w:spacing w:val="-3"/>
          <w:sz w:val="24"/>
          <w:szCs w:val="24"/>
        </w:rPr>
        <w:t xml:space="preserve"> </w:t>
      </w:r>
      <w:r w:rsidRPr="000313C5">
        <w:rPr>
          <w:rFonts w:ascii="Times New Roman" w:hAnsi="Times New Roman" w:cs="Times New Roman"/>
          <w:sz w:val="24"/>
          <w:szCs w:val="24"/>
        </w:rPr>
        <w:t>dapat</w:t>
      </w:r>
      <w:r w:rsidRPr="000313C5">
        <w:rPr>
          <w:rFonts w:ascii="Times New Roman" w:hAnsi="Times New Roman" w:cs="Times New Roman"/>
          <w:spacing w:val="-65"/>
          <w:sz w:val="24"/>
          <w:szCs w:val="24"/>
        </w:rPr>
        <w:t xml:space="preserve"> </w:t>
      </w:r>
      <w:r w:rsidRPr="000313C5">
        <w:rPr>
          <w:rFonts w:ascii="Times New Roman" w:hAnsi="Times New Roman" w:cs="Times New Roman"/>
          <w:sz w:val="24"/>
          <w:szCs w:val="24"/>
        </w:rPr>
        <w:t>menentukan</w:t>
      </w:r>
      <w:r w:rsidRPr="000313C5">
        <w:rPr>
          <w:rFonts w:ascii="Times New Roman" w:hAnsi="Times New Roman" w:cs="Times New Roman"/>
          <w:spacing w:val="2"/>
          <w:sz w:val="24"/>
          <w:szCs w:val="24"/>
        </w:rPr>
        <w:t xml:space="preserve"> </w:t>
      </w:r>
      <w:r w:rsidRPr="000313C5">
        <w:rPr>
          <w:rFonts w:ascii="Times New Roman" w:hAnsi="Times New Roman" w:cs="Times New Roman"/>
          <w:sz w:val="24"/>
          <w:szCs w:val="24"/>
        </w:rPr>
        <w:t>bahwa</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ikut</w:t>
      </w:r>
      <w:r w:rsidRPr="000313C5">
        <w:rPr>
          <w:rFonts w:ascii="Times New Roman" w:hAnsi="Times New Roman" w:cs="Times New Roman"/>
          <w:spacing w:val="-3"/>
          <w:sz w:val="24"/>
          <w:szCs w:val="24"/>
        </w:rPr>
        <w:t xml:space="preserve"> </w:t>
      </w:r>
      <w:r w:rsidRPr="000313C5">
        <w:rPr>
          <w:rFonts w:ascii="Times New Roman" w:hAnsi="Times New Roman" w:cs="Times New Roman"/>
          <w:sz w:val="24"/>
          <w:szCs w:val="24"/>
        </w:rPr>
        <w:t>memikul</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biaya</w:t>
      </w:r>
      <w:r w:rsidRPr="000313C5">
        <w:rPr>
          <w:rFonts w:ascii="Times New Roman" w:hAnsi="Times New Roman" w:cs="Times New Roman"/>
          <w:spacing w:val="2"/>
          <w:sz w:val="24"/>
          <w:szCs w:val="24"/>
        </w:rPr>
        <w:t xml:space="preserve"> </w:t>
      </w:r>
      <w:r w:rsidRPr="000313C5">
        <w:rPr>
          <w:rFonts w:ascii="Times New Roman" w:hAnsi="Times New Roman" w:cs="Times New Roman"/>
          <w:sz w:val="24"/>
          <w:szCs w:val="24"/>
        </w:rPr>
        <w:t>tersebut;</w:t>
      </w:r>
    </w:p>
    <w:p w14:paraId="01FFFE54" w14:textId="77777777" w:rsidR="000313C5" w:rsidRDefault="00D02226" w:rsidP="000313C5">
      <w:pPr>
        <w:pStyle w:val="ListParagraph"/>
        <w:numPr>
          <w:ilvl w:val="0"/>
          <w:numId w:val="20"/>
        </w:numPr>
        <w:spacing w:line="360" w:lineRule="auto"/>
        <w:jc w:val="both"/>
        <w:rPr>
          <w:rFonts w:ascii="Times New Roman" w:hAnsi="Times New Roman" w:cs="Times New Roman"/>
          <w:sz w:val="24"/>
          <w:szCs w:val="24"/>
          <w:lang w:val="en-US"/>
        </w:rPr>
      </w:pPr>
      <w:r w:rsidRPr="000313C5">
        <w:rPr>
          <w:rFonts w:ascii="Times New Roman" w:hAnsi="Times New Roman" w:cs="Times New Roman"/>
          <w:sz w:val="24"/>
          <w:szCs w:val="24"/>
        </w:rPr>
        <w:lastRenderedPageBreak/>
        <w:t>Pengadilan dapat mewajibkan kepada bekas suami untuk memberikan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biaya</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penghidupan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dan/atau</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menentukan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sesuatu</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kewajiban</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bagi</w:t>
      </w:r>
      <w:r w:rsidRPr="000313C5">
        <w:rPr>
          <w:rFonts w:ascii="Times New Roman" w:hAnsi="Times New Roman" w:cs="Times New Roman"/>
          <w:spacing w:val="1"/>
          <w:sz w:val="24"/>
          <w:szCs w:val="24"/>
        </w:rPr>
        <w:t xml:space="preserve"> </w:t>
      </w:r>
      <w:r w:rsidRPr="000313C5">
        <w:rPr>
          <w:rFonts w:ascii="Times New Roman" w:hAnsi="Times New Roman" w:cs="Times New Roman"/>
          <w:sz w:val="24"/>
          <w:szCs w:val="24"/>
        </w:rPr>
        <w:t>bekas</w:t>
      </w:r>
      <w:r w:rsidRPr="000313C5">
        <w:rPr>
          <w:rFonts w:ascii="Times New Roman" w:hAnsi="Times New Roman" w:cs="Times New Roman"/>
          <w:spacing w:val="-2"/>
          <w:sz w:val="24"/>
          <w:szCs w:val="24"/>
        </w:rPr>
        <w:t xml:space="preserve"> </w:t>
      </w:r>
      <w:r w:rsidRPr="000313C5">
        <w:rPr>
          <w:rFonts w:ascii="Times New Roman" w:hAnsi="Times New Roman" w:cs="Times New Roman"/>
          <w:sz w:val="24"/>
          <w:szCs w:val="24"/>
        </w:rPr>
        <w:t>isteri</w:t>
      </w:r>
      <w:r w:rsidR="00421F0F" w:rsidRPr="000313C5">
        <w:rPr>
          <w:rFonts w:ascii="Times New Roman" w:hAnsi="Times New Roman" w:cs="Times New Roman"/>
          <w:sz w:val="24"/>
          <w:szCs w:val="24"/>
          <w:lang w:val="en-US"/>
        </w:rPr>
        <w:t>.</w:t>
      </w:r>
      <w:r w:rsidR="00F53539" w:rsidRPr="000313C5">
        <w:rPr>
          <w:rStyle w:val="FootnoteReference"/>
          <w:rFonts w:ascii="Times New Roman" w:hAnsi="Times New Roman" w:cs="Times New Roman"/>
          <w:sz w:val="24"/>
          <w:szCs w:val="24"/>
          <w:lang w:val="en-US"/>
        </w:rPr>
        <w:footnoteReference w:id="10"/>
      </w:r>
    </w:p>
    <w:p w14:paraId="4C12C936" w14:textId="77777777" w:rsidR="000313C5" w:rsidRPr="000313C5" w:rsidRDefault="00746C55" w:rsidP="000313C5">
      <w:pPr>
        <w:pStyle w:val="ListParagraph"/>
        <w:numPr>
          <w:ilvl w:val="2"/>
          <w:numId w:val="21"/>
        </w:numPr>
        <w:spacing w:line="360" w:lineRule="auto"/>
        <w:ind w:left="426" w:hanging="284"/>
        <w:jc w:val="both"/>
        <w:rPr>
          <w:rFonts w:ascii="Times New Roman" w:hAnsi="Times New Roman" w:cs="Times New Roman"/>
          <w:sz w:val="24"/>
          <w:szCs w:val="24"/>
          <w:lang w:val="en-US"/>
        </w:rPr>
      </w:pPr>
      <w:proofErr w:type="spellStart"/>
      <w:r w:rsidRPr="000313C5">
        <w:rPr>
          <w:rFonts w:ascii="Times New Roman" w:hAnsi="Times New Roman" w:cs="Times New Roman"/>
          <w:b/>
          <w:bCs/>
          <w:sz w:val="24"/>
          <w:szCs w:val="24"/>
          <w:lang w:val="en-US"/>
        </w:rPr>
        <w:t>Syarat</w:t>
      </w:r>
      <w:proofErr w:type="spellEnd"/>
      <w:r w:rsidRPr="000313C5">
        <w:rPr>
          <w:rFonts w:ascii="Times New Roman" w:hAnsi="Times New Roman" w:cs="Times New Roman"/>
          <w:b/>
          <w:bCs/>
          <w:sz w:val="24"/>
          <w:szCs w:val="24"/>
          <w:lang w:val="en-US"/>
        </w:rPr>
        <w:t xml:space="preserve"> – </w:t>
      </w:r>
      <w:proofErr w:type="spellStart"/>
      <w:r w:rsidRPr="000313C5">
        <w:rPr>
          <w:rFonts w:ascii="Times New Roman" w:hAnsi="Times New Roman" w:cs="Times New Roman"/>
          <w:b/>
          <w:bCs/>
          <w:sz w:val="24"/>
          <w:szCs w:val="24"/>
          <w:lang w:val="en-US"/>
        </w:rPr>
        <w:t>syarat</w:t>
      </w:r>
      <w:proofErr w:type="spellEnd"/>
      <w:r w:rsidRPr="000313C5">
        <w:rPr>
          <w:rFonts w:ascii="Times New Roman" w:hAnsi="Times New Roman" w:cs="Times New Roman"/>
          <w:b/>
          <w:bCs/>
          <w:sz w:val="24"/>
          <w:szCs w:val="24"/>
          <w:lang w:val="en-US"/>
        </w:rPr>
        <w:t xml:space="preserve"> </w:t>
      </w:r>
      <w:proofErr w:type="spellStart"/>
      <w:r w:rsidRPr="000313C5">
        <w:rPr>
          <w:rFonts w:ascii="Times New Roman" w:hAnsi="Times New Roman" w:cs="Times New Roman"/>
          <w:b/>
          <w:bCs/>
          <w:sz w:val="24"/>
          <w:szCs w:val="24"/>
          <w:lang w:val="en-US"/>
        </w:rPr>
        <w:t>wali</w:t>
      </w:r>
      <w:proofErr w:type="spellEnd"/>
    </w:p>
    <w:p w14:paraId="58531F51" w14:textId="5493FB0B" w:rsidR="007450E5" w:rsidRPr="000313C5" w:rsidRDefault="00746C55" w:rsidP="000313C5">
      <w:pPr>
        <w:spacing w:line="360" w:lineRule="auto"/>
        <w:ind w:left="142" w:firstLine="578"/>
        <w:jc w:val="both"/>
        <w:rPr>
          <w:rFonts w:ascii="Times New Roman" w:hAnsi="Times New Roman" w:cs="Times New Roman"/>
          <w:sz w:val="24"/>
          <w:szCs w:val="24"/>
          <w:lang w:val="en-US"/>
        </w:rPr>
      </w:pPr>
      <w:r w:rsidRPr="000313C5">
        <w:rPr>
          <w:rFonts w:ascii="Times New Roman" w:hAnsi="Times New Roman" w:cs="Times New Roman"/>
          <w:sz w:val="24"/>
          <w:szCs w:val="24"/>
        </w:rPr>
        <w:t>Dalam hukum Islam syarat-syarat dapat disamakan dengan wali nikah. Para ulama sepakat bahwa wali dari orang-orang yang menerima wasiat untuk menjadi wali, sedangkan syarat-syarat yang akan menjadi wali di antaranya yaitu</w:t>
      </w:r>
      <w:r w:rsidRPr="000313C5">
        <w:rPr>
          <w:rFonts w:ascii="Times New Roman" w:hAnsi="Times New Roman" w:cs="Times New Roman"/>
          <w:sz w:val="24"/>
          <w:szCs w:val="24"/>
          <w:lang w:val="en-US"/>
        </w:rPr>
        <w:t>;</w:t>
      </w:r>
    </w:p>
    <w:p w14:paraId="6E57B293" w14:textId="71F308E7" w:rsidR="00746C55" w:rsidRPr="007F0F3F" w:rsidRDefault="00746C55" w:rsidP="000313C5">
      <w:pPr>
        <w:pStyle w:val="ListParagraph"/>
        <w:numPr>
          <w:ilvl w:val="0"/>
          <w:numId w:val="6"/>
        </w:numPr>
        <w:spacing w:line="360" w:lineRule="auto"/>
        <w:ind w:left="1418" w:hanging="425"/>
        <w:jc w:val="both"/>
        <w:rPr>
          <w:rFonts w:ascii="Times New Roman" w:hAnsi="Times New Roman" w:cs="Times New Roman"/>
          <w:sz w:val="24"/>
          <w:szCs w:val="24"/>
          <w:lang w:val="en-US"/>
        </w:rPr>
      </w:pPr>
      <w:r w:rsidRPr="007F0F3F">
        <w:rPr>
          <w:rFonts w:ascii="Times New Roman" w:hAnsi="Times New Roman" w:cs="Times New Roman"/>
          <w:sz w:val="24"/>
          <w:szCs w:val="24"/>
        </w:rPr>
        <w:t>Orang Mukallaf, karena orang yang mukallaf adalah orang yang dibebanihukum dan dapat mempertanggung jawabkan perbuatannya.</w:t>
      </w:r>
    </w:p>
    <w:p w14:paraId="13A97D95" w14:textId="2EEB7543" w:rsidR="00746C55" w:rsidRPr="007F0F3F" w:rsidRDefault="00746C55" w:rsidP="000313C5">
      <w:pPr>
        <w:pStyle w:val="ListParagraph"/>
        <w:numPr>
          <w:ilvl w:val="0"/>
          <w:numId w:val="6"/>
        </w:numPr>
        <w:spacing w:line="360" w:lineRule="auto"/>
        <w:ind w:left="1418" w:hanging="425"/>
        <w:jc w:val="both"/>
        <w:rPr>
          <w:rFonts w:ascii="Times New Roman" w:hAnsi="Times New Roman" w:cs="Times New Roman"/>
          <w:sz w:val="24"/>
          <w:szCs w:val="24"/>
          <w:lang w:val="en-US"/>
        </w:rPr>
      </w:pPr>
      <w:r w:rsidRPr="007F0F3F">
        <w:rPr>
          <w:rFonts w:ascii="Times New Roman" w:hAnsi="Times New Roman" w:cs="Times New Roman"/>
          <w:sz w:val="24"/>
          <w:szCs w:val="24"/>
        </w:rPr>
        <w:t>Muslim, disyaratkan wali itu seorang muslim apabila yang menjadi tanggung jawabnya itu orang islam.</w:t>
      </w:r>
    </w:p>
    <w:p w14:paraId="19FE5453" w14:textId="3005A7BC" w:rsidR="00746C55" w:rsidRPr="007F0F3F" w:rsidRDefault="00746C55" w:rsidP="000313C5">
      <w:pPr>
        <w:pStyle w:val="ListParagraph"/>
        <w:numPr>
          <w:ilvl w:val="0"/>
          <w:numId w:val="6"/>
        </w:numPr>
        <w:spacing w:line="360" w:lineRule="auto"/>
        <w:ind w:left="1418" w:hanging="425"/>
        <w:jc w:val="both"/>
        <w:rPr>
          <w:rFonts w:ascii="Times New Roman" w:hAnsi="Times New Roman" w:cs="Times New Roman"/>
          <w:sz w:val="24"/>
          <w:szCs w:val="24"/>
          <w:lang w:val="en-US"/>
        </w:rPr>
      </w:pPr>
      <w:r w:rsidRPr="007F0F3F">
        <w:rPr>
          <w:rFonts w:ascii="Times New Roman" w:hAnsi="Times New Roman" w:cs="Times New Roman"/>
          <w:sz w:val="24"/>
          <w:szCs w:val="24"/>
        </w:rPr>
        <w:t>Baligh dan berakal sehat, hanya orang yang berakal sehatlah yang dapat dibebani hukum dan dapat mempertanggung jawabkan perbuatannya. Sesuai dengan Hadist Nabi yang telah disebut di atas tadi.</w:t>
      </w:r>
    </w:p>
    <w:p w14:paraId="6400A572" w14:textId="34B11625" w:rsidR="00746C55" w:rsidRPr="007F0F3F" w:rsidRDefault="00746C55" w:rsidP="000313C5">
      <w:pPr>
        <w:pStyle w:val="ListParagraph"/>
        <w:numPr>
          <w:ilvl w:val="0"/>
          <w:numId w:val="6"/>
        </w:numPr>
        <w:spacing w:line="360" w:lineRule="auto"/>
        <w:ind w:left="1418" w:hanging="425"/>
        <w:jc w:val="both"/>
        <w:rPr>
          <w:rFonts w:ascii="Times New Roman" w:hAnsi="Times New Roman" w:cs="Times New Roman"/>
          <w:sz w:val="24"/>
          <w:szCs w:val="24"/>
        </w:rPr>
      </w:pPr>
      <w:r w:rsidRPr="007F0F3F">
        <w:rPr>
          <w:rFonts w:ascii="Times New Roman" w:hAnsi="Times New Roman" w:cs="Times New Roman"/>
          <w:sz w:val="24"/>
          <w:szCs w:val="24"/>
        </w:rPr>
        <w:t xml:space="preserve"> Laki-laki Adapun dalam hadlonah para ulama madzhab sepakat bahwa dalam asuhan disyaratkan bahwa orang yang mengasuh berakal sehat, dapat dipercaya, suci diri , bukan pelaku maksiat, bukan penari, dan bukan peminum khamr, serta tidak mengabaikan anak yang diasuhnya</w:t>
      </w:r>
      <w:r w:rsidR="00D94C93" w:rsidRPr="007F0F3F">
        <w:rPr>
          <w:rStyle w:val="FootnoteReference"/>
          <w:rFonts w:ascii="Times New Roman" w:hAnsi="Times New Roman" w:cs="Times New Roman"/>
          <w:sz w:val="24"/>
          <w:szCs w:val="24"/>
        </w:rPr>
        <w:footnoteReference w:id="11"/>
      </w:r>
    </w:p>
    <w:p w14:paraId="3BE94422" w14:textId="49A4099B" w:rsidR="00B93CC7" w:rsidRPr="007F0F3F" w:rsidRDefault="002B1083" w:rsidP="000313C5">
      <w:pPr>
        <w:spacing w:line="360" w:lineRule="auto"/>
        <w:ind w:firstLine="720"/>
        <w:jc w:val="both"/>
        <w:rPr>
          <w:rFonts w:ascii="Times New Roman" w:hAnsi="Times New Roman" w:cs="Times New Roman"/>
          <w:sz w:val="24"/>
          <w:szCs w:val="24"/>
          <w:lang w:val="en-US"/>
        </w:rPr>
      </w:pPr>
      <w:r w:rsidRPr="007F0F3F">
        <w:rPr>
          <w:rFonts w:ascii="Times New Roman" w:hAnsi="Times New Roman" w:cs="Times New Roman"/>
          <w:sz w:val="24"/>
          <w:szCs w:val="24"/>
        </w:rPr>
        <w:t>Seseorang yang akan menjadi wali terhadap diri seorang anak harus memiliki syarat-syarat yang dapat menjamin kesejahteraan anak dan sanggup mendidik anak sehingga kelak menjadi orang baik. Dalam hal i ni , wali harus memenuhi 4 syarat</w:t>
      </w:r>
      <w:r w:rsidRPr="007F0F3F">
        <w:rPr>
          <w:rFonts w:ascii="Times New Roman" w:hAnsi="Times New Roman" w:cs="Times New Roman"/>
          <w:sz w:val="24"/>
          <w:szCs w:val="24"/>
          <w:lang w:val="en-US"/>
        </w:rPr>
        <w:t xml:space="preserve"> ;</w:t>
      </w:r>
    </w:p>
    <w:p w14:paraId="0EB92BC8" w14:textId="000B5803" w:rsidR="002B1083" w:rsidRPr="007F0F3F" w:rsidRDefault="00735EAD" w:rsidP="000313C5">
      <w:pPr>
        <w:pStyle w:val="ListParagraph"/>
        <w:numPr>
          <w:ilvl w:val="0"/>
          <w:numId w:val="7"/>
        </w:numPr>
        <w:spacing w:line="360" w:lineRule="auto"/>
        <w:ind w:left="1418" w:hanging="425"/>
        <w:jc w:val="both"/>
        <w:rPr>
          <w:rFonts w:ascii="Times New Roman" w:hAnsi="Times New Roman" w:cs="Times New Roman"/>
          <w:sz w:val="24"/>
          <w:szCs w:val="24"/>
          <w:lang w:val="en-US"/>
        </w:rPr>
      </w:pPr>
      <w:r w:rsidRPr="007F0F3F">
        <w:rPr>
          <w:rFonts w:ascii="Times New Roman" w:hAnsi="Times New Roman" w:cs="Times New Roman"/>
          <w:sz w:val="24"/>
          <w:szCs w:val="24"/>
        </w:rPr>
        <w:t>Dewasa dan sehat akal ( tidak gila ataupun bodoh ), sehingga untuk mengurusi diri sendiripun tidak mampu apalagi mengurusi orang lain,</w:t>
      </w:r>
      <w:r w:rsidR="00A53B1C" w:rsidRPr="007F0F3F">
        <w:rPr>
          <w:rStyle w:val="FootnoteReference"/>
          <w:rFonts w:ascii="Times New Roman" w:hAnsi="Times New Roman" w:cs="Times New Roman"/>
          <w:sz w:val="24"/>
          <w:szCs w:val="24"/>
        </w:rPr>
        <w:footnoteReference w:id="12"/>
      </w:r>
      <w:r w:rsidRPr="007F0F3F">
        <w:rPr>
          <w:rFonts w:ascii="Times New Roman" w:hAnsi="Times New Roman" w:cs="Times New Roman"/>
          <w:sz w:val="24"/>
          <w:szCs w:val="24"/>
        </w:rPr>
        <w:t xml:space="preserve"> Menurut pendapat ulama, bahwa seorang anak menjadi baligh ialah bila ia mencapai usia lima belas tahun, atau ia mengeluarkan mani dalam mimpinya.</w:t>
      </w:r>
    </w:p>
    <w:p w14:paraId="0763D1B7" w14:textId="66C7ECAE" w:rsidR="00735EAD" w:rsidRPr="007F0F3F" w:rsidRDefault="00735EAD" w:rsidP="000313C5">
      <w:pPr>
        <w:pStyle w:val="ListParagraph"/>
        <w:numPr>
          <w:ilvl w:val="0"/>
          <w:numId w:val="7"/>
        </w:numPr>
        <w:spacing w:line="360" w:lineRule="auto"/>
        <w:ind w:left="1418" w:hanging="425"/>
        <w:jc w:val="both"/>
        <w:rPr>
          <w:rFonts w:ascii="Times New Roman" w:hAnsi="Times New Roman" w:cs="Times New Roman"/>
          <w:sz w:val="24"/>
          <w:szCs w:val="24"/>
        </w:rPr>
      </w:pPr>
      <w:r w:rsidRPr="007F0F3F">
        <w:rPr>
          <w:rFonts w:ascii="Times New Roman" w:hAnsi="Times New Roman" w:cs="Times New Roman"/>
          <w:sz w:val="24"/>
          <w:szCs w:val="24"/>
        </w:rPr>
        <w:t xml:space="preserve">Dapat dipercaya terhadap kesejahteraan anak dan adil . Wali haruslah orang yang dapat dipercaya atas kesejahteraan anak yang ada di bawah perwaliannya, </w:t>
      </w:r>
      <w:r w:rsidRPr="007F0F3F">
        <w:rPr>
          <w:rFonts w:ascii="Times New Roman" w:hAnsi="Times New Roman" w:cs="Times New Roman"/>
          <w:sz w:val="24"/>
          <w:szCs w:val="24"/>
        </w:rPr>
        <w:lastRenderedPageBreak/>
        <w:t>karena adanya wali adalah untuk menjaga kesejahteraan anakanak yang belum dewasa.</w:t>
      </w:r>
    </w:p>
    <w:p w14:paraId="1ECFB065" w14:textId="56AEEDFA" w:rsidR="00735EAD" w:rsidRPr="007F0F3F" w:rsidRDefault="00735EAD" w:rsidP="000313C5">
      <w:pPr>
        <w:pStyle w:val="ListParagraph"/>
        <w:numPr>
          <w:ilvl w:val="0"/>
          <w:numId w:val="7"/>
        </w:numPr>
        <w:spacing w:line="360" w:lineRule="auto"/>
        <w:ind w:left="1418" w:hanging="425"/>
        <w:jc w:val="both"/>
        <w:rPr>
          <w:rFonts w:ascii="Times New Roman" w:hAnsi="Times New Roman" w:cs="Times New Roman"/>
          <w:sz w:val="24"/>
          <w:szCs w:val="24"/>
        </w:rPr>
      </w:pPr>
      <w:r w:rsidRPr="007F0F3F">
        <w:rPr>
          <w:rFonts w:ascii="Times New Roman" w:hAnsi="Times New Roman" w:cs="Times New Roman"/>
          <w:sz w:val="24"/>
          <w:szCs w:val="24"/>
        </w:rPr>
        <w:t>Sanggup melaksanakan tugas-tugas yang dibebankan kepadanya sebagai seorang wali, sebaliknya kalau wali tidak sanggup bekerja, lemah fisiknya, maka ia tidak dinilai berhak.</w:t>
      </w:r>
    </w:p>
    <w:p w14:paraId="14404DF5" w14:textId="5BEAD450" w:rsidR="00B038C8" w:rsidRPr="007F0F3F" w:rsidRDefault="00D03E73" w:rsidP="000313C5">
      <w:pPr>
        <w:pStyle w:val="ListParagraph"/>
        <w:numPr>
          <w:ilvl w:val="0"/>
          <w:numId w:val="7"/>
        </w:numPr>
        <w:spacing w:line="360" w:lineRule="auto"/>
        <w:ind w:left="1418" w:hanging="425"/>
        <w:jc w:val="both"/>
        <w:rPr>
          <w:rFonts w:ascii="Times New Roman" w:hAnsi="Times New Roman" w:cs="Times New Roman"/>
          <w:sz w:val="24"/>
          <w:szCs w:val="24"/>
        </w:rPr>
      </w:pPr>
      <w:r w:rsidRPr="007F0F3F">
        <w:rPr>
          <w:rFonts w:ascii="Times New Roman" w:hAnsi="Times New Roman" w:cs="Times New Roman"/>
          <w:sz w:val="24"/>
          <w:szCs w:val="24"/>
        </w:rPr>
        <w:t>Seagama, seorang wali haruslah beragama sama dengan anak yang berada di bawah perwaliannya. Dengan demikian seorang ayah yang non muslim tidak boleh menjadi wali dari anak yang beragama Islam. Karena agama yang berlainan berpengaruh terhadap ikatan anak dan walinya, juga dalam menjalankan tugas yang menjamin kesejahteraan anak. Kalau anak ditetapkan berada ditangan wali yang tidak seagama dengan si anak, maka dikhawatirkan anak itu akan terpengaruh dengan agama walinya, karena seorang yang bukan dikhawatirkan mengajarkan selain agama Islam dan mendorong sianak, maka di</w:t>
      </w:r>
      <w:r w:rsidR="00D6249E" w:rsidRPr="007F0F3F">
        <w:rPr>
          <w:rFonts w:ascii="Times New Roman" w:hAnsi="Times New Roman" w:cs="Times New Roman"/>
          <w:sz w:val="24"/>
          <w:szCs w:val="24"/>
        </w:rPr>
        <w:t xml:space="preserve"> </w:t>
      </w:r>
      <w:r w:rsidRPr="007F0F3F">
        <w:rPr>
          <w:rFonts w:ascii="Times New Roman" w:hAnsi="Times New Roman" w:cs="Times New Roman"/>
          <w:sz w:val="24"/>
          <w:szCs w:val="24"/>
        </w:rPr>
        <w:t>khawatirkan anak itu akan terpengaruh dengan agama walinya, karena seorang yang bukan muslim dikhawatirkan mengajarkan selain agama Islam dan mendorong si anak untuk memeluk agama yang dianut si</w:t>
      </w:r>
      <w:r w:rsidR="000C3C84" w:rsidRPr="007F0F3F">
        <w:rPr>
          <w:rFonts w:ascii="Times New Roman" w:hAnsi="Times New Roman" w:cs="Times New Roman"/>
          <w:sz w:val="24"/>
          <w:szCs w:val="24"/>
        </w:rPr>
        <w:t xml:space="preserve"> </w:t>
      </w:r>
      <w:r w:rsidRPr="007F0F3F">
        <w:rPr>
          <w:rFonts w:ascii="Times New Roman" w:hAnsi="Times New Roman" w:cs="Times New Roman"/>
          <w:sz w:val="24"/>
          <w:szCs w:val="24"/>
        </w:rPr>
        <w:t>pengasuh.</w:t>
      </w:r>
      <w:r w:rsidR="000C3C84" w:rsidRPr="007F0F3F">
        <w:rPr>
          <w:rStyle w:val="FootnoteReference"/>
          <w:rFonts w:ascii="Times New Roman" w:hAnsi="Times New Roman" w:cs="Times New Roman"/>
          <w:sz w:val="24"/>
          <w:szCs w:val="24"/>
        </w:rPr>
        <w:footnoteReference w:id="13"/>
      </w:r>
      <w:r w:rsidRPr="007F0F3F">
        <w:rPr>
          <w:rFonts w:ascii="Times New Roman" w:hAnsi="Times New Roman" w:cs="Times New Roman"/>
          <w:sz w:val="24"/>
          <w:szCs w:val="24"/>
        </w:rPr>
        <w:t xml:space="preserve"> Sehingga tujuan perwalian yng ditekankan untuk kemaslahatan terhadap anak dan hak miliknya tidaklah terpenuhi, karena orang yang berlainan agama tidak henti-hentinya menimbulkan kemadharatan.</w:t>
      </w:r>
    </w:p>
    <w:p w14:paraId="3F18EEF5" w14:textId="1C14C19B" w:rsidR="00B038C8" w:rsidRPr="000313C5" w:rsidRDefault="0099048A" w:rsidP="000313C5">
      <w:pPr>
        <w:pStyle w:val="ListParagraph"/>
        <w:numPr>
          <w:ilvl w:val="2"/>
          <w:numId w:val="21"/>
        </w:numPr>
        <w:spacing w:line="360" w:lineRule="auto"/>
        <w:ind w:left="284" w:hanging="284"/>
        <w:jc w:val="both"/>
        <w:rPr>
          <w:rFonts w:ascii="Times New Roman" w:hAnsi="Times New Roman" w:cs="Times New Roman"/>
          <w:sz w:val="24"/>
          <w:szCs w:val="24"/>
          <w:lang w:val="en-US"/>
        </w:rPr>
      </w:pPr>
      <w:r w:rsidRPr="000313C5">
        <w:rPr>
          <w:rFonts w:ascii="Times New Roman" w:hAnsi="Times New Roman" w:cs="Times New Roman"/>
          <w:b/>
          <w:sz w:val="24"/>
          <w:szCs w:val="24"/>
          <w:lang w:val="en-US"/>
        </w:rPr>
        <w:t xml:space="preserve">Yang </w:t>
      </w:r>
      <w:proofErr w:type="spellStart"/>
      <w:r w:rsidRPr="000313C5">
        <w:rPr>
          <w:rFonts w:ascii="Times New Roman" w:hAnsi="Times New Roman" w:cs="Times New Roman"/>
          <w:b/>
          <w:sz w:val="24"/>
          <w:szCs w:val="24"/>
          <w:lang w:val="en-US"/>
        </w:rPr>
        <w:t>berhak</w:t>
      </w:r>
      <w:proofErr w:type="spellEnd"/>
      <w:r w:rsidRPr="000313C5">
        <w:rPr>
          <w:rFonts w:ascii="Times New Roman" w:hAnsi="Times New Roman" w:cs="Times New Roman"/>
          <w:b/>
          <w:sz w:val="24"/>
          <w:szCs w:val="24"/>
          <w:lang w:val="en-US"/>
        </w:rPr>
        <w:t xml:space="preserve"> </w:t>
      </w:r>
      <w:proofErr w:type="spellStart"/>
      <w:r w:rsidRPr="000313C5">
        <w:rPr>
          <w:rFonts w:ascii="Times New Roman" w:hAnsi="Times New Roman" w:cs="Times New Roman"/>
          <w:b/>
          <w:sz w:val="24"/>
          <w:szCs w:val="24"/>
          <w:lang w:val="en-US"/>
        </w:rPr>
        <w:t>menjadi</w:t>
      </w:r>
      <w:proofErr w:type="spellEnd"/>
      <w:r w:rsidRPr="000313C5">
        <w:rPr>
          <w:rFonts w:ascii="Times New Roman" w:hAnsi="Times New Roman" w:cs="Times New Roman"/>
          <w:b/>
          <w:sz w:val="24"/>
          <w:szCs w:val="24"/>
          <w:lang w:val="en-US"/>
        </w:rPr>
        <w:t xml:space="preserve"> </w:t>
      </w:r>
      <w:proofErr w:type="spellStart"/>
      <w:r w:rsidRPr="000313C5">
        <w:rPr>
          <w:rFonts w:ascii="Times New Roman" w:hAnsi="Times New Roman" w:cs="Times New Roman"/>
          <w:b/>
          <w:sz w:val="24"/>
          <w:szCs w:val="24"/>
          <w:lang w:val="en-US"/>
        </w:rPr>
        <w:t>wali</w:t>
      </w:r>
      <w:proofErr w:type="spellEnd"/>
      <w:r w:rsidRPr="000313C5">
        <w:rPr>
          <w:rFonts w:ascii="Times New Roman" w:hAnsi="Times New Roman" w:cs="Times New Roman"/>
          <w:sz w:val="24"/>
          <w:szCs w:val="24"/>
          <w:lang w:val="en-US"/>
        </w:rPr>
        <w:t xml:space="preserve"> </w:t>
      </w:r>
    </w:p>
    <w:p w14:paraId="464645F8" w14:textId="2F2E0FDD" w:rsidR="0099048A" w:rsidRPr="007F0F3F" w:rsidRDefault="0099048A" w:rsidP="000313C5">
      <w:pPr>
        <w:spacing w:line="360" w:lineRule="auto"/>
        <w:ind w:firstLine="720"/>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 xml:space="preserve">Pada </w:t>
      </w:r>
      <w:proofErr w:type="spellStart"/>
      <w:r w:rsidRPr="007F0F3F">
        <w:rPr>
          <w:rFonts w:ascii="Times New Roman" w:hAnsi="Times New Roman" w:cs="Times New Roman"/>
          <w:sz w:val="24"/>
          <w:szCs w:val="24"/>
          <w:lang w:val="en-US"/>
        </w:rPr>
        <w:t>umumnya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tanggung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jawab</w:t>
      </w:r>
      <w:proofErr w:type="spellEnd"/>
      <w:r w:rsidRPr="007F0F3F">
        <w:rPr>
          <w:rFonts w:ascii="Times New Roman" w:hAnsi="Times New Roman" w:cs="Times New Roman"/>
          <w:sz w:val="24"/>
          <w:szCs w:val="24"/>
          <w:lang w:val="en-US"/>
        </w:rPr>
        <w:t xml:space="preserve"> orang </w:t>
      </w:r>
      <w:proofErr w:type="spellStart"/>
      <w:r w:rsidRPr="007F0F3F">
        <w:rPr>
          <w:rFonts w:ascii="Times New Roman" w:hAnsi="Times New Roman" w:cs="Times New Roman"/>
          <w:sz w:val="24"/>
          <w:szCs w:val="24"/>
          <w:lang w:val="en-US"/>
        </w:rPr>
        <w:t>tua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terhadap</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dalam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hukum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islam</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atur</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ibu</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memelihara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ketika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bercerai</w:t>
      </w:r>
      <w:proofErr w:type="spellEnd"/>
      <w:r w:rsidRPr="007F0F3F">
        <w:rPr>
          <w:rFonts w:ascii="Times New Roman" w:hAnsi="Times New Roman" w:cs="Times New Roman"/>
          <w:sz w:val="24"/>
          <w:szCs w:val="24"/>
          <w:lang w:val="en-US"/>
        </w:rPr>
        <w:t xml:space="preserve"> dan </w:t>
      </w:r>
      <w:proofErr w:type="spellStart"/>
      <w:r w:rsidRPr="007F0F3F">
        <w:rPr>
          <w:rFonts w:ascii="Times New Roman" w:hAnsi="Times New Roman" w:cs="Times New Roman"/>
          <w:sz w:val="24"/>
          <w:szCs w:val="24"/>
          <w:lang w:val="en-US"/>
        </w:rPr>
        <w:t>jika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ibu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sudah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tidak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diserahkan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kepada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pemelihara</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lebih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dekat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dengan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urutan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sebagai</w:t>
      </w:r>
      <w:proofErr w:type="spellEnd"/>
      <w:r w:rsidRPr="007F0F3F">
        <w:rPr>
          <w:rFonts w:ascii="Times New Roman" w:hAnsi="Times New Roman" w:cs="Times New Roman"/>
          <w:sz w:val="24"/>
          <w:szCs w:val="24"/>
          <w:lang w:val="en-US"/>
        </w:rPr>
        <w:t xml:space="preserve"> </w:t>
      </w:r>
      <w:proofErr w:type="spellStart"/>
      <w:proofErr w:type="gramStart"/>
      <w:r w:rsidRPr="007F0F3F">
        <w:rPr>
          <w:rFonts w:ascii="Times New Roman" w:hAnsi="Times New Roman" w:cs="Times New Roman"/>
          <w:sz w:val="24"/>
          <w:szCs w:val="24"/>
          <w:lang w:val="en-US"/>
        </w:rPr>
        <w:t>berikut</w:t>
      </w:r>
      <w:proofErr w:type="spellEnd"/>
      <w:r w:rsidRPr="007F0F3F">
        <w:rPr>
          <w:rFonts w:ascii="Times New Roman" w:hAnsi="Times New Roman" w:cs="Times New Roman"/>
          <w:sz w:val="24"/>
          <w:szCs w:val="24"/>
          <w:lang w:val="en-US"/>
        </w:rPr>
        <w:t xml:space="preserve"> ;</w:t>
      </w:r>
      <w:proofErr w:type="gramEnd"/>
    </w:p>
    <w:p w14:paraId="709E5215" w14:textId="10D39310" w:rsidR="0099048A" w:rsidRPr="007F0F3F" w:rsidRDefault="0099048A" w:rsidP="007F0F3F">
      <w:pPr>
        <w:pStyle w:val="ListParagraph"/>
        <w:numPr>
          <w:ilvl w:val="0"/>
          <w:numId w:val="9"/>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Ibunya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ibu</w:t>
      </w:r>
      <w:proofErr w:type="spellEnd"/>
      <w:r w:rsidRPr="007F0F3F">
        <w:rPr>
          <w:rFonts w:ascii="Times New Roman" w:hAnsi="Times New Roman" w:cs="Times New Roman"/>
          <w:sz w:val="24"/>
          <w:szCs w:val="24"/>
          <w:lang w:val="en-US"/>
        </w:rPr>
        <w:t xml:space="preserve"> </w:t>
      </w:r>
      <w:proofErr w:type="gramStart"/>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nenek</w:t>
      </w:r>
      <w:proofErr w:type="spellEnd"/>
      <w:proofErr w:type="gram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ibu</w:t>
      </w:r>
      <w:proofErr w:type="spellEnd"/>
      <w:r w:rsidRPr="007F0F3F">
        <w:rPr>
          <w:rFonts w:ascii="Times New Roman" w:hAnsi="Times New Roman" w:cs="Times New Roman"/>
          <w:sz w:val="24"/>
          <w:szCs w:val="24"/>
          <w:lang w:val="en-US"/>
        </w:rPr>
        <w:t xml:space="preserve"> )</w:t>
      </w:r>
    </w:p>
    <w:p w14:paraId="1FBD90A0" w14:textId="765ED467" w:rsidR="0099048A" w:rsidRPr="007F0F3F" w:rsidRDefault="0099048A" w:rsidP="007F0F3F">
      <w:pPr>
        <w:pStyle w:val="ListParagraph"/>
        <w:numPr>
          <w:ilvl w:val="0"/>
          <w:numId w:val="9"/>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Ibunya</w:t>
      </w:r>
      <w:proofErr w:type="spellEnd"/>
      <w:r w:rsidRPr="007F0F3F">
        <w:rPr>
          <w:rFonts w:ascii="Times New Roman" w:hAnsi="Times New Roman" w:cs="Times New Roman"/>
          <w:sz w:val="24"/>
          <w:szCs w:val="24"/>
          <w:lang w:val="en-US"/>
        </w:rPr>
        <w:t xml:space="preserve"> Ayah </w:t>
      </w:r>
      <w:proofErr w:type="gramStart"/>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nenek</w:t>
      </w:r>
      <w:proofErr w:type="spellEnd"/>
      <w:proofErr w:type="gram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ayah )</w:t>
      </w:r>
    </w:p>
    <w:p w14:paraId="2F07647C" w14:textId="17F8B90D" w:rsidR="0099048A" w:rsidRPr="007F0F3F" w:rsidRDefault="0099048A" w:rsidP="007F0F3F">
      <w:pPr>
        <w:pStyle w:val="ListParagraph"/>
        <w:numPr>
          <w:ilvl w:val="0"/>
          <w:numId w:val="9"/>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Ibunya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Nenek</w:t>
      </w:r>
      <w:proofErr w:type="spellEnd"/>
      <w:r w:rsidRPr="007F0F3F">
        <w:rPr>
          <w:rFonts w:ascii="Times New Roman" w:hAnsi="Times New Roman" w:cs="Times New Roman"/>
          <w:sz w:val="24"/>
          <w:szCs w:val="24"/>
          <w:lang w:val="en-US"/>
        </w:rPr>
        <w:t xml:space="preserve"> </w:t>
      </w:r>
    </w:p>
    <w:p w14:paraId="3BDFE0E5" w14:textId="47F09BAF" w:rsidR="0037172E" w:rsidRPr="007F0F3F" w:rsidRDefault="0037172E" w:rsidP="007F0F3F">
      <w:pPr>
        <w:pStyle w:val="ListParagraph"/>
        <w:numPr>
          <w:ilvl w:val="0"/>
          <w:numId w:val="9"/>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Seterusnya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dengan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mendahulukan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perempuan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baru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laki-laki</w:t>
      </w:r>
      <w:proofErr w:type="spellEnd"/>
      <w:r w:rsidRPr="007F0F3F">
        <w:rPr>
          <w:rFonts w:ascii="Times New Roman" w:hAnsi="Times New Roman" w:cs="Times New Roman"/>
          <w:sz w:val="24"/>
          <w:szCs w:val="24"/>
          <w:lang w:val="en-US"/>
        </w:rPr>
        <w:t xml:space="preserve"> </w:t>
      </w:r>
      <w:proofErr w:type="gramStart"/>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kalau</w:t>
      </w:r>
      <w:proofErr w:type="spellEnd"/>
      <w:proofErr w:type="gram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sudah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tidak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perempuan</w:t>
      </w:r>
      <w:proofErr w:type="spell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seperti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bibi</w:t>
      </w:r>
      <w:proofErr w:type="spellEnd"/>
      <w:r w:rsidR="000C3C84" w:rsidRPr="007F0F3F">
        <w:rPr>
          <w:rStyle w:val="FootnoteReference"/>
          <w:rFonts w:ascii="Times New Roman" w:hAnsi="Times New Roman" w:cs="Times New Roman"/>
          <w:sz w:val="24"/>
          <w:szCs w:val="24"/>
          <w:lang w:val="en-US"/>
        </w:rPr>
        <w:footnoteReference w:id="14"/>
      </w:r>
    </w:p>
    <w:p w14:paraId="7A2BDFF7" w14:textId="59B9792A" w:rsidR="0037172E" w:rsidRPr="007F0F3F" w:rsidRDefault="0037172E" w:rsidP="00D26A8A">
      <w:p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Menurut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hukum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islam</w:t>
      </w:r>
      <w:proofErr w:type="spellEnd"/>
      <w:r w:rsidRPr="007F0F3F">
        <w:rPr>
          <w:rFonts w:ascii="Times New Roman" w:hAnsi="Times New Roman" w:cs="Times New Roman"/>
          <w:sz w:val="24"/>
          <w:szCs w:val="24"/>
          <w:lang w:val="en-US"/>
        </w:rPr>
        <w:t xml:space="preserve"> orang yang </w:t>
      </w:r>
      <w:proofErr w:type="spellStart"/>
      <w:r w:rsidRPr="007F0F3F">
        <w:rPr>
          <w:rFonts w:ascii="Times New Roman" w:hAnsi="Times New Roman" w:cs="Times New Roman"/>
          <w:sz w:val="24"/>
          <w:szCs w:val="24"/>
          <w:lang w:val="en-US"/>
        </w:rPr>
        <w:t>berhak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ditunjuk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menjadi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terdiri</w:t>
      </w:r>
      <w:proofErr w:type="spellEnd"/>
      <w:r w:rsidRPr="007F0F3F">
        <w:rPr>
          <w:rFonts w:ascii="Times New Roman" w:hAnsi="Times New Roman" w:cs="Times New Roman"/>
          <w:sz w:val="24"/>
          <w:szCs w:val="24"/>
          <w:lang w:val="en-US"/>
        </w:rPr>
        <w:t xml:space="preserve"> </w:t>
      </w:r>
      <w:proofErr w:type="spellStart"/>
      <w:proofErr w:type="gram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w:t>
      </w:r>
      <w:r w:rsidR="00D162D1" w:rsidRPr="007F0F3F">
        <w:rPr>
          <w:rFonts w:ascii="Times New Roman" w:hAnsi="Times New Roman" w:cs="Times New Roman"/>
          <w:sz w:val="24"/>
          <w:szCs w:val="24"/>
          <w:lang w:val="en-US"/>
        </w:rPr>
        <w:t>;</w:t>
      </w:r>
      <w:proofErr w:type="gramEnd"/>
    </w:p>
    <w:p w14:paraId="3B6A24E3" w14:textId="550CCE78" w:rsidR="00D162D1" w:rsidRPr="00D26A8A" w:rsidRDefault="00D162D1" w:rsidP="00D26A8A">
      <w:pPr>
        <w:pStyle w:val="ListParagraph"/>
        <w:numPr>
          <w:ilvl w:val="1"/>
          <w:numId w:val="22"/>
        </w:numPr>
        <w:spacing w:line="360" w:lineRule="auto"/>
        <w:ind w:left="426" w:hanging="426"/>
        <w:jc w:val="both"/>
        <w:rPr>
          <w:rFonts w:ascii="Times New Roman" w:hAnsi="Times New Roman" w:cs="Times New Roman"/>
          <w:sz w:val="24"/>
          <w:szCs w:val="24"/>
          <w:lang w:val="en-US"/>
        </w:rPr>
      </w:pPr>
      <w:r w:rsidRPr="00D26A8A">
        <w:rPr>
          <w:rFonts w:ascii="Times New Roman" w:hAnsi="Times New Roman" w:cs="Times New Roman"/>
          <w:sz w:val="24"/>
          <w:szCs w:val="24"/>
        </w:rPr>
        <w:lastRenderedPageBreak/>
        <w:t>Jika anak tersebut sudah dapat memilih atau sudah tidak lagi membutuhkan pelayanan perempuan, maka orang yang ditunjuk menjadi wali untuknya diambil dari keluarganya sesuai dengan urutan tertib hukum waris, yaitu siapa yang berhak mendapat warisan terlebih dahulu</w:t>
      </w:r>
    </w:p>
    <w:p w14:paraId="46024749" w14:textId="69C367DD" w:rsidR="00D162D1" w:rsidRPr="00D26A8A" w:rsidRDefault="00D162D1" w:rsidP="00D26A8A">
      <w:pPr>
        <w:pStyle w:val="ListParagraph"/>
        <w:numPr>
          <w:ilvl w:val="1"/>
          <w:numId w:val="22"/>
        </w:numPr>
        <w:spacing w:line="360" w:lineRule="auto"/>
        <w:ind w:left="426" w:hanging="426"/>
        <w:jc w:val="both"/>
        <w:rPr>
          <w:rFonts w:ascii="Times New Roman" w:hAnsi="Times New Roman" w:cs="Times New Roman"/>
          <w:sz w:val="24"/>
          <w:szCs w:val="24"/>
          <w:lang w:val="en-US"/>
        </w:rPr>
      </w:pPr>
      <w:r w:rsidRPr="00D26A8A">
        <w:rPr>
          <w:rFonts w:ascii="Times New Roman" w:hAnsi="Times New Roman" w:cs="Times New Roman"/>
          <w:sz w:val="24"/>
          <w:szCs w:val="24"/>
        </w:rPr>
        <w:t>Jika anak tersebut belum dapat memilih, para ahli fiqih berpendapat bahwa kerabat ibu lebih didahulukan dari kerabat ayah dan urutannya sebagai berikut:</w:t>
      </w:r>
    </w:p>
    <w:p w14:paraId="1837EFE2" w14:textId="4FB7F4D2"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Nenek dari pihak ibu </w:t>
      </w:r>
    </w:p>
    <w:p w14:paraId="07611761" w14:textId="6B9A5490"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Kakek dari pihak ibu </w:t>
      </w:r>
    </w:p>
    <w:p w14:paraId="1F50CE7E" w14:textId="60F2CCD3"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Saudara perempuan sekandung dari anak tersebut</w:t>
      </w:r>
    </w:p>
    <w:p w14:paraId="5B5C7AC5" w14:textId="4EBE152F"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Saudara perempuan se ibu </w:t>
      </w:r>
    </w:p>
    <w:p w14:paraId="1A4E78B8" w14:textId="2792568D"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Saudara perempuan se ayah </w:t>
      </w:r>
    </w:p>
    <w:p w14:paraId="15D08DBC" w14:textId="53B09856"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Kemenakan perempuan sekandung </w:t>
      </w:r>
    </w:p>
    <w:p w14:paraId="5611F44F" w14:textId="3385EDC5"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Kemenakan perempuan ibu se ibu </w:t>
      </w:r>
    </w:p>
    <w:p w14:paraId="7DF7897E" w14:textId="60E029BD"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Saudara perempuan ibu sekandung</w:t>
      </w:r>
    </w:p>
    <w:p w14:paraId="0E08E974" w14:textId="0667F8D6"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Saudara perempuan ibu se ibu</w:t>
      </w:r>
    </w:p>
    <w:p w14:paraId="4B8AD17A" w14:textId="5EDBAAEF"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Saudara perempuan ibu se ayah</w:t>
      </w:r>
    </w:p>
    <w:p w14:paraId="52B3274B" w14:textId="79842059"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Kemenakan perempuan ibu se ayah </w:t>
      </w:r>
    </w:p>
    <w:p w14:paraId="54AE9522" w14:textId="1AAEE5C3"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Anak perempuan saudara laki-laki sekandung</w:t>
      </w:r>
    </w:p>
    <w:p w14:paraId="285C5C2C" w14:textId="1907565A"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Anak perempuan saudara laki-laki se ibu</w:t>
      </w:r>
    </w:p>
    <w:p w14:paraId="53681364" w14:textId="7BECD6BE"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Anak perempuan saudara laki-laki se ayah</w:t>
      </w:r>
    </w:p>
    <w:p w14:paraId="16F99D8D" w14:textId="33741074"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Bibi dari ibu sekandung</w:t>
      </w:r>
    </w:p>
    <w:p w14:paraId="3E468F02" w14:textId="26D47FB3" w:rsidR="00D162D1" w:rsidRPr="00D26A8A" w:rsidRDefault="00D162D1" w:rsidP="00D26A8A">
      <w:pPr>
        <w:pStyle w:val="ListParagraph"/>
        <w:numPr>
          <w:ilvl w:val="0"/>
          <w:numId w:val="23"/>
        </w:numPr>
        <w:spacing w:line="360" w:lineRule="auto"/>
        <w:jc w:val="both"/>
        <w:rPr>
          <w:rFonts w:ascii="Times New Roman" w:hAnsi="Times New Roman" w:cs="Times New Roman"/>
          <w:sz w:val="24"/>
          <w:szCs w:val="24"/>
        </w:rPr>
      </w:pPr>
      <w:r w:rsidRPr="00D26A8A">
        <w:rPr>
          <w:rFonts w:ascii="Times New Roman" w:hAnsi="Times New Roman" w:cs="Times New Roman"/>
          <w:sz w:val="24"/>
          <w:szCs w:val="24"/>
        </w:rPr>
        <w:t xml:space="preserve">Bibi dari ibu se ibu </w:t>
      </w:r>
    </w:p>
    <w:p w14:paraId="35DFB504" w14:textId="77777777" w:rsidR="00D26A8A" w:rsidRDefault="00D162D1" w:rsidP="00D26A8A">
      <w:pPr>
        <w:pStyle w:val="ListParagraph"/>
        <w:numPr>
          <w:ilvl w:val="0"/>
          <w:numId w:val="23"/>
        </w:numPr>
        <w:spacing w:line="360" w:lineRule="auto"/>
        <w:jc w:val="both"/>
        <w:rPr>
          <w:rFonts w:ascii="Times New Roman" w:hAnsi="Times New Roman" w:cs="Times New Roman"/>
          <w:sz w:val="24"/>
          <w:szCs w:val="24"/>
          <w:lang w:val="en-US"/>
        </w:rPr>
      </w:pPr>
      <w:r w:rsidRPr="00D26A8A">
        <w:rPr>
          <w:rFonts w:ascii="Times New Roman" w:hAnsi="Times New Roman" w:cs="Times New Roman"/>
          <w:sz w:val="24"/>
          <w:szCs w:val="24"/>
        </w:rPr>
        <w:t>Bibi dari ibu se aya</w:t>
      </w:r>
      <w:r w:rsidRPr="00D26A8A">
        <w:rPr>
          <w:rFonts w:ascii="Times New Roman" w:hAnsi="Times New Roman" w:cs="Times New Roman"/>
          <w:sz w:val="24"/>
          <w:szCs w:val="24"/>
          <w:lang w:val="en-US"/>
        </w:rPr>
        <w:t>h</w:t>
      </w:r>
    </w:p>
    <w:p w14:paraId="2CAD3F95" w14:textId="09283B69" w:rsidR="009145BD" w:rsidRPr="00D26A8A" w:rsidRDefault="009145BD" w:rsidP="00D26A8A">
      <w:pPr>
        <w:pStyle w:val="ListParagraph"/>
        <w:numPr>
          <w:ilvl w:val="0"/>
          <w:numId w:val="9"/>
        </w:numPr>
        <w:spacing w:line="360" w:lineRule="auto"/>
        <w:ind w:left="284" w:hanging="295"/>
        <w:jc w:val="both"/>
        <w:rPr>
          <w:rFonts w:ascii="Times New Roman" w:hAnsi="Times New Roman" w:cs="Times New Roman"/>
          <w:b/>
          <w:sz w:val="24"/>
          <w:szCs w:val="24"/>
          <w:lang w:val="en-US"/>
        </w:rPr>
      </w:pPr>
      <w:r w:rsidRPr="00D26A8A">
        <w:rPr>
          <w:rFonts w:ascii="Times New Roman" w:hAnsi="Times New Roman" w:cs="Times New Roman"/>
          <w:b/>
          <w:sz w:val="24"/>
          <w:szCs w:val="24"/>
          <w:lang w:val="en-US"/>
        </w:rPr>
        <w:t xml:space="preserve">Macam – Macam </w:t>
      </w:r>
      <w:proofErr w:type="spellStart"/>
      <w:r w:rsidRPr="00D26A8A">
        <w:rPr>
          <w:rFonts w:ascii="Times New Roman" w:hAnsi="Times New Roman" w:cs="Times New Roman"/>
          <w:b/>
          <w:sz w:val="24"/>
          <w:szCs w:val="24"/>
          <w:lang w:val="en-US"/>
        </w:rPr>
        <w:t>Perwalian</w:t>
      </w:r>
      <w:proofErr w:type="spellEnd"/>
      <w:r w:rsidRPr="00D26A8A">
        <w:rPr>
          <w:rFonts w:ascii="Times New Roman" w:hAnsi="Times New Roman" w:cs="Times New Roman"/>
          <w:b/>
          <w:sz w:val="24"/>
          <w:szCs w:val="24"/>
          <w:lang w:val="en-US"/>
        </w:rPr>
        <w:t xml:space="preserve"> </w:t>
      </w:r>
    </w:p>
    <w:p w14:paraId="70219C8C" w14:textId="77777777" w:rsidR="00D26A8A" w:rsidRDefault="009145BD" w:rsidP="00D26A8A">
      <w:pPr>
        <w:spacing w:line="360" w:lineRule="auto"/>
        <w:ind w:firstLine="284"/>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 xml:space="preserve">Macam – </w:t>
      </w:r>
      <w:proofErr w:type="spellStart"/>
      <w:r w:rsidRPr="007F0F3F">
        <w:rPr>
          <w:rFonts w:ascii="Times New Roman" w:hAnsi="Times New Roman" w:cs="Times New Roman"/>
          <w:sz w:val="24"/>
          <w:szCs w:val="24"/>
          <w:lang w:val="en-US"/>
        </w:rPr>
        <w:t>macam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perwalian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dalam</w:t>
      </w:r>
      <w:proofErr w:type="spellEnd"/>
      <w:r w:rsidRPr="007F0F3F">
        <w:rPr>
          <w:rFonts w:ascii="Times New Roman" w:hAnsi="Times New Roman" w:cs="Times New Roman"/>
          <w:sz w:val="24"/>
          <w:szCs w:val="24"/>
          <w:lang w:val="en-US"/>
        </w:rPr>
        <w:t xml:space="preserve"> KUH </w:t>
      </w:r>
      <w:proofErr w:type="spellStart"/>
      <w:r w:rsidRPr="007F0F3F">
        <w:rPr>
          <w:rFonts w:ascii="Times New Roman" w:hAnsi="Times New Roman" w:cs="Times New Roman"/>
          <w:sz w:val="24"/>
          <w:szCs w:val="24"/>
          <w:lang w:val="en-US"/>
        </w:rPr>
        <w:t>Perdata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w:t>
      </w:r>
      <w:proofErr w:type="spellEnd"/>
      <w:r w:rsidRPr="007F0F3F">
        <w:rPr>
          <w:rFonts w:ascii="Times New Roman" w:hAnsi="Times New Roman" w:cs="Times New Roman"/>
          <w:sz w:val="24"/>
          <w:szCs w:val="24"/>
          <w:lang w:val="en-US"/>
        </w:rPr>
        <w:t xml:space="preserve"> 3 </w:t>
      </w:r>
      <w:proofErr w:type="gramStart"/>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tiga</w:t>
      </w:r>
      <w:proofErr w:type="spellEnd"/>
      <w:proofErr w:type="gram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macam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perwalian</w:t>
      </w:r>
      <w:proofErr w:type="spell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Yaitu</w:t>
      </w:r>
      <w:proofErr w:type="spellEnd"/>
      <w:r w:rsidRPr="007F0F3F">
        <w:rPr>
          <w:rFonts w:ascii="Times New Roman" w:hAnsi="Times New Roman" w:cs="Times New Roman"/>
          <w:sz w:val="24"/>
          <w:szCs w:val="24"/>
          <w:lang w:val="en-US"/>
        </w:rPr>
        <w:t xml:space="preserve"> </w:t>
      </w:r>
      <w:r w:rsidR="00A65AE2" w:rsidRPr="007F0F3F">
        <w:rPr>
          <w:rFonts w:ascii="Times New Roman" w:hAnsi="Times New Roman" w:cs="Times New Roman"/>
          <w:sz w:val="24"/>
          <w:szCs w:val="24"/>
          <w:lang w:val="en-US"/>
        </w:rPr>
        <w:t>;</w:t>
      </w:r>
    </w:p>
    <w:p w14:paraId="2BB53079" w14:textId="77777777" w:rsidR="00D26A8A" w:rsidRDefault="00A65AE2" w:rsidP="00D26A8A">
      <w:pPr>
        <w:pStyle w:val="ListParagraph"/>
        <w:numPr>
          <w:ilvl w:val="1"/>
          <w:numId w:val="25"/>
        </w:numPr>
        <w:spacing w:line="360" w:lineRule="auto"/>
        <w:ind w:left="993" w:hanging="284"/>
        <w:jc w:val="both"/>
        <w:rPr>
          <w:rFonts w:ascii="Times New Roman" w:hAnsi="Times New Roman" w:cs="Times New Roman"/>
          <w:sz w:val="24"/>
          <w:szCs w:val="24"/>
          <w:lang w:val="en-US"/>
        </w:rPr>
      </w:pPr>
      <w:proofErr w:type="spellStart"/>
      <w:r w:rsidRPr="00D26A8A">
        <w:rPr>
          <w:rFonts w:ascii="Times New Roman" w:hAnsi="Times New Roman" w:cs="Times New Roman"/>
          <w:sz w:val="24"/>
          <w:szCs w:val="24"/>
          <w:lang w:val="en-US"/>
        </w:rPr>
        <w:t>Perwalian</w:t>
      </w:r>
      <w:proofErr w:type="spellEnd"/>
      <w:r w:rsidRPr="00D26A8A">
        <w:rPr>
          <w:rFonts w:ascii="Times New Roman" w:hAnsi="Times New Roman" w:cs="Times New Roman"/>
          <w:sz w:val="24"/>
          <w:szCs w:val="24"/>
          <w:lang w:val="en-US"/>
        </w:rPr>
        <w:t xml:space="preserve"> oleh </w:t>
      </w:r>
      <w:proofErr w:type="spellStart"/>
      <w:r w:rsidRPr="00D26A8A">
        <w:rPr>
          <w:rFonts w:ascii="Times New Roman" w:hAnsi="Times New Roman" w:cs="Times New Roman"/>
          <w:sz w:val="24"/>
          <w:szCs w:val="24"/>
          <w:lang w:val="en-US"/>
        </w:rPr>
        <w:t>suami</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atau</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isteri</w:t>
      </w:r>
      <w:proofErr w:type="spellEnd"/>
      <w:r w:rsidRPr="00D26A8A">
        <w:rPr>
          <w:rFonts w:ascii="Times New Roman" w:hAnsi="Times New Roman" w:cs="Times New Roman"/>
          <w:sz w:val="24"/>
          <w:szCs w:val="24"/>
          <w:lang w:val="en-US"/>
        </w:rPr>
        <w:t xml:space="preserve"> yang </w:t>
      </w:r>
      <w:proofErr w:type="spellStart"/>
      <w:r w:rsidRPr="00D26A8A">
        <w:rPr>
          <w:rFonts w:ascii="Times New Roman" w:hAnsi="Times New Roman" w:cs="Times New Roman"/>
          <w:sz w:val="24"/>
          <w:szCs w:val="24"/>
          <w:lang w:val="en-US"/>
        </w:rPr>
        <w:t>hidup</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lebih</w:t>
      </w:r>
      <w:proofErr w:type="spellEnd"/>
      <w:r w:rsidRPr="00D26A8A">
        <w:rPr>
          <w:rFonts w:ascii="Times New Roman" w:hAnsi="Times New Roman" w:cs="Times New Roman"/>
          <w:sz w:val="24"/>
          <w:szCs w:val="24"/>
          <w:lang w:val="en-US"/>
        </w:rPr>
        <w:t xml:space="preserve"> lama, </w:t>
      </w:r>
      <w:proofErr w:type="spellStart"/>
      <w:r w:rsidRPr="00D26A8A">
        <w:rPr>
          <w:rFonts w:ascii="Times New Roman" w:hAnsi="Times New Roman" w:cs="Times New Roman"/>
          <w:sz w:val="24"/>
          <w:szCs w:val="24"/>
          <w:lang w:val="en-US"/>
        </w:rPr>
        <w:t>Pasal</w:t>
      </w:r>
      <w:proofErr w:type="spellEnd"/>
      <w:r w:rsidRPr="00D26A8A">
        <w:rPr>
          <w:rFonts w:ascii="Times New Roman" w:hAnsi="Times New Roman" w:cs="Times New Roman"/>
          <w:sz w:val="24"/>
          <w:szCs w:val="24"/>
          <w:lang w:val="en-US"/>
        </w:rPr>
        <w:t xml:space="preserve"> 345-354 KUH </w:t>
      </w:r>
      <w:proofErr w:type="spellStart"/>
      <w:r w:rsidRPr="00D26A8A">
        <w:rPr>
          <w:rFonts w:ascii="Times New Roman" w:hAnsi="Times New Roman" w:cs="Times New Roman"/>
          <w:sz w:val="24"/>
          <w:szCs w:val="24"/>
          <w:lang w:val="en-US"/>
        </w:rPr>
        <w:t>Perdata</w:t>
      </w:r>
      <w:proofErr w:type="spellEnd"/>
      <w:r w:rsidR="00063121" w:rsidRPr="007F0F3F">
        <w:rPr>
          <w:rStyle w:val="FootnoteReference"/>
          <w:rFonts w:ascii="Times New Roman" w:hAnsi="Times New Roman" w:cs="Times New Roman"/>
          <w:sz w:val="24"/>
          <w:szCs w:val="24"/>
          <w:lang w:val="en-US"/>
        </w:rPr>
        <w:footnoteReference w:id="15"/>
      </w:r>
      <w:r w:rsidRPr="00D26A8A">
        <w:rPr>
          <w:rFonts w:ascii="Times New Roman" w:hAnsi="Times New Roman" w:cs="Times New Roman"/>
          <w:sz w:val="24"/>
          <w:szCs w:val="24"/>
          <w:lang w:val="en-US"/>
        </w:rPr>
        <w:t xml:space="preserve"> . </w:t>
      </w:r>
      <w:proofErr w:type="spellStart"/>
      <w:r w:rsidRPr="00D26A8A">
        <w:rPr>
          <w:rFonts w:ascii="Times New Roman" w:hAnsi="Times New Roman" w:cs="Times New Roman"/>
          <w:sz w:val="24"/>
          <w:szCs w:val="24"/>
          <w:lang w:val="en-US"/>
        </w:rPr>
        <w:t>Pasal</w:t>
      </w:r>
      <w:proofErr w:type="spellEnd"/>
      <w:r w:rsidRPr="00D26A8A">
        <w:rPr>
          <w:rFonts w:ascii="Times New Roman" w:hAnsi="Times New Roman" w:cs="Times New Roman"/>
          <w:sz w:val="24"/>
          <w:szCs w:val="24"/>
          <w:lang w:val="en-US"/>
        </w:rPr>
        <w:t xml:space="preserve"> 345 KUH </w:t>
      </w:r>
      <w:proofErr w:type="spellStart"/>
      <w:r w:rsidRPr="00D26A8A">
        <w:rPr>
          <w:rFonts w:ascii="Times New Roman" w:hAnsi="Times New Roman" w:cs="Times New Roman"/>
          <w:sz w:val="24"/>
          <w:szCs w:val="24"/>
          <w:lang w:val="en-US"/>
        </w:rPr>
        <w:t>Perdata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menyatakan</w:t>
      </w:r>
      <w:proofErr w:type="spellEnd"/>
      <w:r w:rsidRPr="00D26A8A">
        <w:rPr>
          <w:rFonts w:ascii="Times New Roman" w:hAnsi="Times New Roman" w:cs="Times New Roman"/>
          <w:sz w:val="24"/>
          <w:szCs w:val="24"/>
          <w:lang w:val="en-US"/>
        </w:rPr>
        <w:t xml:space="preserve"> </w:t>
      </w:r>
      <w:proofErr w:type="gramStart"/>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Apabila</w:t>
      </w:r>
      <w:proofErr w:type="spellEnd"/>
      <w:proofErr w:type="gramEnd"/>
      <w:r w:rsidRPr="00D26A8A">
        <w:rPr>
          <w:rFonts w:ascii="Times New Roman" w:hAnsi="Times New Roman" w:cs="Times New Roman"/>
          <w:sz w:val="24"/>
          <w:szCs w:val="24"/>
          <w:lang w:val="en-US"/>
        </w:rPr>
        <w:t xml:space="preserve"> salah </w:t>
      </w:r>
      <w:proofErr w:type="spellStart"/>
      <w:r w:rsidRPr="00D26A8A">
        <w:rPr>
          <w:rFonts w:ascii="Times New Roman" w:hAnsi="Times New Roman" w:cs="Times New Roman"/>
          <w:sz w:val="24"/>
          <w:szCs w:val="24"/>
          <w:lang w:val="en-US"/>
        </w:rPr>
        <w:t>satu</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dari</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kedua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orangtua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meninggal</w:t>
      </w:r>
      <w:proofErr w:type="spellEnd"/>
      <w:r w:rsidRPr="00D26A8A">
        <w:rPr>
          <w:rFonts w:ascii="Times New Roman" w:hAnsi="Times New Roman" w:cs="Times New Roman"/>
          <w:sz w:val="24"/>
          <w:szCs w:val="24"/>
          <w:lang w:val="en-US"/>
        </w:rPr>
        <w:t xml:space="preserve"> dunia, </w:t>
      </w:r>
      <w:proofErr w:type="spellStart"/>
      <w:r w:rsidRPr="00D26A8A">
        <w:rPr>
          <w:rFonts w:ascii="Times New Roman" w:hAnsi="Times New Roman" w:cs="Times New Roman"/>
          <w:sz w:val="24"/>
          <w:szCs w:val="24"/>
          <w:lang w:val="en-US"/>
        </w:rPr>
        <w:t>maka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perwalian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terhadap</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anak</w:t>
      </w:r>
      <w:proofErr w:type="spellEnd"/>
      <w:r w:rsidRPr="00D26A8A">
        <w:rPr>
          <w:rFonts w:ascii="Times New Roman" w:hAnsi="Times New Roman" w:cs="Times New Roman"/>
          <w:sz w:val="24"/>
          <w:szCs w:val="24"/>
          <w:lang w:val="en-US"/>
        </w:rPr>
        <w:t xml:space="preserve"> – </w:t>
      </w:r>
      <w:proofErr w:type="spellStart"/>
      <w:r w:rsidRPr="00D26A8A">
        <w:rPr>
          <w:rFonts w:ascii="Times New Roman" w:hAnsi="Times New Roman" w:cs="Times New Roman"/>
          <w:sz w:val="24"/>
          <w:szCs w:val="24"/>
          <w:lang w:val="en-US"/>
        </w:rPr>
        <w:t>anak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kawin</w:t>
      </w:r>
      <w:proofErr w:type="spellEnd"/>
      <w:r w:rsidRPr="00D26A8A">
        <w:rPr>
          <w:rFonts w:ascii="Times New Roman" w:hAnsi="Times New Roman" w:cs="Times New Roman"/>
          <w:sz w:val="24"/>
          <w:szCs w:val="24"/>
          <w:lang w:val="en-US"/>
        </w:rPr>
        <w:t xml:space="preserve"> yang </w:t>
      </w:r>
      <w:proofErr w:type="spellStart"/>
      <w:r w:rsidRPr="00D26A8A">
        <w:rPr>
          <w:rFonts w:ascii="Times New Roman" w:hAnsi="Times New Roman" w:cs="Times New Roman"/>
          <w:sz w:val="24"/>
          <w:szCs w:val="24"/>
          <w:lang w:val="en-US"/>
        </w:rPr>
        <w:t>belum</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dewasa</w:t>
      </w:r>
      <w:proofErr w:type="spellEnd"/>
      <w:r w:rsidRPr="00D26A8A">
        <w:rPr>
          <w:rFonts w:ascii="Times New Roman" w:hAnsi="Times New Roman" w:cs="Times New Roman"/>
          <w:sz w:val="24"/>
          <w:szCs w:val="24"/>
          <w:lang w:val="en-US"/>
        </w:rPr>
        <w:t xml:space="preserve"> , demi </w:t>
      </w:r>
      <w:proofErr w:type="spellStart"/>
      <w:r w:rsidRPr="00D26A8A">
        <w:rPr>
          <w:rFonts w:ascii="Times New Roman" w:hAnsi="Times New Roman" w:cs="Times New Roman"/>
          <w:sz w:val="24"/>
          <w:szCs w:val="24"/>
          <w:lang w:val="en-US"/>
        </w:rPr>
        <w:t>hukum</w:t>
      </w:r>
      <w:proofErr w:type="spellEnd"/>
      <w:r w:rsidRPr="00D26A8A">
        <w:rPr>
          <w:rFonts w:ascii="Times New Roman" w:hAnsi="Times New Roman" w:cs="Times New Roman"/>
          <w:sz w:val="24"/>
          <w:szCs w:val="24"/>
          <w:lang w:val="en-US"/>
        </w:rPr>
        <w:t xml:space="preserve"> di </w:t>
      </w:r>
      <w:proofErr w:type="spellStart"/>
      <w:r w:rsidRPr="00D26A8A">
        <w:rPr>
          <w:rFonts w:ascii="Times New Roman" w:hAnsi="Times New Roman" w:cs="Times New Roman"/>
          <w:sz w:val="24"/>
          <w:szCs w:val="24"/>
          <w:lang w:val="en-US"/>
        </w:rPr>
        <w:t>pangku</w:t>
      </w:r>
      <w:proofErr w:type="spellEnd"/>
      <w:r w:rsidRPr="00D26A8A">
        <w:rPr>
          <w:rFonts w:ascii="Times New Roman" w:hAnsi="Times New Roman" w:cs="Times New Roman"/>
          <w:sz w:val="24"/>
          <w:szCs w:val="24"/>
          <w:lang w:val="en-US"/>
        </w:rPr>
        <w:t xml:space="preserve"> oleh orang </w:t>
      </w:r>
      <w:proofErr w:type="spellStart"/>
      <w:r w:rsidRPr="00D26A8A">
        <w:rPr>
          <w:rFonts w:ascii="Times New Roman" w:hAnsi="Times New Roman" w:cs="Times New Roman"/>
          <w:sz w:val="24"/>
          <w:szCs w:val="24"/>
          <w:lang w:val="en-US"/>
        </w:rPr>
        <w:t>tua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hidup</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lebih</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terlama</w:t>
      </w:r>
      <w:proofErr w:type="spellEnd"/>
      <w:r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sekedar</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ini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tidak</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telah</w:t>
      </w:r>
      <w:proofErr w:type="spellEnd"/>
      <w:r w:rsidR="00B93C62" w:rsidRPr="00D26A8A">
        <w:rPr>
          <w:rFonts w:ascii="Times New Roman" w:hAnsi="Times New Roman" w:cs="Times New Roman"/>
          <w:sz w:val="24"/>
          <w:szCs w:val="24"/>
          <w:lang w:val="en-US"/>
        </w:rPr>
        <w:t xml:space="preserve"> di </w:t>
      </w:r>
      <w:proofErr w:type="spellStart"/>
      <w:r w:rsidR="00B93C62" w:rsidRPr="00D26A8A">
        <w:rPr>
          <w:rFonts w:ascii="Times New Roman" w:hAnsi="Times New Roman" w:cs="Times New Roman"/>
          <w:sz w:val="24"/>
          <w:szCs w:val="24"/>
          <w:lang w:val="en-US"/>
        </w:rPr>
        <w:t>bebaskan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atau</w:t>
      </w:r>
      <w:proofErr w:type="spellEnd"/>
      <w:r w:rsidR="00B93C62" w:rsidRPr="00D26A8A">
        <w:rPr>
          <w:rFonts w:ascii="Times New Roman" w:hAnsi="Times New Roman" w:cs="Times New Roman"/>
          <w:sz w:val="24"/>
          <w:szCs w:val="24"/>
          <w:lang w:val="en-US"/>
        </w:rPr>
        <w:t xml:space="preserve"> di </w:t>
      </w:r>
      <w:proofErr w:type="spellStart"/>
      <w:r w:rsidR="00B93C62" w:rsidRPr="00D26A8A">
        <w:rPr>
          <w:rFonts w:ascii="Times New Roman" w:hAnsi="Times New Roman" w:cs="Times New Roman"/>
          <w:sz w:val="24"/>
          <w:szCs w:val="24"/>
          <w:lang w:val="en-US"/>
        </w:rPr>
        <w:t>pecat</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dari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kekuasaan</w:t>
      </w:r>
      <w:proofErr w:type="spellEnd"/>
      <w:r w:rsidR="00B93C62" w:rsidRPr="00D26A8A">
        <w:rPr>
          <w:rFonts w:ascii="Times New Roman" w:hAnsi="Times New Roman" w:cs="Times New Roman"/>
          <w:sz w:val="24"/>
          <w:szCs w:val="24"/>
          <w:lang w:val="en-US"/>
        </w:rPr>
        <w:t xml:space="preserve"> orang </w:t>
      </w:r>
      <w:proofErr w:type="spellStart"/>
      <w:r w:rsidR="00B93C62" w:rsidRPr="00D26A8A">
        <w:rPr>
          <w:rFonts w:ascii="Times New Roman" w:hAnsi="Times New Roman" w:cs="Times New Roman"/>
          <w:sz w:val="24"/>
          <w:szCs w:val="24"/>
          <w:lang w:val="en-US"/>
        </w:rPr>
        <w:t>tuanya</w:t>
      </w:r>
      <w:proofErr w:type="spellEnd"/>
      <w:r w:rsidR="00B93C62" w:rsidRPr="00D26A8A">
        <w:rPr>
          <w:rFonts w:ascii="Times New Roman" w:hAnsi="Times New Roman" w:cs="Times New Roman"/>
          <w:sz w:val="24"/>
          <w:szCs w:val="24"/>
          <w:lang w:val="en-US"/>
        </w:rPr>
        <w:t xml:space="preserve"> “ . </w:t>
      </w:r>
      <w:proofErr w:type="spellStart"/>
      <w:r w:rsidR="00B93C62" w:rsidRPr="00D26A8A">
        <w:rPr>
          <w:rFonts w:ascii="Times New Roman" w:hAnsi="Times New Roman" w:cs="Times New Roman"/>
          <w:sz w:val="24"/>
          <w:szCs w:val="24"/>
          <w:lang w:val="en-US"/>
        </w:rPr>
        <w:t>Namun</w:t>
      </w:r>
      <w:proofErr w:type="spellEnd"/>
      <w:r w:rsidR="00B93C62" w:rsidRPr="00D26A8A">
        <w:rPr>
          <w:rFonts w:ascii="Times New Roman" w:hAnsi="Times New Roman" w:cs="Times New Roman"/>
          <w:sz w:val="24"/>
          <w:szCs w:val="24"/>
          <w:lang w:val="en-US"/>
        </w:rPr>
        <w:t xml:space="preserve"> pada </w:t>
      </w:r>
      <w:proofErr w:type="spellStart"/>
      <w:r w:rsidR="00B93C62" w:rsidRPr="00D26A8A">
        <w:rPr>
          <w:rFonts w:ascii="Times New Roman" w:hAnsi="Times New Roman" w:cs="Times New Roman"/>
          <w:sz w:val="24"/>
          <w:szCs w:val="24"/>
          <w:lang w:val="en-US"/>
        </w:rPr>
        <w:t>pasal</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ini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tidak</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dibuat</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pengecualian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bagi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suami</w:t>
      </w:r>
      <w:proofErr w:type="spellEnd"/>
      <w:r w:rsidR="00B93C62" w:rsidRPr="00D26A8A">
        <w:rPr>
          <w:rFonts w:ascii="Times New Roman" w:hAnsi="Times New Roman" w:cs="Times New Roman"/>
          <w:sz w:val="24"/>
          <w:szCs w:val="24"/>
          <w:lang w:val="en-US"/>
        </w:rPr>
        <w:t xml:space="preserve"> – </w:t>
      </w:r>
      <w:proofErr w:type="spellStart"/>
      <w:r w:rsidR="00B93C62" w:rsidRPr="00D26A8A">
        <w:rPr>
          <w:rFonts w:ascii="Times New Roman" w:hAnsi="Times New Roman" w:cs="Times New Roman"/>
          <w:sz w:val="24"/>
          <w:szCs w:val="24"/>
          <w:lang w:val="en-US"/>
        </w:rPr>
        <w:t>istri</w:t>
      </w:r>
      <w:proofErr w:type="spellEnd"/>
      <w:r w:rsidR="00B93C62" w:rsidRPr="00D26A8A">
        <w:rPr>
          <w:rFonts w:ascii="Times New Roman" w:hAnsi="Times New Roman" w:cs="Times New Roman"/>
          <w:sz w:val="24"/>
          <w:szCs w:val="24"/>
          <w:lang w:val="en-US"/>
        </w:rPr>
        <w:t xml:space="preserve"> yang </w:t>
      </w:r>
      <w:proofErr w:type="spellStart"/>
      <w:r w:rsidR="00B93C62" w:rsidRPr="00D26A8A">
        <w:rPr>
          <w:rFonts w:ascii="Times New Roman" w:hAnsi="Times New Roman" w:cs="Times New Roman"/>
          <w:sz w:val="24"/>
          <w:szCs w:val="24"/>
          <w:lang w:val="en-US"/>
        </w:rPr>
        <w:t>hidup</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terpisah</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disebabkan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lastRenderedPageBreak/>
        <w:t>perkawinan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putus</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karena</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perceraian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atau</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pisah</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meja</w:t>
      </w:r>
      <w:proofErr w:type="spellEnd"/>
      <w:r w:rsidR="00B93C62" w:rsidRPr="00D26A8A">
        <w:rPr>
          <w:rFonts w:ascii="Times New Roman" w:hAnsi="Times New Roman" w:cs="Times New Roman"/>
          <w:sz w:val="24"/>
          <w:szCs w:val="24"/>
          <w:lang w:val="en-US"/>
        </w:rPr>
        <w:t xml:space="preserve"> dan </w:t>
      </w:r>
      <w:proofErr w:type="spellStart"/>
      <w:r w:rsidR="00B93C62" w:rsidRPr="00D26A8A">
        <w:rPr>
          <w:rFonts w:ascii="Times New Roman" w:hAnsi="Times New Roman" w:cs="Times New Roman"/>
          <w:sz w:val="24"/>
          <w:szCs w:val="24"/>
          <w:lang w:val="en-US"/>
        </w:rPr>
        <w:t>ranjang</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jadi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bila</w:t>
      </w:r>
      <w:proofErr w:type="spellEnd"/>
      <w:r w:rsidR="00B93C62" w:rsidRPr="00D26A8A">
        <w:rPr>
          <w:rFonts w:ascii="Times New Roman" w:hAnsi="Times New Roman" w:cs="Times New Roman"/>
          <w:sz w:val="24"/>
          <w:szCs w:val="24"/>
          <w:lang w:val="en-US"/>
        </w:rPr>
        <w:t xml:space="preserve"> ayah </w:t>
      </w:r>
      <w:proofErr w:type="spellStart"/>
      <w:r w:rsidR="00B93C62" w:rsidRPr="00D26A8A">
        <w:rPr>
          <w:rFonts w:ascii="Times New Roman" w:hAnsi="Times New Roman" w:cs="Times New Roman"/>
          <w:sz w:val="24"/>
          <w:szCs w:val="24"/>
          <w:lang w:val="en-US"/>
        </w:rPr>
        <w:t>setelah</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perceraian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menjadi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wali</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maka</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dengan</w:t>
      </w:r>
      <w:proofErr w:type="spellEnd"/>
      <w:r w:rsidR="00B93C62" w:rsidRPr="00D26A8A">
        <w:rPr>
          <w:rFonts w:ascii="Times New Roman" w:hAnsi="Times New Roman" w:cs="Times New Roman"/>
          <w:sz w:val="24"/>
          <w:szCs w:val="24"/>
          <w:lang w:val="en-US"/>
        </w:rPr>
        <w:t xml:space="preserve"> </w:t>
      </w:r>
      <w:proofErr w:type="spellStart"/>
      <w:r w:rsidR="00B93C62" w:rsidRPr="00D26A8A">
        <w:rPr>
          <w:rFonts w:ascii="Times New Roman" w:hAnsi="Times New Roman" w:cs="Times New Roman"/>
          <w:sz w:val="24"/>
          <w:szCs w:val="24"/>
          <w:lang w:val="en-US"/>
        </w:rPr>
        <w:t>meninggalnya</w:t>
      </w:r>
      <w:proofErr w:type="spellEnd"/>
      <w:r w:rsidR="00B93C62" w:rsidRPr="00D26A8A">
        <w:rPr>
          <w:rFonts w:ascii="Times New Roman" w:hAnsi="Times New Roman" w:cs="Times New Roman"/>
          <w:sz w:val="24"/>
          <w:szCs w:val="24"/>
          <w:lang w:val="en-US"/>
        </w:rPr>
        <w:t xml:space="preserve"> ayah</w:t>
      </w:r>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maka</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si</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ibu</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dengan</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sendirinya</w:t>
      </w:r>
      <w:proofErr w:type="spellEnd"/>
      <w:r w:rsidR="006F5EDD" w:rsidRPr="00D26A8A">
        <w:rPr>
          <w:rFonts w:ascii="Times New Roman" w:hAnsi="Times New Roman" w:cs="Times New Roman"/>
          <w:sz w:val="24"/>
          <w:szCs w:val="24"/>
          <w:lang w:val="en-US"/>
        </w:rPr>
        <w:t xml:space="preserve"> </w:t>
      </w:r>
      <w:proofErr w:type="gramStart"/>
      <w:r w:rsidR="006F5EDD" w:rsidRPr="00D26A8A">
        <w:rPr>
          <w:rFonts w:ascii="Times New Roman" w:hAnsi="Times New Roman" w:cs="Times New Roman"/>
          <w:sz w:val="24"/>
          <w:szCs w:val="24"/>
          <w:lang w:val="en-US"/>
        </w:rPr>
        <w:t>( demi</w:t>
      </w:r>
      <w:proofErr w:type="gram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hukum</w:t>
      </w:r>
      <w:proofErr w:type="spellEnd"/>
      <w:r w:rsidR="006F5EDD" w:rsidRPr="00D26A8A">
        <w:rPr>
          <w:rFonts w:ascii="Times New Roman" w:hAnsi="Times New Roman" w:cs="Times New Roman"/>
          <w:sz w:val="24"/>
          <w:szCs w:val="24"/>
          <w:lang w:val="en-US"/>
        </w:rPr>
        <w:t xml:space="preserve"> ) </w:t>
      </w:r>
      <w:proofErr w:type="spellStart"/>
      <w:r w:rsidR="006F5EDD" w:rsidRPr="00D26A8A">
        <w:rPr>
          <w:rFonts w:ascii="Times New Roman" w:hAnsi="Times New Roman" w:cs="Times New Roman"/>
          <w:sz w:val="24"/>
          <w:szCs w:val="24"/>
          <w:lang w:val="en-US"/>
        </w:rPr>
        <w:t>menjadi</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wali</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anak</w:t>
      </w:r>
      <w:proofErr w:type="spellEnd"/>
      <w:r w:rsidR="006F5EDD" w:rsidRPr="00D26A8A">
        <w:rPr>
          <w:rFonts w:ascii="Times New Roman" w:hAnsi="Times New Roman" w:cs="Times New Roman"/>
          <w:sz w:val="24"/>
          <w:szCs w:val="24"/>
          <w:lang w:val="en-US"/>
        </w:rPr>
        <w:t xml:space="preserve"> </w:t>
      </w:r>
      <w:proofErr w:type="spellStart"/>
      <w:r w:rsidR="006F5EDD" w:rsidRPr="00D26A8A">
        <w:rPr>
          <w:rFonts w:ascii="Times New Roman" w:hAnsi="Times New Roman" w:cs="Times New Roman"/>
          <w:sz w:val="24"/>
          <w:szCs w:val="24"/>
          <w:lang w:val="en-US"/>
        </w:rPr>
        <w:t>tersebut</w:t>
      </w:r>
      <w:proofErr w:type="spellEnd"/>
      <w:r w:rsidR="006F5EDD" w:rsidRPr="00D26A8A">
        <w:rPr>
          <w:rFonts w:ascii="Times New Roman" w:hAnsi="Times New Roman" w:cs="Times New Roman"/>
          <w:sz w:val="24"/>
          <w:szCs w:val="24"/>
          <w:lang w:val="en-US"/>
        </w:rPr>
        <w:t xml:space="preserve">. </w:t>
      </w:r>
    </w:p>
    <w:p w14:paraId="1AD8B5D1" w14:textId="77777777" w:rsidR="00D26A8A" w:rsidRDefault="006F5EDD" w:rsidP="00D26A8A">
      <w:pPr>
        <w:pStyle w:val="ListParagraph"/>
        <w:numPr>
          <w:ilvl w:val="1"/>
          <w:numId w:val="25"/>
        </w:numPr>
        <w:spacing w:line="360" w:lineRule="auto"/>
        <w:ind w:left="993" w:hanging="284"/>
        <w:jc w:val="both"/>
        <w:rPr>
          <w:rFonts w:ascii="Times New Roman" w:hAnsi="Times New Roman" w:cs="Times New Roman"/>
          <w:sz w:val="24"/>
          <w:szCs w:val="24"/>
          <w:lang w:val="en-US"/>
        </w:rPr>
      </w:pPr>
      <w:proofErr w:type="spellStart"/>
      <w:r w:rsidRPr="00D26A8A">
        <w:rPr>
          <w:rFonts w:ascii="Times New Roman" w:hAnsi="Times New Roman" w:cs="Times New Roman"/>
          <w:sz w:val="24"/>
          <w:szCs w:val="24"/>
          <w:lang w:val="en-US"/>
        </w:rPr>
        <w:t>Perwalian</w:t>
      </w:r>
      <w:proofErr w:type="spellEnd"/>
      <w:r w:rsidRPr="00D26A8A">
        <w:rPr>
          <w:rFonts w:ascii="Times New Roman" w:hAnsi="Times New Roman" w:cs="Times New Roman"/>
          <w:sz w:val="24"/>
          <w:szCs w:val="24"/>
          <w:lang w:val="en-US"/>
        </w:rPr>
        <w:t xml:space="preserve"> yang </w:t>
      </w:r>
      <w:proofErr w:type="spellStart"/>
      <w:r w:rsidRPr="00D26A8A">
        <w:rPr>
          <w:rFonts w:ascii="Times New Roman" w:hAnsi="Times New Roman" w:cs="Times New Roman"/>
          <w:sz w:val="24"/>
          <w:szCs w:val="24"/>
          <w:lang w:val="en-US"/>
        </w:rPr>
        <w:t>ditunjuk</w:t>
      </w:r>
      <w:proofErr w:type="spellEnd"/>
      <w:r w:rsidRPr="00D26A8A">
        <w:rPr>
          <w:rFonts w:ascii="Times New Roman" w:hAnsi="Times New Roman" w:cs="Times New Roman"/>
          <w:sz w:val="24"/>
          <w:szCs w:val="24"/>
          <w:lang w:val="en-US"/>
        </w:rPr>
        <w:t xml:space="preserve"> oleh </w:t>
      </w:r>
      <w:proofErr w:type="spellStart"/>
      <w:r w:rsidRPr="00D26A8A">
        <w:rPr>
          <w:rFonts w:ascii="Times New Roman" w:hAnsi="Times New Roman" w:cs="Times New Roman"/>
          <w:sz w:val="24"/>
          <w:szCs w:val="24"/>
          <w:lang w:val="en-US"/>
        </w:rPr>
        <w:t>bapak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atau</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ibu</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dengan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surat</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wasiat</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atau</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akta</w:t>
      </w:r>
      <w:proofErr w:type="spellEnd"/>
      <w:r w:rsidRPr="00D26A8A">
        <w:rPr>
          <w:rFonts w:ascii="Times New Roman" w:hAnsi="Times New Roman" w:cs="Times New Roman"/>
          <w:sz w:val="24"/>
          <w:szCs w:val="24"/>
          <w:lang w:val="en-US"/>
        </w:rPr>
        <w:t xml:space="preserve"> </w:t>
      </w:r>
      <w:proofErr w:type="spellStart"/>
      <w:proofErr w:type="gramStart"/>
      <w:r w:rsidRPr="00D26A8A">
        <w:rPr>
          <w:rFonts w:ascii="Times New Roman" w:hAnsi="Times New Roman" w:cs="Times New Roman"/>
          <w:sz w:val="24"/>
          <w:szCs w:val="24"/>
          <w:lang w:val="en-US"/>
        </w:rPr>
        <w:t>tersendiri</w:t>
      </w:r>
      <w:proofErr w:type="spellEnd"/>
      <w:r w:rsidRPr="00D26A8A">
        <w:rPr>
          <w:rFonts w:ascii="Times New Roman" w:hAnsi="Times New Roman" w:cs="Times New Roman"/>
          <w:sz w:val="24"/>
          <w:szCs w:val="24"/>
          <w:lang w:val="en-US"/>
        </w:rPr>
        <w:t xml:space="preserve"> .</w:t>
      </w:r>
      <w:proofErr w:type="gram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pasal</w:t>
      </w:r>
      <w:proofErr w:type="spellEnd"/>
      <w:r w:rsidRPr="00D26A8A">
        <w:rPr>
          <w:rFonts w:ascii="Times New Roman" w:hAnsi="Times New Roman" w:cs="Times New Roman"/>
          <w:sz w:val="24"/>
          <w:szCs w:val="24"/>
          <w:lang w:val="en-US"/>
        </w:rPr>
        <w:t xml:space="preserve"> 355 </w:t>
      </w:r>
      <w:proofErr w:type="spellStart"/>
      <w:r w:rsidRPr="00D26A8A">
        <w:rPr>
          <w:rFonts w:ascii="Times New Roman" w:hAnsi="Times New Roman" w:cs="Times New Roman"/>
          <w:sz w:val="24"/>
          <w:szCs w:val="24"/>
          <w:lang w:val="en-US"/>
        </w:rPr>
        <w:t>ayat</w:t>
      </w:r>
      <w:proofErr w:type="spellEnd"/>
      <w:r w:rsidRPr="00D26A8A">
        <w:rPr>
          <w:rFonts w:ascii="Times New Roman" w:hAnsi="Times New Roman" w:cs="Times New Roman"/>
          <w:sz w:val="24"/>
          <w:szCs w:val="24"/>
          <w:lang w:val="en-US"/>
        </w:rPr>
        <w:t xml:space="preserve"> </w:t>
      </w:r>
      <w:proofErr w:type="gramStart"/>
      <w:r w:rsidRPr="00D26A8A">
        <w:rPr>
          <w:rFonts w:ascii="Times New Roman" w:hAnsi="Times New Roman" w:cs="Times New Roman"/>
          <w:sz w:val="24"/>
          <w:szCs w:val="24"/>
          <w:lang w:val="en-US"/>
        </w:rPr>
        <w:t>( 1</w:t>
      </w:r>
      <w:proofErr w:type="gram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KUHperdata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menyatakan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bahwa</w:t>
      </w:r>
      <w:proofErr w:type="spellEnd"/>
      <w:r w:rsidRPr="00D26A8A">
        <w:rPr>
          <w:rFonts w:ascii="Times New Roman" w:hAnsi="Times New Roman" w:cs="Times New Roman"/>
          <w:sz w:val="24"/>
          <w:szCs w:val="24"/>
          <w:lang w:val="en-US"/>
        </w:rPr>
        <w:t xml:space="preserve"> . “ Orang Tua masing – masing yang </w:t>
      </w:r>
      <w:proofErr w:type="spellStart"/>
      <w:r w:rsidRPr="00D26A8A">
        <w:rPr>
          <w:rFonts w:ascii="Times New Roman" w:hAnsi="Times New Roman" w:cs="Times New Roman"/>
          <w:sz w:val="24"/>
          <w:szCs w:val="24"/>
          <w:lang w:val="en-US"/>
        </w:rPr>
        <w:t>melakukan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kekuasaan</w:t>
      </w:r>
      <w:proofErr w:type="spellEnd"/>
      <w:r w:rsidRPr="00D26A8A">
        <w:rPr>
          <w:rFonts w:ascii="Times New Roman" w:hAnsi="Times New Roman" w:cs="Times New Roman"/>
          <w:sz w:val="24"/>
          <w:szCs w:val="24"/>
          <w:lang w:val="en-US"/>
        </w:rPr>
        <w:t xml:space="preserve"> orang </w:t>
      </w:r>
      <w:proofErr w:type="spellStart"/>
      <w:r w:rsidRPr="00D26A8A">
        <w:rPr>
          <w:rFonts w:ascii="Times New Roman" w:hAnsi="Times New Roman" w:cs="Times New Roman"/>
          <w:sz w:val="24"/>
          <w:szCs w:val="24"/>
          <w:lang w:val="en-US"/>
        </w:rPr>
        <w:t>tua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atau</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perwalian</w:t>
      </w:r>
      <w:proofErr w:type="spellEnd"/>
      <w:r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atas</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seorang</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anak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atau</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lebih</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berhak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mengangkat</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seorang</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wali</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atas</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anak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itu</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apabila</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sesudah</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ia</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meninggal</w:t>
      </w:r>
      <w:proofErr w:type="spellEnd"/>
      <w:r w:rsidR="00641F7D" w:rsidRPr="00D26A8A">
        <w:rPr>
          <w:rFonts w:ascii="Times New Roman" w:hAnsi="Times New Roman" w:cs="Times New Roman"/>
          <w:sz w:val="24"/>
          <w:szCs w:val="24"/>
          <w:lang w:val="en-US"/>
        </w:rPr>
        <w:t xml:space="preserve"> dunia </w:t>
      </w:r>
      <w:proofErr w:type="spellStart"/>
      <w:r w:rsidR="00641F7D" w:rsidRPr="00D26A8A">
        <w:rPr>
          <w:rFonts w:ascii="Times New Roman" w:hAnsi="Times New Roman" w:cs="Times New Roman"/>
          <w:sz w:val="24"/>
          <w:szCs w:val="24"/>
          <w:lang w:val="en-US"/>
        </w:rPr>
        <w:t>perwalian</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itu</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tidak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ada</w:t>
      </w:r>
      <w:proofErr w:type="spellEnd"/>
      <w:r w:rsidR="00641F7D" w:rsidRPr="00D26A8A">
        <w:rPr>
          <w:rFonts w:ascii="Times New Roman" w:hAnsi="Times New Roman" w:cs="Times New Roman"/>
          <w:sz w:val="24"/>
          <w:szCs w:val="24"/>
          <w:lang w:val="en-US"/>
        </w:rPr>
        <w:t xml:space="preserve"> pada orang </w:t>
      </w:r>
      <w:proofErr w:type="spellStart"/>
      <w:r w:rsidR="00641F7D" w:rsidRPr="00D26A8A">
        <w:rPr>
          <w:rFonts w:ascii="Times New Roman" w:hAnsi="Times New Roman" w:cs="Times New Roman"/>
          <w:sz w:val="24"/>
          <w:szCs w:val="24"/>
          <w:lang w:val="en-US"/>
        </w:rPr>
        <w:t>tua</w:t>
      </w:r>
      <w:proofErr w:type="spellEnd"/>
      <w:r w:rsidR="00641F7D" w:rsidRPr="00D26A8A">
        <w:rPr>
          <w:rFonts w:ascii="Times New Roman" w:hAnsi="Times New Roman" w:cs="Times New Roman"/>
          <w:sz w:val="24"/>
          <w:szCs w:val="24"/>
          <w:lang w:val="en-US"/>
        </w:rPr>
        <w:t xml:space="preserve"> yang lain </w:t>
      </w:r>
      <w:proofErr w:type="spellStart"/>
      <w:r w:rsidR="00641F7D" w:rsidRPr="00D26A8A">
        <w:rPr>
          <w:rFonts w:ascii="Times New Roman" w:hAnsi="Times New Roman" w:cs="Times New Roman"/>
          <w:sz w:val="24"/>
          <w:szCs w:val="24"/>
          <w:lang w:val="en-US"/>
        </w:rPr>
        <w:t>baik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dengan</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sendirinya</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ataupun</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karena</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keputusan</w:t>
      </w:r>
      <w:proofErr w:type="spellEnd"/>
      <w:r w:rsidR="00641F7D" w:rsidRPr="00D26A8A">
        <w:rPr>
          <w:rFonts w:ascii="Times New Roman" w:hAnsi="Times New Roman" w:cs="Times New Roman"/>
          <w:sz w:val="24"/>
          <w:szCs w:val="24"/>
          <w:lang w:val="en-US"/>
        </w:rPr>
        <w:t xml:space="preserve"> hakim </w:t>
      </w:r>
      <w:proofErr w:type="spellStart"/>
      <w:r w:rsidR="00641F7D" w:rsidRPr="00D26A8A">
        <w:rPr>
          <w:rFonts w:ascii="Times New Roman" w:hAnsi="Times New Roman" w:cs="Times New Roman"/>
          <w:sz w:val="24"/>
          <w:szCs w:val="24"/>
          <w:lang w:val="en-US"/>
        </w:rPr>
        <w:t>sepeti</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termasuk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dalam</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pasal</w:t>
      </w:r>
      <w:proofErr w:type="spellEnd"/>
      <w:r w:rsidR="00641F7D" w:rsidRPr="00D26A8A">
        <w:rPr>
          <w:rFonts w:ascii="Times New Roman" w:hAnsi="Times New Roman" w:cs="Times New Roman"/>
          <w:sz w:val="24"/>
          <w:szCs w:val="24"/>
          <w:lang w:val="en-US"/>
        </w:rPr>
        <w:t xml:space="preserve"> 353 </w:t>
      </w:r>
      <w:proofErr w:type="spellStart"/>
      <w:r w:rsidR="00641F7D" w:rsidRPr="00D26A8A">
        <w:rPr>
          <w:rFonts w:ascii="Times New Roman" w:hAnsi="Times New Roman" w:cs="Times New Roman"/>
          <w:sz w:val="24"/>
          <w:szCs w:val="24"/>
          <w:lang w:val="en-US"/>
        </w:rPr>
        <w:t>ayat</w:t>
      </w:r>
      <w:proofErr w:type="spellEnd"/>
      <w:r w:rsidR="00641F7D" w:rsidRPr="00D26A8A">
        <w:rPr>
          <w:rFonts w:ascii="Times New Roman" w:hAnsi="Times New Roman" w:cs="Times New Roman"/>
          <w:sz w:val="24"/>
          <w:szCs w:val="24"/>
          <w:lang w:val="en-US"/>
        </w:rPr>
        <w:t xml:space="preserve"> 5 </w:t>
      </w:r>
      <w:proofErr w:type="spellStart"/>
      <w:r w:rsidR="00641F7D" w:rsidRPr="00D26A8A">
        <w:rPr>
          <w:rFonts w:ascii="Times New Roman" w:hAnsi="Times New Roman" w:cs="Times New Roman"/>
          <w:sz w:val="24"/>
          <w:szCs w:val="24"/>
          <w:lang w:val="en-US"/>
        </w:rPr>
        <w:t>KUH</w:t>
      </w:r>
      <w:r w:rsidR="00750F79" w:rsidRPr="00D26A8A">
        <w:rPr>
          <w:rFonts w:ascii="Times New Roman" w:hAnsi="Times New Roman" w:cs="Times New Roman"/>
          <w:sz w:val="24"/>
          <w:szCs w:val="24"/>
          <w:lang w:val="en-US"/>
        </w:rPr>
        <w:t>P</w:t>
      </w:r>
      <w:r w:rsidR="00641F7D" w:rsidRPr="00D26A8A">
        <w:rPr>
          <w:rFonts w:ascii="Times New Roman" w:hAnsi="Times New Roman" w:cs="Times New Roman"/>
          <w:sz w:val="24"/>
          <w:szCs w:val="24"/>
          <w:lang w:val="en-US"/>
        </w:rPr>
        <w:t>erdata</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dengan</w:t>
      </w:r>
      <w:proofErr w:type="spellEnd"/>
      <w:r w:rsidR="00641F7D" w:rsidRPr="00D26A8A">
        <w:rPr>
          <w:rFonts w:ascii="Times New Roman" w:hAnsi="Times New Roman" w:cs="Times New Roman"/>
          <w:sz w:val="24"/>
          <w:szCs w:val="24"/>
          <w:lang w:val="en-US"/>
        </w:rPr>
        <w:t xml:space="preserve"> kata lain , orang </w:t>
      </w:r>
      <w:proofErr w:type="spellStart"/>
      <w:r w:rsidR="00641F7D" w:rsidRPr="00D26A8A">
        <w:rPr>
          <w:rFonts w:ascii="Times New Roman" w:hAnsi="Times New Roman" w:cs="Times New Roman"/>
          <w:sz w:val="24"/>
          <w:szCs w:val="24"/>
          <w:lang w:val="en-US"/>
        </w:rPr>
        <w:t>tua</w:t>
      </w:r>
      <w:proofErr w:type="spellEnd"/>
      <w:r w:rsidR="00641F7D" w:rsidRPr="00D26A8A">
        <w:rPr>
          <w:rFonts w:ascii="Times New Roman" w:hAnsi="Times New Roman" w:cs="Times New Roman"/>
          <w:sz w:val="24"/>
          <w:szCs w:val="24"/>
          <w:lang w:val="en-US"/>
        </w:rPr>
        <w:t xml:space="preserve"> masing – masing yang </w:t>
      </w:r>
      <w:proofErr w:type="spellStart"/>
      <w:r w:rsidR="00641F7D" w:rsidRPr="00D26A8A">
        <w:rPr>
          <w:rFonts w:ascii="Times New Roman" w:hAnsi="Times New Roman" w:cs="Times New Roman"/>
          <w:sz w:val="24"/>
          <w:szCs w:val="24"/>
          <w:lang w:val="en-US"/>
        </w:rPr>
        <w:t>menjadi</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wali</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atau</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memgang</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kekuasaan</w:t>
      </w:r>
      <w:proofErr w:type="spellEnd"/>
      <w:r w:rsidR="00641F7D" w:rsidRPr="00D26A8A">
        <w:rPr>
          <w:rFonts w:ascii="Times New Roman" w:hAnsi="Times New Roman" w:cs="Times New Roman"/>
          <w:sz w:val="24"/>
          <w:szCs w:val="24"/>
          <w:lang w:val="en-US"/>
        </w:rPr>
        <w:t xml:space="preserve"> orang </w:t>
      </w:r>
      <w:proofErr w:type="spellStart"/>
      <w:r w:rsidR="00641F7D" w:rsidRPr="00D26A8A">
        <w:rPr>
          <w:rFonts w:ascii="Times New Roman" w:hAnsi="Times New Roman" w:cs="Times New Roman"/>
          <w:sz w:val="24"/>
          <w:szCs w:val="24"/>
          <w:lang w:val="en-US"/>
        </w:rPr>
        <w:t>tua</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berhak</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mengangkat</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wali</w:t>
      </w:r>
      <w:proofErr w:type="spellEnd"/>
      <w:r w:rsidR="00641F7D" w:rsidRPr="00D26A8A">
        <w:rPr>
          <w:rFonts w:ascii="Times New Roman" w:hAnsi="Times New Roman" w:cs="Times New Roman"/>
          <w:sz w:val="24"/>
          <w:szCs w:val="24"/>
          <w:lang w:val="en-US"/>
        </w:rPr>
        <w:t xml:space="preserve"> kalua </w:t>
      </w:r>
      <w:proofErr w:type="spellStart"/>
      <w:r w:rsidR="00641F7D" w:rsidRPr="00D26A8A">
        <w:rPr>
          <w:rFonts w:ascii="Times New Roman" w:hAnsi="Times New Roman" w:cs="Times New Roman"/>
          <w:sz w:val="24"/>
          <w:szCs w:val="24"/>
          <w:lang w:val="en-US"/>
        </w:rPr>
        <w:t>perwalian</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tersebut</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memang</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masih</w:t>
      </w:r>
      <w:proofErr w:type="spellEnd"/>
      <w:r w:rsidR="00641F7D" w:rsidRPr="00D26A8A">
        <w:rPr>
          <w:rFonts w:ascii="Times New Roman" w:hAnsi="Times New Roman" w:cs="Times New Roman"/>
          <w:sz w:val="24"/>
          <w:szCs w:val="24"/>
          <w:lang w:val="en-US"/>
        </w:rPr>
        <w:t xml:space="preserve"> </w:t>
      </w:r>
      <w:proofErr w:type="spellStart"/>
      <w:r w:rsidR="00641F7D" w:rsidRPr="00D26A8A">
        <w:rPr>
          <w:rFonts w:ascii="Times New Roman" w:hAnsi="Times New Roman" w:cs="Times New Roman"/>
          <w:sz w:val="24"/>
          <w:szCs w:val="24"/>
          <w:lang w:val="en-US"/>
        </w:rPr>
        <w:t>terbuka</w:t>
      </w:r>
      <w:proofErr w:type="spellEnd"/>
      <w:r w:rsidR="00641F7D" w:rsidRPr="00D26A8A">
        <w:rPr>
          <w:rFonts w:ascii="Times New Roman" w:hAnsi="Times New Roman" w:cs="Times New Roman"/>
          <w:sz w:val="24"/>
          <w:szCs w:val="24"/>
          <w:lang w:val="en-US"/>
        </w:rPr>
        <w:t xml:space="preserve"> .</w:t>
      </w:r>
    </w:p>
    <w:p w14:paraId="53DC8428" w14:textId="0E084E19" w:rsidR="005D7E4F" w:rsidRPr="00D26A8A" w:rsidRDefault="00641F7D" w:rsidP="00D26A8A">
      <w:pPr>
        <w:pStyle w:val="ListParagraph"/>
        <w:numPr>
          <w:ilvl w:val="1"/>
          <w:numId w:val="25"/>
        </w:numPr>
        <w:spacing w:line="360" w:lineRule="auto"/>
        <w:ind w:left="993" w:hanging="284"/>
        <w:jc w:val="both"/>
        <w:rPr>
          <w:rFonts w:ascii="Times New Roman" w:hAnsi="Times New Roman" w:cs="Times New Roman"/>
          <w:sz w:val="24"/>
          <w:szCs w:val="24"/>
          <w:lang w:val="en-US"/>
        </w:rPr>
      </w:pPr>
      <w:proofErr w:type="spellStart"/>
      <w:r w:rsidRPr="00D26A8A">
        <w:rPr>
          <w:rFonts w:ascii="Times New Roman" w:hAnsi="Times New Roman" w:cs="Times New Roman"/>
          <w:sz w:val="24"/>
          <w:szCs w:val="24"/>
          <w:lang w:val="en-US"/>
        </w:rPr>
        <w:t>Perwalian</w:t>
      </w:r>
      <w:proofErr w:type="spellEnd"/>
      <w:r w:rsidRPr="00D26A8A">
        <w:rPr>
          <w:rFonts w:ascii="Times New Roman" w:hAnsi="Times New Roman" w:cs="Times New Roman"/>
          <w:sz w:val="24"/>
          <w:szCs w:val="24"/>
          <w:lang w:val="en-US"/>
        </w:rPr>
        <w:t xml:space="preserve"> yang </w:t>
      </w:r>
      <w:proofErr w:type="spellStart"/>
      <w:r w:rsidRPr="00D26A8A">
        <w:rPr>
          <w:rFonts w:ascii="Times New Roman" w:hAnsi="Times New Roman" w:cs="Times New Roman"/>
          <w:sz w:val="24"/>
          <w:szCs w:val="24"/>
          <w:lang w:val="en-US"/>
        </w:rPr>
        <w:t>diangkat</w:t>
      </w:r>
      <w:proofErr w:type="spellEnd"/>
      <w:r w:rsidRPr="00D26A8A">
        <w:rPr>
          <w:rFonts w:ascii="Times New Roman" w:hAnsi="Times New Roman" w:cs="Times New Roman"/>
          <w:sz w:val="24"/>
          <w:szCs w:val="24"/>
          <w:lang w:val="en-US"/>
        </w:rPr>
        <w:t xml:space="preserve"> oleh </w:t>
      </w:r>
      <w:proofErr w:type="gramStart"/>
      <w:r w:rsidRPr="00D26A8A">
        <w:rPr>
          <w:rFonts w:ascii="Times New Roman" w:hAnsi="Times New Roman" w:cs="Times New Roman"/>
          <w:sz w:val="24"/>
          <w:szCs w:val="24"/>
          <w:lang w:val="en-US"/>
        </w:rPr>
        <w:t>hakim .</w:t>
      </w:r>
      <w:proofErr w:type="gram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pasal</w:t>
      </w:r>
      <w:proofErr w:type="spellEnd"/>
      <w:r w:rsidRPr="00D26A8A">
        <w:rPr>
          <w:rFonts w:ascii="Times New Roman" w:hAnsi="Times New Roman" w:cs="Times New Roman"/>
          <w:sz w:val="24"/>
          <w:szCs w:val="24"/>
          <w:lang w:val="en-US"/>
        </w:rPr>
        <w:t xml:space="preserve"> 359 KUH </w:t>
      </w:r>
      <w:proofErr w:type="spellStart"/>
      <w:r w:rsidRPr="00D26A8A">
        <w:rPr>
          <w:rFonts w:ascii="Times New Roman" w:hAnsi="Times New Roman" w:cs="Times New Roman"/>
          <w:sz w:val="24"/>
          <w:szCs w:val="24"/>
          <w:lang w:val="en-US"/>
        </w:rPr>
        <w:t>perdata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menentukan</w:t>
      </w:r>
      <w:proofErr w:type="spellEnd"/>
      <w:r w:rsidRPr="00D26A8A">
        <w:rPr>
          <w:rFonts w:ascii="Times New Roman" w:hAnsi="Times New Roman" w:cs="Times New Roman"/>
          <w:sz w:val="24"/>
          <w:szCs w:val="24"/>
          <w:lang w:val="en-US"/>
        </w:rPr>
        <w:t xml:space="preserve"> </w:t>
      </w:r>
      <w:proofErr w:type="gramStart"/>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semua</w:t>
      </w:r>
      <w:proofErr w:type="spellEnd"/>
      <w:proofErr w:type="gram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minderjarige</w:t>
      </w:r>
      <w:proofErr w:type="spellEnd"/>
      <w:r w:rsidRPr="00D26A8A">
        <w:rPr>
          <w:rFonts w:ascii="Times New Roman" w:hAnsi="Times New Roman" w:cs="Times New Roman"/>
          <w:sz w:val="24"/>
          <w:szCs w:val="24"/>
          <w:lang w:val="en-US"/>
        </w:rPr>
        <w:t xml:space="preserve"> yang </w:t>
      </w:r>
      <w:proofErr w:type="spellStart"/>
      <w:r w:rsidRPr="00D26A8A">
        <w:rPr>
          <w:rFonts w:ascii="Times New Roman" w:hAnsi="Times New Roman" w:cs="Times New Roman"/>
          <w:sz w:val="24"/>
          <w:szCs w:val="24"/>
          <w:lang w:val="en-US"/>
        </w:rPr>
        <w:t>tidak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berada</w:t>
      </w:r>
      <w:proofErr w:type="spellEnd"/>
      <w:r w:rsidRPr="00D26A8A">
        <w:rPr>
          <w:rFonts w:ascii="Times New Roman" w:hAnsi="Times New Roman" w:cs="Times New Roman"/>
          <w:sz w:val="24"/>
          <w:szCs w:val="24"/>
          <w:lang w:val="en-US"/>
        </w:rPr>
        <w:t xml:space="preserve"> di </w:t>
      </w:r>
      <w:proofErr w:type="spellStart"/>
      <w:r w:rsidRPr="00D26A8A">
        <w:rPr>
          <w:rFonts w:ascii="Times New Roman" w:hAnsi="Times New Roman" w:cs="Times New Roman"/>
          <w:sz w:val="24"/>
          <w:szCs w:val="24"/>
          <w:lang w:val="en-US"/>
        </w:rPr>
        <w:t>bawah</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kekuasaan</w:t>
      </w:r>
      <w:proofErr w:type="spellEnd"/>
      <w:r w:rsidRPr="00D26A8A">
        <w:rPr>
          <w:rFonts w:ascii="Times New Roman" w:hAnsi="Times New Roman" w:cs="Times New Roman"/>
          <w:sz w:val="24"/>
          <w:szCs w:val="24"/>
          <w:lang w:val="en-US"/>
        </w:rPr>
        <w:t xml:space="preserve"> orang </w:t>
      </w:r>
      <w:proofErr w:type="spellStart"/>
      <w:r w:rsidRPr="00D26A8A">
        <w:rPr>
          <w:rFonts w:ascii="Times New Roman" w:hAnsi="Times New Roman" w:cs="Times New Roman"/>
          <w:sz w:val="24"/>
          <w:szCs w:val="24"/>
          <w:lang w:val="en-US"/>
        </w:rPr>
        <w:t>tua</w:t>
      </w:r>
      <w:proofErr w:type="spellEnd"/>
      <w:r w:rsidRPr="00D26A8A">
        <w:rPr>
          <w:rFonts w:ascii="Times New Roman" w:hAnsi="Times New Roman" w:cs="Times New Roman"/>
          <w:sz w:val="24"/>
          <w:szCs w:val="24"/>
          <w:lang w:val="en-US"/>
        </w:rPr>
        <w:t xml:space="preserve"> yang </w:t>
      </w:r>
      <w:proofErr w:type="spellStart"/>
      <w:r w:rsidRPr="00D26A8A">
        <w:rPr>
          <w:rFonts w:ascii="Times New Roman" w:hAnsi="Times New Roman" w:cs="Times New Roman"/>
          <w:sz w:val="24"/>
          <w:szCs w:val="24"/>
          <w:lang w:val="en-US"/>
        </w:rPr>
        <w:t>diatur</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perwaliannya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secara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sah</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akan</w:t>
      </w:r>
      <w:proofErr w:type="spellEnd"/>
      <w:r w:rsidRPr="00D26A8A">
        <w:rPr>
          <w:rFonts w:ascii="Times New Roman" w:hAnsi="Times New Roman" w:cs="Times New Roman"/>
          <w:sz w:val="24"/>
          <w:szCs w:val="24"/>
          <w:lang w:val="en-US"/>
        </w:rPr>
        <w:t xml:space="preserve"> di </w:t>
      </w:r>
      <w:proofErr w:type="spellStart"/>
      <w:r w:rsidRPr="00D26A8A">
        <w:rPr>
          <w:rFonts w:ascii="Times New Roman" w:hAnsi="Times New Roman" w:cs="Times New Roman"/>
          <w:sz w:val="24"/>
          <w:szCs w:val="24"/>
          <w:lang w:val="en-US"/>
        </w:rPr>
        <w:t>tunjuk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seorang</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wali</w:t>
      </w:r>
      <w:proofErr w:type="spellEnd"/>
      <w:r w:rsidRPr="00D26A8A">
        <w:rPr>
          <w:rFonts w:ascii="Times New Roman" w:hAnsi="Times New Roman" w:cs="Times New Roman"/>
          <w:sz w:val="24"/>
          <w:szCs w:val="24"/>
          <w:lang w:val="en-US"/>
        </w:rPr>
        <w:t xml:space="preserve"> oleh </w:t>
      </w:r>
      <w:proofErr w:type="spellStart"/>
      <w:r w:rsidRPr="00D26A8A">
        <w:rPr>
          <w:rFonts w:ascii="Times New Roman" w:hAnsi="Times New Roman" w:cs="Times New Roman"/>
          <w:sz w:val="24"/>
          <w:szCs w:val="24"/>
          <w:lang w:val="en-US"/>
        </w:rPr>
        <w:t>pengadilan</w:t>
      </w:r>
      <w:proofErr w:type="spellEnd"/>
      <w:r w:rsidRPr="00D26A8A">
        <w:rPr>
          <w:rFonts w:ascii="Times New Roman" w:hAnsi="Times New Roman" w:cs="Times New Roman"/>
          <w:sz w:val="24"/>
          <w:szCs w:val="24"/>
          <w:lang w:val="en-US"/>
        </w:rPr>
        <w:t xml:space="preserve"> . </w:t>
      </w:r>
    </w:p>
    <w:p w14:paraId="64F2DE45" w14:textId="30386E5F" w:rsidR="00641F7D" w:rsidRPr="007F0F3F" w:rsidRDefault="00E72E42" w:rsidP="007F0F3F">
      <w:pPr>
        <w:spacing w:line="360" w:lineRule="auto"/>
        <w:jc w:val="both"/>
        <w:rPr>
          <w:rFonts w:ascii="Times New Roman" w:hAnsi="Times New Roman" w:cs="Times New Roman"/>
          <w:b/>
          <w:sz w:val="24"/>
          <w:szCs w:val="24"/>
          <w:lang w:val="en-US"/>
        </w:rPr>
      </w:pPr>
      <w:proofErr w:type="spellStart"/>
      <w:r w:rsidRPr="007F0F3F">
        <w:rPr>
          <w:rFonts w:ascii="Times New Roman" w:hAnsi="Times New Roman" w:cs="Times New Roman"/>
          <w:b/>
          <w:sz w:val="24"/>
          <w:szCs w:val="24"/>
          <w:lang w:val="en-US"/>
        </w:rPr>
        <w:t>Pengelolaan</w:t>
      </w:r>
      <w:proofErr w:type="spellEnd"/>
      <w:r w:rsidRPr="007F0F3F">
        <w:rPr>
          <w:rFonts w:ascii="Times New Roman" w:hAnsi="Times New Roman" w:cs="Times New Roman"/>
          <w:b/>
          <w:sz w:val="24"/>
          <w:szCs w:val="24"/>
          <w:lang w:val="en-US"/>
        </w:rPr>
        <w:t xml:space="preserve"> </w:t>
      </w:r>
      <w:proofErr w:type="spellStart"/>
      <w:r w:rsidRPr="007F0F3F">
        <w:rPr>
          <w:rFonts w:ascii="Times New Roman" w:hAnsi="Times New Roman" w:cs="Times New Roman"/>
          <w:b/>
          <w:sz w:val="24"/>
          <w:szCs w:val="24"/>
          <w:lang w:val="en-US"/>
        </w:rPr>
        <w:t>Harta</w:t>
      </w:r>
      <w:proofErr w:type="spellEnd"/>
      <w:r w:rsidRPr="007F0F3F">
        <w:rPr>
          <w:rFonts w:ascii="Times New Roman" w:hAnsi="Times New Roman" w:cs="Times New Roman"/>
          <w:b/>
          <w:sz w:val="24"/>
          <w:szCs w:val="24"/>
          <w:lang w:val="en-US"/>
        </w:rPr>
        <w:t xml:space="preserve"> Waris Anak</w:t>
      </w:r>
    </w:p>
    <w:p w14:paraId="5445F985" w14:textId="77777777" w:rsidR="00641F7D" w:rsidRPr="00A61CD7" w:rsidRDefault="00641F7D" w:rsidP="00A61CD7">
      <w:pPr>
        <w:spacing w:after="0" w:line="360" w:lineRule="auto"/>
        <w:ind w:firstLine="567"/>
        <w:jc w:val="both"/>
        <w:rPr>
          <w:rFonts w:ascii="Times New Roman" w:hAnsi="Times New Roman" w:cs="Times New Roman"/>
          <w:sz w:val="24"/>
          <w:szCs w:val="24"/>
          <w:shd w:val="clear" w:color="auto" w:fill="FFFFFF"/>
        </w:rPr>
      </w:pPr>
      <w:r w:rsidRPr="00A61CD7">
        <w:rPr>
          <w:rFonts w:ascii="Times New Roman" w:hAnsi="Times New Roman" w:cs="Times New Roman"/>
          <w:sz w:val="24"/>
          <w:szCs w:val="24"/>
          <w:shd w:val="clear" w:color="auto" w:fill="FFFFFF"/>
        </w:rPr>
        <w:t>Penetapan hak waris anak di bawah umur juga harus dilakukan dengan adil, seperti halnya pada kasus untuk ahli waris yang telah dewasa. Sebagai bentuk perlindungan kepada ahli waris yang masih belum dewasa, aturan perundang-undangan di Indonesia mewajibkan adanya penunjukan wali. Aturan ini tertuang dalam Pasal 359 Kitab Undang-Undang Hukum Perdata (KUHPer) yang berbunyi:</w:t>
      </w:r>
    </w:p>
    <w:p w14:paraId="0E14C6BC" w14:textId="609159AE" w:rsidR="00641F7D" w:rsidRPr="00D26A8A" w:rsidRDefault="00641F7D" w:rsidP="00A61CD7">
      <w:pPr>
        <w:spacing w:after="0" w:line="360" w:lineRule="auto"/>
        <w:ind w:firstLine="567"/>
        <w:jc w:val="both"/>
        <w:rPr>
          <w:rFonts w:ascii="Times New Roman" w:hAnsi="Times New Roman" w:cs="Times New Roman"/>
          <w:sz w:val="24"/>
          <w:szCs w:val="24"/>
          <w:lang w:val="en-US"/>
        </w:rPr>
      </w:pPr>
      <w:r w:rsidRPr="00A61CD7">
        <w:rPr>
          <w:rFonts w:ascii="Times New Roman" w:hAnsi="Times New Roman" w:cs="Times New Roman"/>
          <w:sz w:val="24"/>
          <w:szCs w:val="24"/>
          <w:shd w:val="clear" w:color="auto" w:fill="FFFFFF"/>
        </w:rPr>
        <w:t>“ "</w:t>
      </w:r>
      <w:r w:rsidRPr="00A61CD7">
        <w:rPr>
          <w:rFonts w:ascii="Times New Roman" w:hAnsi="Times New Roman" w:cs="Times New Roman"/>
          <w:iCs/>
          <w:sz w:val="24"/>
          <w:szCs w:val="24"/>
          <w:shd w:val="clear" w:color="auto" w:fill="FFFFFF"/>
        </w:rPr>
        <w:t>Bila anak belum dewasa yang tidak berada di bawah kekuasaan orang tua dan yang perwaliannya sebelumnya tidak diatur dengan cara yang sah, Pengadilan Negeri harus mengangkat seorang wali, setelah mendengar atau memanggil dengan sah para keluarga sedarah dan semenda."</w:t>
      </w:r>
      <w:r w:rsidR="00D26A8A" w:rsidRPr="00A61CD7">
        <w:rPr>
          <w:rFonts w:ascii="Times New Roman" w:hAnsi="Times New Roman" w:cs="Times New Roman"/>
          <w:iCs/>
          <w:sz w:val="24"/>
          <w:szCs w:val="24"/>
          <w:shd w:val="clear" w:color="auto" w:fill="FFFFFF"/>
          <w:lang w:val="en-US"/>
        </w:rPr>
        <w:t xml:space="preserve"> </w:t>
      </w:r>
      <w:r w:rsidRPr="00A61CD7">
        <w:rPr>
          <w:rFonts w:ascii="Times New Roman" w:hAnsi="Times New Roman" w:cs="Times New Roman"/>
          <w:iCs/>
          <w:sz w:val="24"/>
          <w:szCs w:val="24"/>
          <w:shd w:val="clear" w:color="auto" w:fill="FFFFFF"/>
        </w:rPr>
        <w:t xml:space="preserve">Namun Perlu di ketahui berdasarkan pasal 50 ayat (1) </w:t>
      </w:r>
      <w:r w:rsidRPr="00A61CD7">
        <w:rPr>
          <w:rFonts w:ascii="Times New Roman" w:hAnsi="Times New Roman" w:cs="Times New Roman"/>
          <w:sz w:val="24"/>
          <w:szCs w:val="24"/>
          <w:shd w:val="clear" w:color="auto" w:fill="FFFFFF"/>
        </w:rPr>
        <w:t xml:space="preserve">UU Nomer 1 Tahun </w:t>
      </w:r>
      <w:r w:rsidRPr="00A61CD7">
        <w:rPr>
          <w:rFonts w:ascii="Times New Roman" w:hAnsi="Times New Roman" w:cs="Times New Roman"/>
          <w:sz w:val="24"/>
          <w:szCs w:val="24"/>
        </w:rPr>
        <w:t>1974 yang membahas tentang Pokok Perkawinan, yang berbunyi “Anak yang belum mencapai umu</w:t>
      </w:r>
      <w:r w:rsidR="005D7E4F" w:rsidRPr="00A61CD7">
        <w:rPr>
          <w:rFonts w:ascii="Times New Roman" w:hAnsi="Times New Roman" w:cs="Times New Roman"/>
          <w:sz w:val="24"/>
          <w:szCs w:val="24"/>
        </w:rPr>
        <w:t>r</w:t>
      </w:r>
      <w:r w:rsidRPr="00A61CD7">
        <w:rPr>
          <w:rFonts w:ascii="Times New Roman" w:hAnsi="Times New Roman" w:cs="Times New Roman"/>
          <w:sz w:val="24"/>
          <w:szCs w:val="24"/>
        </w:rPr>
        <w:t xml:space="preserve"> 18 atau belum pernah melangsungkan perkawinan, yang tidak berada di bawah kekuasaan orang tua, berada di bawah kekuasaan wali. Perwalian itu mengenai pribadi anak</w:t>
      </w:r>
      <w:r w:rsidRPr="007F0F3F">
        <w:rPr>
          <w:rFonts w:ascii="Times New Roman" w:hAnsi="Times New Roman" w:cs="Times New Roman"/>
          <w:sz w:val="24"/>
          <w:szCs w:val="24"/>
        </w:rPr>
        <w:t xml:space="preserve"> yang bersangkutan maupun</w:t>
      </w:r>
      <w:r w:rsidRPr="007F0F3F">
        <w:rPr>
          <w:rFonts w:ascii="Times New Roman" w:hAnsi="Times New Roman" w:cs="Times New Roman"/>
          <w:sz w:val="24"/>
          <w:szCs w:val="24"/>
          <w:lang w:val="en-US"/>
        </w:rPr>
        <w:t xml:space="preserve"> </w:t>
      </w:r>
      <w:r w:rsidRPr="007F0F3F">
        <w:rPr>
          <w:rFonts w:ascii="Times New Roman" w:hAnsi="Times New Roman" w:cs="Times New Roman"/>
          <w:sz w:val="24"/>
          <w:szCs w:val="24"/>
        </w:rPr>
        <w:t>har</w:t>
      </w:r>
      <w:r w:rsidRPr="007F0F3F">
        <w:rPr>
          <w:rFonts w:ascii="Times New Roman" w:hAnsi="Times New Roman" w:cs="Times New Roman"/>
          <w:sz w:val="24"/>
          <w:szCs w:val="24"/>
          <w:lang w:val="en-US"/>
        </w:rPr>
        <w:t xml:space="preserve">ta </w:t>
      </w:r>
      <w:proofErr w:type="spellStart"/>
      <w:r w:rsidRPr="007F0F3F">
        <w:rPr>
          <w:rFonts w:ascii="Times New Roman" w:hAnsi="Times New Roman" w:cs="Times New Roman"/>
          <w:sz w:val="24"/>
          <w:szCs w:val="24"/>
          <w:lang w:val="en-US"/>
        </w:rPr>
        <w:t>bendanya</w:t>
      </w:r>
      <w:proofErr w:type="spellEnd"/>
      <w:r w:rsidRPr="007F0F3F">
        <w:rPr>
          <w:rFonts w:ascii="Times New Roman" w:hAnsi="Times New Roman" w:cs="Times New Roman"/>
          <w:sz w:val="24"/>
          <w:szCs w:val="24"/>
          <w:lang w:val="en-US"/>
        </w:rPr>
        <w:t>”</w:t>
      </w:r>
      <w:r w:rsidR="00D26A8A">
        <w:rPr>
          <w:rFonts w:ascii="Times New Roman" w:hAnsi="Times New Roman" w:cs="Times New Roman"/>
          <w:sz w:val="24"/>
          <w:szCs w:val="24"/>
          <w:lang w:val="en-US"/>
        </w:rPr>
        <w:t xml:space="preserve"> </w:t>
      </w:r>
      <w:r w:rsidRPr="007F0F3F">
        <w:rPr>
          <w:rFonts w:ascii="Times New Roman" w:hAnsi="Times New Roman" w:cs="Times New Roman"/>
          <w:iCs/>
          <w:sz w:val="24"/>
          <w:szCs w:val="24"/>
          <w:shd w:val="clear" w:color="auto" w:fill="FFFFFF"/>
          <w:lang w:val="en-US"/>
        </w:rPr>
        <w:t xml:space="preserve">Selain </w:t>
      </w:r>
      <w:proofErr w:type="spellStart"/>
      <w:r w:rsidRPr="007F0F3F">
        <w:rPr>
          <w:rFonts w:ascii="Times New Roman" w:hAnsi="Times New Roman" w:cs="Times New Roman"/>
          <w:iCs/>
          <w:sz w:val="24"/>
          <w:szCs w:val="24"/>
          <w:shd w:val="clear" w:color="auto" w:fill="FFFFFF"/>
          <w:lang w:val="en-US"/>
        </w:rPr>
        <w:t>itu</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kita</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perlu</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mengetahui</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untuk</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penetapan</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Hak</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waris</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dari</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si</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anak</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Penetapan</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hak</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waris</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ini</w:t>
      </w:r>
      <w:proofErr w:type="spellEnd"/>
      <w:r w:rsidRPr="007F0F3F">
        <w:rPr>
          <w:rFonts w:ascii="Times New Roman" w:hAnsi="Times New Roman" w:cs="Times New Roman"/>
          <w:iCs/>
          <w:sz w:val="24"/>
          <w:szCs w:val="24"/>
          <w:shd w:val="clear" w:color="auto" w:fill="FFFFFF"/>
          <w:lang w:val="en-US"/>
        </w:rPr>
        <w:t xml:space="preserve"> </w:t>
      </w:r>
      <w:proofErr w:type="spellStart"/>
      <w:r w:rsidRPr="007F0F3F">
        <w:rPr>
          <w:rFonts w:ascii="Times New Roman" w:hAnsi="Times New Roman" w:cs="Times New Roman"/>
          <w:iCs/>
          <w:sz w:val="24"/>
          <w:szCs w:val="24"/>
          <w:shd w:val="clear" w:color="auto" w:fill="FFFFFF"/>
          <w:lang w:val="en-US"/>
        </w:rPr>
        <w:t>perlu</w:t>
      </w:r>
      <w:proofErr w:type="spellEnd"/>
      <w:r w:rsidRPr="007F0F3F">
        <w:rPr>
          <w:rFonts w:ascii="Times New Roman" w:hAnsi="Times New Roman" w:cs="Times New Roman"/>
          <w:iCs/>
          <w:sz w:val="24"/>
          <w:szCs w:val="24"/>
          <w:shd w:val="clear" w:color="auto" w:fill="FFFFFF"/>
          <w:lang w:val="en-US"/>
        </w:rPr>
        <w:t xml:space="preserve"> di </w:t>
      </w:r>
      <w:proofErr w:type="spellStart"/>
      <w:r w:rsidRPr="007F0F3F">
        <w:rPr>
          <w:rFonts w:ascii="Times New Roman" w:hAnsi="Times New Roman" w:cs="Times New Roman"/>
          <w:iCs/>
          <w:sz w:val="24"/>
          <w:szCs w:val="24"/>
          <w:shd w:val="clear" w:color="auto" w:fill="FFFFFF"/>
          <w:lang w:val="en-US"/>
        </w:rPr>
        <w:t>lakukan</w:t>
      </w:r>
      <w:proofErr w:type="spellEnd"/>
      <w:r w:rsidRPr="007F0F3F">
        <w:rPr>
          <w:rFonts w:ascii="Times New Roman" w:hAnsi="Times New Roman" w:cs="Times New Roman"/>
          <w:iCs/>
          <w:sz w:val="24"/>
          <w:szCs w:val="24"/>
          <w:shd w:val="clear" w:color="auto" w:fill="FFFFFF"/>
          <w:lang w:val="en-US"/>
        </w:rPr>
        <w:t xml:space="preserve"> </w:t>
      </w:r>
      <w:r w:rsidRPr="007F0F3F">
        <w:rPr>
          <w:rFonts w:ascii="Times New Roman" w:hAnsi="Times New Roman" w:cs="Times New Roman"/>
          <w:sz w:val="24"/>
          <w:szCs w:val="24"/>
          <w:shd w:val="clear" w:color="auto" w:fill="FFFFFF"/>
        </w:rPr>
        <w:t>agar anak mendapatkan haknya secara adil. Di sisi lain, penetapan hak waris juga menjadi salah satu ketentuan ketika dilakukan jual beli atas harta waris, seperti tanah ataupun rumah</w:t>
      </w:r>
      <w:r w:rsidRPr="007F0F3F">
        <w:rPr>
          <w:rFonts w:ascii="Times New Roman" w:hAnsi="Times New Roman" w:cs="Times New Roman"/>
          <w:color w:val="757575"/>
          <w:sz w:val="24"/>
          <w:szCs w:val="24"/>
          <w:shd w:val="clear" w:color="auto" w:fill="FFFFFF"/>
        </w:rPr>
        <w:t>.</w:t>
      </w:r>
    </w:p>
    <w:p w14:paraId="193C3AC4" w14:textId="62D9F08F" w:rsidR="00641F7D" w:rsidRPr="00D26A8A" w:rsidRDefault="00641F7D" w:rsidP="00D26A8A">
      <w:pPr>
        <w:spacing w:line="360" w:lineRule="auto"/>
        <w:ind w:firstLine="567"/>
        <w:jc w:val="both"/>
        <w:rPr>
          <w:rFonts w:ascii="Times New Roman" w:hAnsi="Times New Roman" w:cs="Times New Roman"/>
          <w:sz w:val="24"/>
          <w:szCs w:val="24"/>
          <w:shd w:val="clear" w:color="auto" w:fill="FFFFFF"/>
          <w:lang w:val="en-US"/>
        </w:rPr>
      </w:pPr>
      <w:r w:rsidRPr="007F0F3F">
        <w:rPr>
          <w:rFonts w:ascii="Times New Roman" w:hAnsi="Times New Roman" w:cs="Times New Roman"/>
          <w:sz w:val="24"/>
          <w:szCs w:val="24"/>
          <w:shd w:val="clear" w:color="auto" w:fill="FFFFFF"/>
        </w:rPr>
        <w:lastRenderedPageBreak/>
        <w:t>Tahapan pertama yang perlu dilakukan untuk mengurus penetapan hak waris anak di bawah umur adalah dengan mengajukan surat keterangan waris. Perlu Anda ketahui, berdasarkan Peraturan Menteri Negara Agraria/Kepala Badan Pertanahan Nasional No. 3 Tahun 1997 tentang Ketentuan Pelaksanaan Peraturan Pemerintah No. 24 Tahun 1997 tentang Pendaftaran Tanah</w:t>
      </w:r>
      <w:r w:rsidRPr="007F0F3F">
        <w:rPr>
          <w:rFonts w:ascii="Times New Roman" w:hAnsi="Times New Roman" w:cs="Times New Roman"/>
          <w:sz w:val="24"/>
          <w:szCs w:val="24"/>
          <w:shd w:val="clear" w:color="auto" w:fill="FFFFFF"/>
          <w:lang w:val="en-US"/>
        </w:rPr>
        <w:t>,</w:t>
      </w:r>
      <w:r w:rsidR="00D26A8A">
        <w:rPr>
          <w:rFonts w:ascii="Times New Roman" w:hAnsi="Times New Roman" w:cs="Times New Roman"/>
          <w:sz w:val="24"/>
          <w:szCs w:val="24"/>
          <w:shd w:val="clear" w:color="auto" w:fill="FFFFFF"/>
          <w:lang w:val="en-US"/>
        </w:rPr>
        <w:t xml:space="preserve"> </w:t>
      </w:r>
      <w:proofErr w:type="spellStart"/>
      <w:r w:rsidRPr="007F0F3F">
        <w:rPr>
          <w:rFonts w:ascii="Times New Roman" w:hAnsi="Times New Roman" w:cs="Times New Roman"/>
          <w:sz w:val="24"/>
          <w:szCs w:val="24"/>
          <w:lang w:val="en-US"/>
        </w:rPr>
        <w:t>Setelah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surat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keterangan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waris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didapatkan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maka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langkah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selanjutnya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dengan</w:t>
      </w:r>
      <w:proofErr w:type="spellEnd"/>
      <w:r w:rsidR="0032090C"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mengajukan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permohonan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penetapan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waris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pengadilan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Permohonan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tersebut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bisa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diajukan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pengadilan</w:t>
      </w:r>
      <w:proofErr w:type="spellEnd"/>
      <w:r w:rsidRPr="007F0F3F">
        <w:rPr>
          <w:rFonts w:ascii="Times New Roman" w:hAnsi="Times New Roman" w:cs="Times New Roman"/>
          <w:sz w:val="24"/>
          <w:szCs w:val="24"/>
          <w:lang w:val="en-US"/>
        </w:rPr>
        <w:t xml:space="preserve"> agama. </w:t>
      </w:r>
      <w:proofErr w:type="spellStart"/>
      <w:r w:rsidRPr="007F0F3F">
        <w:rPr>
          <w:rFonts w:ascii="Times New Roman" w:hAnsi="Times New Roman" w:cs="Times New Roman"/>
          <w:sz w:val="24"/>
          <w:szCs w:val="24"/>
          <w:lang w:val="en-US"/>
        </w:rPr>
        <w:t>Selanjutnya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hasil</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penetapan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pihak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pengadilan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dapat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dijadikan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sebagai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landasan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untuk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membagi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warisan</w:t>
      </w:r>
      <w:proofErr w:type="spellEnd"/>
      <w:r w:rsidRPr="007F0F3F">
        <w:rPr>
          <w:rFonts w:ascii="Times New Roman" w:hAnsi="Times New Roman" w:cs="Times New Roman"/>
          <w:sz w:val="24"/>
          <w:szCs w:val="24"/>
          <w:lang w:val="en-US"/>
        </w:rPr>
        <w:t>.</w:t>
      </w:r>
      <w:r w:rsidR="00D26A8A">
        <w:rPr>
          <w:rFonts w:ascii="Times New Roman" w:hAnsi="Times New Roman" w:cs="Times New Roman"/>
          <w:sz w:val="24"/>
          <w:szCs w:val="24"/>
          <w:shd w:val="clear" w:color="auto" w:fill="FFFFFF"/>
          <w:lang w:val="en-US"/>
        </w:rPr>
        <w:t xml:space="preserve"> </w:t>
      </w:r>
      <w:proofErr w:type="spellStart"/>
      <w:r w:rsidRPr="007F0F3F">
        <w:rPr>
          <w:rFonts w:ascii="Times New Roman" w:hAnsi="Times New Roman" w:cs="Times New Roman"/>
          <w:sz w:val="24"/>
          <w:szCs w:val="24"/>
          <w:lang w:val="en-US"/>
        </w:rPr>
        <w:t>Berdasarkan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peraturan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tersebut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perlu</w:t>
      </w:r>
      <w:proofErr w:type="spellEnd"/>
      <w:r w:rsidRPr="007F0F3F">
        <w:rPr>
          <w:rFonts w:ascii="Times New Roman" w:hAnsi="Times New Roman" w:cs="Times New Roman"/>
          <w:sz w:val="24"/>
          <w:szCs w:val="24"/>
          <w:lang w:val="en-US"/>
        </w:rPr>
        <w:t xml:space="preserve"> </w:t>
      </w:r>
      <w:proofErr w:type="spellStart"/>
      <w:proofErr w:type="gramStart"/>
      <w:r w:rsidRPr="007F0F3F">
        <w:rPr>
          <w:rFonts w:ascii="Times New Roman" w:hAnsi="Times New Roman" w:cs="Times New Roman"/>
          <w:sz w:val="24"/>
          <w:szCs w:val="24"/>
          <w:lang w:val="en-US"/>
        </w:rPr>
        <w:t>kita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ketahui</w:t>
      </w:r>
      <w:proofErr w:type="spellEnd"/>
      <w:proofErr w:type="gram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ada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beberapa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wewenang</w:t>
      </w:r>
      <w:proofErr w:type="spellEnd"/>
      <w:r w:rsidRPr="007F0F3F">
        <w:rPr>
          <w:rFonts w:ascii="Times New Roman" w:hAnsi="Times New Roman" w:cs="Times New Roman"/>
          <w:sz w:val="24"/>
          <w:szCs w:val="24"/>
          <w:lang w:val="en-US"/>
        </w:rPr>
        <w:t xml:space="preserve"> dan </w:t>
      </w:r>
      <w:proofErr w:type="spellStart"/>
      <w:r w:rsidRPr="007F0F3F">
        <w:rPr>
          <w:rFonts w:ascii="Times New Roman" w:hAnsi="Times New Roman" w:cs="Times New Roman"/>
          <w:sz w:val="24"/>
          <w:szCs w:val="24"/>
          <w:lang w:val="en-US"/>
        </w:rPr>
        <w:t>larangan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bagi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diantaranya</w:t>
      </w:r>
      <w:proofErr w:type="spellEnd"/>
      <w:r w:rsidRPr="007F0F3F">
        <w:rPr>
          <w:rFonts w:ascii="Times New Roman" w:hAnsi="Times New Roman" w:cs="Times New Roman"/>
          <w:sz w:val="24"/>
          <w:szCs w:val="24"/>
          <w:lang w:val="en-US"/>
        </w:rPr>
        <w:t>;</w:t>
      </w:r>
    </w:p>
    <w:p w14:paraId="284DFF99" w14:textId="77777777" w:rsidR="00D26A8A" w:rsidRPr="00D26A8A" w:rsidRDefault="00641F7D" w:rsidP="00D26A8A">
      <w:pPr>
        <w:pStyle w:val="ListParagraph"/>
        <w:numPr>
          <w:ilvl w:val="0"/>
          <w:numId w:val="13"/>
        </w:numPr>
        <w:shd w:val="clear" w:color="auto" w:fill="FFFFFF"/>
        <w:spacing w:after="0"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color w:val="1B1B1B"/>
          <w:sz w:val="24"/>
          <w:szCs w:val="24"/>
          <w:lang w:val="en-US"/>
        </w:rPr>
        <w:t>Wewenang</w:t>
      </w:r>
      <w:proofErr w:type="spellEnd"/>
      <w:r w:rsidRPr="007F0F3F">
        <w:rPr>
          <w:rFonts w:ascii="Times New Roman" w:hAnsi="Times New Roman" w:cs="Times New Roman"/>
          <w:color w:val="1B1B1B"/>
          <w:sz w:val="24"/>
          <w:szCs w:val="24"/>
          <w:lang w:val="en-US"/>
        </w:rPr>
        <w:t xml:space="preserve"> dan </w:t>
      </w:r>
      <w:proofErr w:type="spellStart"/>
      <w:r w:rsidRPr="007F0F3F">
        <w:rPr>
          <w:rFonts w:ascii="Times New Roman" w:hAnsi="Times New Roman" w:cs="Times New Roman"/>
          <w:color w:val="1B1B1B"/>
          <w:sz w:val="24"/>
          <w:szCs w:val="24"/>
          <w:lang w:val="en-US"/>
        </w:rPr>
        <w:t>larangan</w:t>
      </w:r>
      <w:proofErr w:type="spellEnd"/>
      <w:r w:rsidRPr="007F0F3F">
        <w:rPr>
          <w:rFonts w:ascii="Times New Roman" w:hAnsi="Times New Roman" w:cs="Times New Roman"/>
          <w:color w:val="1B1B1B"/>
          <w:sz w:val="24"/>
          <w:szCs w:val="24"/>
          <w:lang w:val="en-US"/>
        </w:rPr>
        <w:t xml:space="preserve"> </w:t>
      </w:r>
      <w:proofErr w:type="spellStart"/>
      <w:r w:rsidRPr="007F0F3F">
        <w:rPr>
          <w:rFonts w:ascii="Times New Roman" w:hAnsi="Times New Roman" w:cs="Times New Roman"/>
          <w:color w:val="1B1B1B"/>
          <w:sz w:val="24"/>
          <w:szCs w:val="24"/>
          <w:lang w:val="en-US"/>
        </w:rPr>
        <w:t>bagi</w:t>
      </w:r>
      <w:proofErr w:type="spellEnd"/>
      <w:r w:rsidRPr="007F0F3F">
        <w:rPr>
          <w:rFonts w:ascii="Times New Roman" w:hAnsi="Times New Roman" w:cs="Times New Roman"/>
          <w:color w:val="1B1B1B"/>
          <w:sz w:val="24"/>
          <w:szCs w:val="24"/>
          <w:lang w:val="en-US"/>
        </w:rPr>
        <w:t xml:space="preserve"> </w:t>
      </w:r>
      <w:proofErr w:type="spellStart"/>
      <w:r w:rsidRPr="007F0F3F">
        <w:rPr>
          <w:rFonts w:ascii="Times New Roman" w:hAnsi="Times New Roman" w:cs="Times New Roman"/>
          <w:color w:val="1B1B1B"/>
          <w:sz w:val="24"/>
          <w:szCs w:val="24"/>
          <w:lang w:val="en-US"/>
        </w:rPr>
        <w:t>wali</w:t>
      </w:r>
      <w:proofErr w:type="spellEnd"/>
      <w:r w:rsidRPr="007F0F3F">
        <w:rPr>
          <w:rFonts w:ascii="Times New Roman" w:hAnsi="Times New Roman" w:cs="Times New Roman"/>
          <w:color w:val="1B1B1B"/>
          <w:sz w:val="24"/>
          <w:szCs w:val="24"/>
          <w:lang w:val="en-US"/>
        </w:rPr>
        <w:t xml:space="preserve"> </w:t>
      </w:r>
      <w:proofErr w:type="spellStart"/>
      <w:r w:rsidRPr="007F0F3F">
        <w:rPr>
          <w:rFonts w:ascii="Times New Roman" w:hAnsi="Times New Roman" w:cs="Times New Roman"/>
          <w:color w:val="1B1B1B"/>
          <w:sz w:val="24"/>
          <w:szCs w:val="24"/>
          <w:lang w:val="en-US"/>
        </w:rPr>
        <w:t>anak</w:t>
      </w:r>
      <w:proofErr w:type="spellEnd"/>
      <w:r w:rsidRPr="007F0F3F">
        <w:rPr>
          <w:rFonts w:ascii="Times New Roman" w:hAnsi="Times New Roman" w:cs="Times New Roman"/>
          <w:color w:val="1B1B1B"/>
          <w:sz w:val="24"/>
          <w:szCs w:val="24"/>
          <w:lang w:val="en-US"/>
        </w:rPr>
        <w:t xml:space="preserve"> di </w:t>
      </w:r>
      <w:proofErr w:type="spellStart"/>
      <w:r w:rsidRPr="007F0F3F">
        <w:rPr>
          <w:rFonts w:ascii="Times New Roman" w:hAnsi="Times New Roman" w:cs="Times New Roman"/>
          <w:color w:val="1B1B1B"/>
          <w:sz w:val="24"/>
          <w:szCs w:val="24"/>
          <w:lang w:val="en-US"/>
        </w:rPr>
        <w:t>bawah</w:t>
      </w:r>
      <w:proofErr w:type="spellEnd"/>
      <w:r w:rsidRPr="007F0F3F">
        <w:rPr>
          <w:rFonts w:ascii="Times New Roman" w:hAnsi="Times New Roman" w:cs="Times New Roman"/>
          <w:color w:val="1B1B1B"/>
          <w:sz w:val="24"/>
          <w:szCs w:val="24"/>
          <w:lang w:val="en-US"/>
        </w:rPr>
        <w:t xml:space="preserve"> </w:t>
      </w:r>
      <w:proofErr w:type="spellStart"/>
      <w:r w:rsidRPr="007F0F3F">
        <w:rPr>
          <w:rFonts w:ascii="Times New Roman" w:hAnsi="Times New Roman" w:cs="Times New Roman"/>
          <w:color w:val="1B1B1B"/>
          <w:sz w:val="24"/>
          <w:szCs w:val="24"/>
          <w:lang w:val="en-US"/>
        </w:rPr>
        <w:t>umur</w:t>
      </w:r>
      <w:proofErr w:type="spellEnd"/>
      <w:r w:rsidRPr="007F0F3F">
        <w:rPr>
          <w:rFonts w:ascii="Times New Roman" w:hAnsi="Times New Roman" w:cs="Times New Roman"/>
          <w:color w:val="1B1B1B"/>
          <w:sz w:val="24"/>
          <w:szCs w:val="24"/>
          <w:lang w:val="en-US"/>
        </w:rPr>
        <w:t xml:space="preserve"> </w:t>
      </w:r>
    </w:p>
    <w:p w14:paraId="025EACC1" w14:textId="535368EC" w:rsidR="00641F7D" w:rsidRPr="00D26A8A" w:rsidRDefault="00641F7D" w:rsidP="00D26A8A">
      <w:pPr>
        <w:pStyle w:val="ListParagraph"/>
        <w:shd w:val="clear" w:color="auto" w:fill="FFFFFF"/>
        <w:spacing w:after="0" w:line="360" w:lineRule="auto"/>
        <w:jc w:val="both"/>
        <w:rPr>
          <w:rFonts w:ascii="Times New Roman" w:hAnsi="Times New Roman" w:cs="Times New Roman"/>
          <w:sz w:val="24"/>
          <w:szCs w:val="24"/>
          <w:lang w:val="en-US"/>
        </w:rPr>
      </w:pPr>
      <w:r w:rsidRPr="00D26A8A">
        <w:rPr>
          <w:rFonts w:ascii="Times New Roman" w:hAnsi="Times New Roman" w:cs="Times New Roman"/>
          <w:sz w:val="24"/>
          <w:szCs w:val="24"/>
        </w:rPr>
        <w:t>Meski terlihat mudah, nyatanya menjadi wali bagi anak di bawah umur bukan perkara sepele. Tentu saja, ada hal-hal yang boleh dan tidak boleh dilakukan oleh seorang wali terhadap anak asuhnya. Semua wewenang dan larangan bagi seorang wali pun diatur dalam perundangan yang berlaku.</w:t>
      </w:r>
    </w:p>
    <w:p w14:paraId="53B3D662" w14:textId="77777777" w:rsidR="00D26A8A" w:rsidRDefault="00641F7D" w:rsidP="00D26A8A">
      <w:pPr>
        <w:pStyle w:val="NoSpacing"/>
        <w:numPr>
          <w:ilvl w:val="0"/>
          <w:numId w:val="13"/>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Wewenang</w:t>
      </w:r>
      <w:proofErr w:type="spellEnd"/>
      <w:r w:rsidRPr="007F0F3F">
        <w:rPr>
          <w:rFonts w:ascii="Times New Roman" w:hAnsi="Times New Roman" w:cs="Times New Roman"/>
          <w:sz w:val="24"/>
          <w:szCs w:val="24"/>
          <w:lang w:val="en-US"/>
        </w:rPr>
        <w:t xml:space="preserve"> dan </w:t>
      </w:r>
      <w:proofErr w:type="spellStart"/>
      <w:r w:rsidRPr="007F0F3F">
        <w:rPr>
          <w:rFonts w:ascii="Times New Roman" w:hAnsi="Times New Roman" w:cs="Times New Roman"/>
          <w:sz w:val="24"/>
          <w:szCs w:val="24"/>
          <w:lang w:val="en-US"/>
        </w:rPr>
        <w:t>Larangan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bawah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umur</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berdasarkan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peraturan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perundang</w:t>
      </w:r>
      <w:proofErr w:type="spellEnd"/>
      <w:r w:rsidRPr="007F0F3F">
        <w:rPr>
          <w:rFonts w:ascii="Times New Roman" w:hAnsi="Times New Roman" w:cs="Times New Roman"/>
          <w:sz w:val="24"/>
          <w:szCs w:val="24"/>
          <w:lang w:val="en-US"/>
        </w:rPr>
        <w:t xml:space="preserve"> – </w:t>
      </w:r>
      <w:proofErr w:type="spellStart"/>
      <w:r w:rsidRPr="007F0F3F">
        <w:rPr>
          <w:rFonts w:ascii="Times New Roman" w:hAnsi="Times New Roman" w:cs="Times New Roman"/>
          <w:sz w:val="24"/>
          <w:szCs w:val="24"/>
          <w:lang w:val="en-US"/>
        </w:rPr>
        <w:t>undangan</w:t>
      </w:r>
      <w:proofErr w:type="spellEnd"/>
      <w:r w:rsidRPr="007F0F3F">
        <w:rPr>
          <w:rFonts w:ascii="Times New Roman" w:hAnsi="Times New Roman" w:cs="Times New Roman"/>
          <w:sz w:val="24"/>
          <w:szCs w:val="24"/>
          <w:lang w:val="en-US"/>
        </w:rPr>
        <w:t xml:space="preserve"> </w:t>
      </w:r>
    </w:p>
    <w:p w14:paraId="6D56C16C" w14:textId="35344F3C" w:rsidR="00641F7D" w:rsidRPr="007F0F3F" w:rsidRDefault="00641F7D" w:rsidP="00D26A8A">
      <w:pPr>
        <w:pStyle w:val="NoSpacing"/>
        <w:spacing w:line="360" w:lineRule="auto"/>
        <w:ind w:left="720"/>
        <w:jc w:val="both"/>
        <w:rPr>
          <w:rFonts w:ascii="Times New Roman" w:hAnsi="Times New Roman" w:cs="Times New Roman"/>
          <w:sz w:val="24"/>
          <w:szCs w:val="24"/>
          <w:lang w:val="en-US"/>
        </w:rPr>
      </w:pPr>
      <w:proofErr w:type="spellStart"/>
      <w:r w:rsidRPr="00D26A8A">
        <w:rPr>
          <w:rFonts w:ascii="Times New Roman" w:hAnsi="Times New Roman" w:cs="Times New Roman"/>
          <w:sz w:val="24"/>
          <w:szCs w:val="24"/>
          <w:lang w:val="en-US"/>
        </w:rPr>
        <w:t>Aturan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mengenai</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perwalian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termasuk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segala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wewenang</w:t>
      </w:r>
      <w:proofErr w:type="spellEnd"/>
      <w:r w:rsidRPr="00D26A8A">
        <w:rPr>
          <w:rFonts w:ascii="Times New Roman" w:hAnsi="Times New Roman" w:cs="Times New Roman"/>
          <w:sz w:val="24"/>
          <w:szCs w:val="24"/>
          <w:lang w:val="en-US"/>
        </w:rPr>
        <w:t xml:space="preserve"> dan </w:t>
      </w:r>
      <w:proofErr w:type="spellStart"/>
      <w:r w:rsidRPr="00D26A8A">
        <w:rPr>
          <w:rFonts w:ascii="Times New Roman" w:hAnsi="Times New Roman" w:cs="Times New Roman"/>
          <w:sz w:val="24"/>
          <w:szCs w:val="24"/>
          <w:lang w:val="en-US"/>
        </w:rPr>
        <w:t>larangannya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tertulis</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dalam</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Undang-Undang</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Nomor</w:t>
      </w:r>
      <w:proofErr w:type="spellEnd"/>
      <w:r w:rsidRPr="00D26A8A">
        <w:rPr>
          <w:rFonts w:ascii="Times New Roman" w:hAnsi="Times New Roman" w:cs="Times New Roman"/>
          <w:sz w:val="24"/>
          <w:szCs w:val="24"/>
          <w:lang w:val="en-US"/>
        </w:rPr>
        <w:t xml:space="preserve"> 1 </w:t>
      </w:r>
      <w:proofErr w:type="spellStart"/>
      <w:r w:rsidRPr="00D26A8A">
        <w:rPr>
          <w:rFonts w:ascii="Times New Roman" w:hAnsi="Times New Roman" w:cs="Times New Roman"/>
          <w:sz w:val="24"/>
          <w:szCs w:val="24"/>
          <w:lang w:val="en-US"/>
        </w:rPr>
        <w:t>Tahun</w:t>
      </w:r>
      <w:proofErr w:type="spellEnd"/>
      <w:r w:rsidRPr="00D26A8A">
        <w:rPr>
          <w:rFonts w:ascii="Times New Roman" w:hAnsi="Times New Roman" w:cs="Times New Roman"/>
          <w:sz w:val="24"/>
          <w:szCs w:val="24"/>
          <w:lang w:val="en-US"/>
        </w:rPr>
        <w:t xml:space="preserve"> 1974 </w:t>
      </w:r>
      <w:proofErr w:type="spellStart"/>
      <w:r w:rsidRPr="00D26A8A">
        <w:rPr>
          <w:rFonts w:ascii="Times New Roman" w:hAnsi="Times New Roman" w:cs="Times New Roman"/>
          <w:sz w:val="24"/>
          <w:szCs w:val="24"/>
          <w:lang w:val="en-US"/>
        </w:rPr>
        <w:t>mengenai</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Pokok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Perkawinan</w:t>
      </w:r>
      <w:proofErr w:type="spellEnd"/>
      <w:r w:rsidR="00B07C55" w:rsidRPr="00D26A8A">
        <w:rPr>
          <w:rFonts w:ascii="Times New Roman" w:eastAsia="Arial MT"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Pasal</w:t>
      </w:r>
      <w:proofErr w:type="spellEnd"/>
      <w:r w:rsidRPr="00D26A8A">
        <w:rPr>
          <w:rFonts w:ascii="Times New Roman" w:hAnsi="Times New Roman" w:cs="Times New Roman"/>
          <w:sz w:val="24"/>
          <w:szCs w:val="24"/>
          <w:lang w:val="en-US"/>
        </w:rPr>
        <w:t xml:space="preserve"> 51 </w:t>
      </w:r>
      <w:proofErr w:type="spellStart"/>
      <w:r w:rsidRPr="00D26A8A">
        <w:rPr>
          <w:rFonts w:ascii="Times New Roman" w:hAnsi="Times New Roman" w:cs="Times New Roman"/>
          <w:sz w:val="24"/>
          <w:szCs w:val="24"/>
          <w:lang w:val="en-US"/>
        </w:rPr>
        <w:t>ayat</w:t>
      </w:r>
      <w:proofErr w:type="spellEnd"/>
      <w:r w:rsidRPr="00D26A8A">
        <w:rPr>
          <w:rFonts w:ascii="Times New Roman" w:hAnsi="Times New Roman" w:cs="Times New Roman"/>
          <w:sz w:val="24"/>
          <w:szCs w:val="24"/>
          <w:lang w:val="en-US"/>
        </w:rPr>
        <w:t xml:space="preserve"> (3) </w:t>
      </w:r>
      <w:proofErr w:type="spellStart"/>
      <w:r w:rsidRPr="00D26A8A">
        <w:rPr>
          <w:rFonts w:ascii="Times New Roman" w:hAnsi="Times New Roman" w:cs="Times New Roman"/>
          <w:sz w:val="24"/>
          <w:szCs w:val="24"/>
          <w:lang w:val="en-US"/>
        </w:rPr>
        <w:t>hingga</w:t>
      </w:r>
      <w:proofErr w:type="spellEnd"/>
      <w:r w:rsidRPr="00D26A8A">
        <w:rPr>
          <w:rFonts w:ascii="Times New Roman" w:hAnsi="Times New Roman" w:cs="Times New Roman"/>
          <w:sz w:val="24"/>
          <w:szCs w:val="24"/>
          <w:lang w:val="en-US"/>
        </w:rPr>
        <w:t xml:space="preserve"> (5)</w:t>
      </w:r>
      <w:r w:rsidR="00C12608" w:rsidRPr="007F0F3F">
        <w:rPr>
          <w:rStyle w:val="FootnoteReference"/>
          <w:rFonts w:ascii="Times New Roman" w:hAnsi="Times New Roman" w:cs="Times New Roman"/>
          <w:sz w:val="24"/>
          <w:szCs w:val="24"/>
          <w:lang w:val="en-US"/>
        </w:rPr>
        <w:footnoteReference w:id="16"/>
      </w:r>
      <w:r w:rsidRPr="00D26A8A">
        <w:rPr>
          <w:rFonts w:ascii="Times New Roman" w:hAnsi="Times New Roman" w:cs="Times New Roman"/>
          <w:sz w:val="24"/>
          <w:szCs w:val="24"/>
          <w:lang w:val="en-US"/>
        </w:rPr>
        <w:t xml:space="preserve">. Ayat (3) </w:t>
      </w:r>
      <w:proofErr w:type="spellStart"/>
      <w:r w:rsidRPr="00D26A8A">
        <w:rPr>
          <w:rFonts w:ascii="Times New Roman" w:hAnsi="Times New Roman" w:cs="Times New Roman"/>
          <w:sz w:val="24"/>
          <w:szCs w:val="24"/>
          <w:lang w:val="en-US"/>
        </w:rPr>
        <w:t>pasal</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ini</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menjelaskan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bahwa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Wali</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wajib</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mengurus</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anak</w:t>
      </w:r>
      <w:proofErr w:type="spellEnd"/>
      <w:r w:rsidRPr="00D26A8A">
        <w:rPr>
          <w:rFonts w:ascii="Times New Roman" w:hAnsi="Times New Roman" w:cs="Times New Roman"/>
          <w:sz w:val="24"/>
          <w:szCs w:val="24"/>
          <w:lang w:val="en-US"/>
        </w:rPr>
        <w:t xml:space="preserve"> yang di </w:t>
      </w:r>
      <w:proofErr w:type="spellStart"/>
      <w:r w:rsidRPr="00D26A8A">
        <w:rPr>
          <w:rFonts w:ascii="Times New Roman" w:hAnsi="Times New Roman" w:cs="Times New Roman"/>
          <w:sz w:val="24"/>
          <w:szCs w:val="24"/>
          <w:lang w:val="en-US"/>
        </w:rPr>
        <w:t>bawah</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penguasaannya</w:t>
      </w:r>
      <w:proofErr w:type="spellEnd"/>
      <w:r w:rsidRPr="00D26A8A">
        <w:rPr>
          <w:rFonts w:ascii="Times New Roman" w:hAnsi="Times New Roman" w:cs="Times New Roman"/>
          <w:sz w:val="24"/>
          <w:szCs w:val="24"/>
          <w:lang w:val="en-US"/>
        </w:rPr>
        <w:t xml:space="preserve"> dan </w:t>
      </w:r>
      <w:proofErr w:type="spellStart"/>
      <w:r w:rsidRPr="00D26A8A">
        <w:rPr>
          <w:rFonts w:ascii="Times New Roman" w:hAnsi="Times New Roman" w:cs="Times New Roman"/>
          <w:sz w:val="24"/>
          <w:szCs w:val="24"/>
          <w:lang w:val="en-US"/>
        </w:rPr>
        <w:t>harta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bendanya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dengan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sebaik-baiknya</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dengan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menghormati</w:t>
      </w:r>
      <w:proofErr w:type="spellEnd"/>
      <w:r w:rsidRPr="00D26A8A">
        <w:rPr>
          <w:rFonts w:ascii="Times New Roman" w:hAnsi="Times New Roman" w:cs="Times New Roman"/>
          <w:sz w:val="24"/>
          <w:szCs w:val="24"/>
          <w:lang w:val="en-US"/>
        </w:rPr>
        <w:t xml:space="preserve"> agama dan </w:t>
      </w:r>
      <w:proofErr w:type="spellStart"/>
      <w:r w:rsidRPr="00D26A8A">
        <w:rPr>
          <w:rFonts w:ascii="Times New Roman" w:hAnsi="Times New Roman" w:cs="Times New Roman"/>
          <w:sz w:val="24"/>
          <w:szCs w:val="24"/>
          <w:lang w:val="en-US"/>
        </w:rPr>
        <w:t>kepercayaan</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anak</w:t>
      </w:r>
      <w:proofErr w:type="spellEnd"/>
      <w:r w:rsidRPr="00D26A8A">
        <w:rPr>
          <w:rFonts w:ascii="Times New Roman" w:hAnsi="Times New Roman" w:cs="Times New Roman"/>
          <w:sz w:val="24"/>
          <w:szCs w:val="24"/>
          <w:lang w:val="en-US"/>
        </w:rPr>
        <w:t xml:space="preserve"> </w:t>
      </w:r>
      <w:proofErr w:type="spellStart"/>
      <w:r w:rsidRPr="00D26A8A">
        <w:rPr>
          <w:rFonts w:ascii="Times New Roman" w:hAnsi="Times New Roman" w:cs="Times New Roman"/>
          <w:sz w:val="24"/>
          <w:szCs w:val="24"/>
          <w:lang w:val="en-US"/>
        </w:rPr>
        <w:t>itu</w:t>
      </w:r>
      <w:proofErr w:type="spellEnd"/>
      <w:r w:rsidRPr="00D26A8A">
        <w:rPr>
          <w:rFonts w:ascii="Times New Roman" w:hAnsi="Times New Roman" w:cs="Times New Roman"/>
          <w:sz w:val="24"/>
          <w:szCs w:val="24"/>
          <w:lang w:val="en-US"/>
        </w:rPr>
        <w:t>.”</w:t>
      </w:r>
    </w:p>
    <w:p w14:paraId="3B5A5954" w14:textId="3D267DE5" w:rsidR="00641F7D" w:rsidRPr="007F0F3F" w:rsidRDefault="00641F7D" w:rsidP="00D26A8A">
      <w:pPr>
        <w:pStyle w:val="NoSpacing"/>
        <w:shd w:val="clear" w:color="auto" w:fill="FFFFFF" w:themeFill="background1"/>
        <w:spacing w:line="360" w:lineRule="auto"/>
        <w:ind w:firstLine="720"/>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Sementara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itu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ayat</w:t>
      </w:r>
      <w:proofErr w:type="spellEnd"/>
      <w:r w:rsidRPr="007F0F3F">
        <w:rPr>
          <w:rFonts w:ascii="Times New Roman" w:hAnsi="Times New Roman" w:cs="Times New Roman"/>
          <w:sz w:val="24"/>
          <w:szCs w:val="24"/>
          <w:lang w:val="en-US"/>
        </w:rPr>
        <w:t xml:space="preserve"> (4) </w:t>
      </w:r>
      <w:proofErr w:type="spellStart"/>
      <w:r w:rsidRPr="007F0F3F">
        <w:rPr>
          <w:rFonts w:ascii="Times New Roman" w:hAnsi="Times New Roman" w:cs="Times New Roman"/>
          <w:sz w:val="24"/>
          <w:szCs w:val="24"/>
          <w:lang w:val="en-US"/>
        </w:rPr>
        <w:t>Pasal</w:t>
      </w:r>
      <w:proofErr w:type="spellEnd"/>
      <w:r w:rsidRPr="007F0F3F">
        <w:rPr>
          <w:rFonts w:ascii="Times New Roman" w:hAnsi="Times New Roman" w:cs="Times New Roman"/>
          <w:sz w:val="24"/>
          <w:szCs w:val="24"/>
          <w:lang w:val="en-US"/>
        </w:rPr>
        <w:t xml:space="preserve"> 51 </w:t>
      </w:r>
      <w:proofErr w:type="spellStart"/>
      <w:r w:rsidRPr="007F0F3F">
        <w:rPr>
          <w:rFonts w:ascii="Times New Roman" w:hAnsi="Times New Roman" w:cs="Times New Roman"/>
          <w:sz w:val="24"/>
          <w:szCs w:val="24"/>
          <w:lang w:val="en-US"/>
        </w:rPr>
        <w:t>Undang-Undang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ini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meyatakan</w:t>
      </w:r>
      <w:proofErr w:type="spellEnd"/>
      <w:r w:rsidRPr="007F0F3F">
        <w:rPr>
          <w:rFonts w:ascii="Times New Roman" w:hAnsi="Times New Roman" w:cs="Times New Roman"/>
          <w:sz w:val="24"/>
          <w:szCs w:val="24"/>
          <w:lang w:val="en-US"/>
        </w:rPr>
        <w:t>: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wajib</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membuat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harta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benda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berada</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bawah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kekuasaannya</w:t>
      </w:r>
      <w:proofErr w:type="spellEnd"/>
      <w:r w:rsidRPr="007F0F3F">
        <w:rPr>
          <w:rFonts w:ascii="Times New Roman" w:hAnsi="Times New Roman" w:cs="Times New Roman"/>
          <w:sz w:val="24"/>
          <w:szCs w:val="24"/>
          <w:lang w:val="en-US"/>
        </w:rPr>
        <w:t xml:space="preserve"> pada </w:t>
      </w:r>
      <w:proofErr w:type="spellStart"/>
      <w:r w:rsidRPr="007F0F3F">
        <w:rPr>
          <w:rFonts w:ascii="Times New Roman" w:hAnsi="Times New Roman" w:cs="Times New Roman"/>
          <w:sz w:val="24"/>
          <w:szCs w:val="24"/>
          <w:lang w:val="en-US"/>
        </w:rPr>
        <w:t>waktu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memulai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jabatannya</w:t>
      </w:r>
      <w:proofErr w:type="spellEnd"/>
      <w:r w:rsidRPr="007F0F3F">
        <w:rPr>
          <w:rFonts w:ascii="Times New Roman" w:hAnsi="Times New Roman" w:cs="Times New Roman"/>
          <w:sz w:val="24"/>
          <w:szCs w:val="24"/>
          <w:lang w:val="en-US"/>
        </w:rPr>
        <w:t xml:space="preserve"> dan </w:t>
      </w:r>
      <w:proofErr w:type="spellStart"/>
      <w:r w:rsidRPr="007F0F3F">
        <w:rPr>
          <w:rFonts w:ascii="Times New Roman" w:hAnsi="Times New Roman" w:cs="Times New Roman"/>
          <w:sz w:val="24"/>
          <w:szCs w:val="24"/>
          <w:lang w:val="en-US"/>
        </w:rPr>
        <w:t>mencatat</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semua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perubahan-perubahan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harta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benda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itu</w:t>
      </w:r>
      <w:proofErr w:type="spellEnd"/>
      <w:r w:rsidRPr="007F0F3F">
        <w:rPr>
          <w:rFonts w:ascii="Times New Roman" w:hAnsi="Times New Roman" w:cs="Times New Roman"/>
          <w:sz w:val="24"/>
          <w:szCs w:val="24"/>
          <w:lang w:val="en-US"/>
        </w:rPr>
        <w:t xml:space="preserve">.” Pun, pada </w:t>
      </w:r>
      <w:proofErr w:type="spellStart"/>
      <w:r w:rsidRPr="007F0F3F">
        <w:rPr>
          <w:rFonts w:ascii="Times New Roman" w:hAnsi="Times New Roman" w:cs="Times New Roman"/>
          <w:sz w:val="24"/>
          <w:szCs w:val="24"/>
          <w:lang w:val="en-US"/>
        </w:rPr>
        <w:t>ayat</w:t>
      </w:r>
      <w:proofErr w:type="spellEnd"/>
      <w:r w:rsidRPr="007F0F3F">
        <w:rPr>
          <w:rFonts w:ascii="Times New Roman" w:hAnsi="Times New Roman" w:cs="Times New Roman"/>
          <w:sz w:val="24"/>
          <w:szCs w:val="24"/>
          <w:lang w:val="en-US"/>
        </w:rPr>
        <w:t xml:space="preserve"> (5)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bertanggung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jawab</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tentang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harta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benda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berada</w:t>
      </w:r>
      <w:proofErr w:type="spellEnd"/>
      <w:r w:rsidRPr="007F0F3F">
        <w:rPr>
          <w:rFonts w:ascii="Times New Roman" w:hAnsi="Times New Roman" w:cs="Times New Roman"/>
          <w:sz w:val="24"/>
          <w:szCs w:val="24"/>
          <w:lang w:val="en-US"/>
        </w:rPr>
        <w:t xml:space="preserve"> di </w:t>
      </w:r>
      <w:proofErr w:type="spellStart"/>
      <w:r w:rsidRPr="007F0F3F">
        <w:rPr>
          <w:rFonts w:ascii="Times New Roman" w:hAnsi="Times New Roman" w:cs="Times New Roman"/>
          <w:sz w:val="24"/>
          <w:szCs w:val="24"/>
          <w:lang w:val="en-US"/>
        </w:rPr>
        <w:t>bawah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perwaliannya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serta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kerugian</w:t>
      </w:r>
      <w:proofErr w:type="spellEnd"/>
      <w:r w:rsidRPr="007F0F3F">
        <w:rPr>
          <w:rFonts w:ascii="Times New Roman" w:hAnsi="Times New Roman" w:cs="Times New Roman"/>
          <w:sz w:val="24"/>
          <w:szCs w:val="24"/>
          <w:lang w:val="en-US"/>
        </w:rPr>
        <w:t xml:space="preserve"> yang di </w:t>
      </w:r>
      <w:proofErr w:type="spellStart"/>
      <w:r w:rsidRPr="007F0F3F">
        <w:rPr>
          <w:rFonts w:ascii="Times New Roman" w:hAnsi="Times New Roman" w:cs="Times New Roman"/>
          <w:sz w:val="24"/>
          <w:szCs w:val="24"/>
          <w:lang w:val="en-US"/>
        </w:rPr>
        <w:t>timbulkan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karena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kesalahan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kelalaiannya</w:t>
      </w:r>
      <w:proofErr w:type="spellEnd"/>
      <w:r w:rsidRPr="007F0F3F">
        <w:rPr>
          <w:rFonts w:ascii="Times New Roman" w:hAnsi="Times New Roman" w:cs="Times New Roman"/>
          <w:sz w:val="24"/>
          <w:szCs w:val="24"/>
          <w:lang w:val="en-US"/>
        </w:rPr>
        <w:t>.</w:t>
      </w:r>
      <w:r w:rsidR="00D26A8A">
        <w:rPr>
          <w:rFonts w:ascii="Times New Roman" w:hAnsi="Times New Roman" w:cs="Times New Roman"/>
          <w:sz w:val="24"/>
          <w:szCs w:val="24"/>
          <w:lang w:val="en-US"/>
        </w:rPr>
        <w:t xml:space="preserve"> </w:t>
      </w:r>
      <w:r w:rsidRPr="007F0F3F">
        <w:rPr>
          <w:rFonts w:ascii="Times New Roman" w:hAnsi="Times New Roman" w:cs="Times New Roman"/>
          <w:sz w:val="24"/>
          <w:szCs w:val="24"/>
          <w:lang w:val="en-US"/>
        </w:rPr>
        <w:t xml:space="preserve">Adapun </w:t>
      </w:r>
      <w:proofErr w:type="spellStart"/>
      <w:r w:rsidRPr="007F0F3F">
        <w:rPr>
          <w:rFonts w:ascii="Times New Roman" w:hAnsi="Times New Roman" w:cs="Times New Roman"/>
          <w:sz w:val="24"/>
          <w:szCs w:val="24"/>
          <w:lang w:val="en-US"/>
        </w:rPr>
        <w:t>larangan</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harus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dihindari</w:t>
      </w:r>
      <w:proofErr w:type="spellEnd"/>
      <w:r w:rsidRPr="007F0F3F">
        <w:rPr>
          <w:rFonts w:ascii="Times New Roman" w:hAnsi="Times New Roman" w:cs="Times New Roman"/>
          <w:sz w:val="24"/>
          <w:szCs w:val="24"/>
          <w:lang w:val="en-US"/>
        </w:rPr>
        <w:t xml:space="preserve"> oleh para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atau</w:t>
      </w:r>
      <w:proofErr w:type="spellEnd"/>
      <w:r w:rsidRPr="007F0F3F">
        <w:rPr>
          <w:rFonts w:ascii="Times New Roman" w:hAnsi="Times New Roman" w:cs="Times New Roman"/>
          <w:sz w:val="24"/>
          <w:szCs w:val="24"/>
          <w:lang w:val="en-US"/>
        </w:rPr>
        <w:t xml:space="preserve"> orang </w:t>
      </w:r>
      <w:proofErr w:type="spellStart"/>
      <w:r w:rsidRPr="007F0F3F">
        <w:rPr>
          <w:rFonts w:ascii="Times New Roman" w:hAnsi="Times New Roman" w:cs="Times New Roman"/>
          <w:sz w:val="24"/>
          <w:szCs w:val="24"/>
          <w:lang w:val="en-US"/>
        </w:rPr>
        <w:t>tua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asuh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sang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berdasarkan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Undang-Undang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Pokok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Perkawinan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Pasal</w:t>
      </w:r>
      <w:proofErr w:type="spellEnd"/>
      <w:r w:rsidRPr="007F0F3F">
        <w:rPr>
          <w:rFonts w:ascii="Times New Roman" w:hAnsi="Times New Roman" w:cs="Times New Roman"/>
          <w:sz w:val="24"/>
          <w:szCs w:val="24"/>
          <w:lang w:val="en-US"/>
        </w:rPr>
        <w:t xml:space="preserve"> 52 </w:t>
      </w:r>
      <w:proofErr w:type="spellStart"/>
      <w:r w:rsidRPr="007F0F3F">
        <w:rPr>
          <w:rFonts w:ascii="Times New Roman" w:hAnsi="Times New Roman" w:cs="Times New Roman"/>
          <w:sz w:val="24"/>
          <w:szCs w:val="24"/>
          <w:lang w:val="en-US"/>
        </w:rPr>
        <w:t>adalah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Wali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tidak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boleh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memindahkan</w:t>
      </w:r>
      <w:proofErr w:type="spellEnd"/>
      <w:r w:rsidRPr="007F0F3F">
        <w:rPr>
          <w:rFonts w:ascii="Times New Roman" w:hAnsi="Times New Roman" w:cs="Times New Roman"/>
          <w:sz w:val="24"/>
          <w:szCs w:val="24"/>
          <w:lang w:val="en-US"/>
        </w:rPr>
        <w:t xml:space="preserve"> haka tau </w:t>
      </w:r>
      <w:proofErr w:type="spellStart"/>
      <w:r w:rsidRPr="007F0F3F">
        <w:rPr>
          <w:rFonts w:ascii="Times New Roman" w:hAnsi="Times New Roman" w:cs="Times New Roman"/>
          <w:sz w:val="24"/>
          <w:szCs w:val="24"/>
          <w:lang w:val="en-US"/>
        </w:rPr>
        <w:t>menggadaikan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barang-barang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tetap</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dimiliki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anaknya</w:t>
      </w:r>
      <w:proofErr w:type="spellEnd"/>
      <w:r w:rsidRPr="007F0F3F">
        <w:rPr>
          <w:rFonts w:ascii="Times New Roman" w:hAnsi="Times New Roman" w:cs="Times New Roman"/>
          <w:sz w:val="24"/>
          <w:szCs w:val="24"/>
          <w:lang w:val="en-US"/>
        </w:rPr>
        <w:t xml:space="preserve"> yang </w:t>
      </w:r>
      <w:proofErr w:type="spellStart"/>
      <w:r w:rsidRPr="007F0F3F">
        <w:rPr>
          <w:rFonts w:ascii="Times New Roman" w:hAnsi="Times New Roman" w:cs="Times New Roman"/>
          <w:sz w:val="24"/>
          <w:szCs w:val="24"/>
          <w:lang w:val="en-US"/>
        </w:rPr>
        <w:t>belum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berumur</w:t>
      </w:r>
      <w:proofErr w:type="spellEnd"/>
      <w:r w:rsidRPr="007F0F3F">
        <w:rPr>
          <w:rFonts w:ascii="Times New Roman" w:hAnsi="Times New Roman" w:cs="Times New Roman"/>
          <w:sz w:val="24"/>
          <w:szCs w:val="24"/>
          <w:lang w:val="en-US"/>
        </w:rPr>
        <w:t xml:space="preserve"> 18 </w:t>
      </w:r>
      <w:proofErr w:type="spellStart"/>
      <w:r w:rsidRPr="007F0F3F">
        <w:rPr>
          <w:rFonts w:ascii="Times New Roman" w:hAnsi="Times New Roman" w:cs="Times New Roman"/>
          <w:sz w:val="24"/>
          <w:szCs w:val="24"/>
          <w:lang w:val="en-US"/>
        </w:rPr>
        <w:t>tahun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atau</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belum</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pernah</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kawin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kecuali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apabila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kepentingan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anak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menghendaki</w:t>
      </w:r>
      <w:proofErr w:type="spellEnd"/>
      <w:r w:rsidRPr="007F0F3F">
        <w:rPr>
          <w:rFonts w:ascii="Times New Roman" w:hAnsi="Times New Roman" w:cs="Times New Roman"/>
          <w:sz w:val="24"/>
          <w:szCs w:val="24"/>
          <w:lang w:val="en-US"/>
        </w:rPr>
        <w:t>.”</w:t>
      </w:r>
    </w:p>
    <w:p w14:paraId="408C3878" w14:textId="77777777" w:rsidR="00D26A8A" w:rsidRDefault="00641F7D" w:rsidP="00D26A8A">
      <w:pPr>
        <w:pStyle w:val="NoSpacing"/>
        <w:numPr>
          <w:ilvl w:val="0"/>
          <w:numId w:val="13"/>
        </w:numPr>
        <w:shd w:val="clear" w:color="auto" w:fill="FFFFFF" w:themeFill="background1"/>
        <w:spacing w:line="360" w:lineRule="auto"/>
        <w:jc w:val="both"/>
        <w:rPr>
          <w:rFonts w:ascii="Times New Roman" w:hAnsi="Times New Roman" w:cs="Times New Roman"/>
          <w:sz w:val="24"/>
          <w:szCs w:val="24"/>
          <w:lang w:val="en-US"/>
        </w:rPr>
      </w:pPr>
      <w:r w:rsidRPr="007F0F3F">
        <w:rPr>
          <w:rFonts w:ascii="Times New Roman" w:hAnsi="Times New Roman" w:cs="Times New Roman"/>
          <w:color w:val="1B1B1B"/>
          <w:sz w:val="24"/>
          <w:szCs w:val="24"/>
          <w:shd w:val="clear" w:color="auto" w:fill="FFFFFF" w:themeFill="background1"/>
        </w:rPr>
        <w:t>Wewenang dan Larangan Wali Anak di Bawah Umur Berdasarkan Kompilasi Hukum Islam (KHI</w:t>
      </w:r>
      <w:r w:rsidR="00D26A8A">
        <w:rPr>
          <w:rFonts w:ascii="Times New Roman" w:hAnsi="Times New Roman" w:cs="Times New Roman"/>
          <w:color w:val="1B1B1B"/>
          <w:sz w:val="24"/>
          <w:szCs w:val="24"/>
          <w:shd w:val="clear" w:color="auto" w:fill="FFFFFF" w:themeFill="background1"/>
          <w:lang w:val="en-US"/>
        </w:rPr>
        <w:t>)</w:t>
      </w:r>
    </w:p>
    <w:p w14:paraId="42B51A45" w14:textId="5A6DC786" w:rsidR="00641F7D" w:rsidRPr="00D26A8A" w:rsidRDefault="00641F7D" w:rsidP="00D26A8A">
      <w:pPr>
        <w:pStyle w:val="NoSpacing"/>
        <w:shd w:val="clear" w:color="auto" w:fill="FFFFFF" w:themeFill="background1"/>
        <w:spacing w:line="360" w:lineRule="auto"/>
        <w:ind w:left="720"/>
        <w:jc w:val="both"/>
        <w:rPr>
          <w:rFonts w:ascii="Times New Roman" w:hAnsi="Times New Roman" w:cs="Times New Roman"/>
          <w:sz w:val="24"/>
          <w:szCs w:val="24"/>
          <w:lang w:val="en-US"/>
        </w:rPr>
      </w:pPr>
      <w:r w:rsidRPr="00D26A8A">
        <w:rPr>
          <w:rFonts w:ascii="Times New Roman" w:hAnsi="Times New Roman" w:cs="Times New Roman"/>
          <w:color w:val="1B1B1B"/>
          <w:sz w:val="24"/>
          <w:szCs w:val="24"/>
          <w:shd w:val="clear" w:color="auto" w:fill="FFFFFF" w:themeFill="background1"/>
        </w:rPr>
        <w:lastRenderedPageBreak/>
        <w:t>Selain peraturan perundangan, kewajiban dan larangan wali anak di bawah umur juga diatur dalam Kompilasi Hukum Islam (KHI). berdasarkan Pasal 110 ayat (1) hingga (4), “Wali berkewajiban mengurus diri dan harta anak yang di bawah perwaliannya dan berkewajiban memberikan bimbingan agama, pendidikan, dan keterampilan lainnya.” Selanjutnya, “Wali dilarang mengikat, membebani, dan mengasingkan harta anak yang berada di bawah perwaliannya, kecuali menguntungkan atau tidak dapat dihindarkan.” Lalu, “Wali bertanggungjawab terhadap harta anak dan mengganti kerugian yang timbul sebagai akibat kesalahan atau kelalaiannya”, dan bunyi ayat terakhir yang menyatakan bahwa “Pertanggungjawaban dari wali harus dibuktikan dengan pembuktian setiap tahun sekali.”</w:t>
      </w:r>
      <w:r w:rsidR="00C12608" w:rsidRPr="007F0F3F">
        <w:rPr>
          <w:rStyle w:val="FootnoteReference"/>
          <w:rFonts w:ascii="Times New Roman" w:hAnsi="Times New Roman" w:cs="Times New Roman"/>
          <w:color w:val="1B1B1B"/>
          <w:sz w:val="24"/>
          <w:szCs w:val="24"/>
          <w:shd w:val="clear" w:color="auto" w:fill="FFFFFF" w:themeFill="background1"/>
        </w:rPr>
        <w:footnoteReference w:id="17"/>
      </w:r>
    </w:p>
    <w:p w14:paraId="61F47C6F" w14:textId="05C61CD6" w:rsidR="0032090C" w:rsidRPr="007F0F3F" w:rsidRDefault="00010532" w:rsidP="007F0F3F">
      <w:pPr>
        <w:pStyle w:val="NoSpacing"/>
        <w:shd w:val="clear" w:color="auto" w:fill="FFFFFF" w:themeFill="background1"/>
        <w:spacing w:line="360" w:lineRule="auto"/>
        <w:jc w:val="both"/>
        <w:rPr>
          <w:rFonts w:ascii="Times New Roman" w:hAnsi="Times New Roman" w:cs="Times New Roman"/>
          <w:color w:val="1B1B1B"/>
          <w:sz w:val="24"/>
          <w:szCs w:val="24"/>
          <w:shd w:val="clear" w:color="auto" w:fill="FFFFFF" w:themeFill="background1"/>
          <w:lang w:val="en-US"/>
        </w:rPr>
      </w:pPr>
      <w:r w:rsidRPr="007F0F3F">
        <w:rPr>
          <w:rFonts w:ascii="Times New Roman" w:hAnsi="Times New Roman" w:cs="Times New Roman"/>
          <w:color w:val="1B1B1B"/>
          <w:sz w:val="24"/>
          <w:szCs w:val="24"/>
          <w:shd w:val="clear" w:color="auto" w:fill="FFFFFF" w:themeFill="background1"/>
          <w:lang w:val="en-US"/>
        </w:rPr>
        <w:t xml:space="preserve">Maka </w:t>
      </w:r>
      <w:proofErr w:type="spellStart"/>
      <w:r w:rsidRPr="007F0F3F">
        <w:rPr>
          <w:rFonts w:ascii="Times New Roman" w:hAnsi="Times New Roman" w:cs="Times New Roman"/>
          <w:color w:val="1B1B1B"/>
          <w:sz w:val="24"/>
          <w:szCs w:val="24"/>
          <w:shd w:val="clear" w:color="auto" w:fill="FFFFFF" w:themeFill="background1"/>
          <w:lang w:val="en-US"/>
        </w:rPr>
        <w:t>dari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itu</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wali</w:t>
      </w:r>
      <w:proofErr w:type="spellEnd"/>
      <w:r w:rsidRPr="007F0F3F">
        <w:rPr>
          <w:rFonts w:ascii="Times New Roman" w:hAnsi="Times New Roman" w:cs="Times New Roman"/>
          <w:color w:val="1B1B1B"/>
          <w:sz w:val="24"/>
          <w:szCs w:val="24"/>
          <w:shd w:val="clear" w:color="auto" w:fill="FFFFFF" w:themeFill="background1"/>
          <w:lang w:val="en-US"/>
        </w:rPr>
        <w:t xml:space="preserve"> yang </w:t>
      </w:r>
      <w:proofErr w:type="spellStart"/>
      <w:r w:rsidRPr="007F0F3F">
        <w:rPr>
          <w:rFonts w:ascii="Times New Roman" w:hAnsi="Times New Roman" w:cs="Times New Roman"/>
          <w:color w:val="1B1B1B"/>
          <w:sz w:val="24"/>
          <w:szCs w:val="24"/>
          <w:shd w:val="clear" w:color="auto" w:fill="FFFFFF" w:themeFill="background1"/>
          <w:lang w:val="en-US"/>
        </w:rPr>
        <w:t>telah</w:t>
      </w:r>
      <w:proofErr w:type="spellEnd"/>
      <w:r w:rsidRPr="007F0F3F">
        <w:rPr>
          <w:rFonts w:ascii="Times New Roman" w:hAnsi="Times New Roman" w:cs="Times New Roman"/>
          <w:color w:val="1B1B1B"/>
          <w:sz w:val="24"/>
          <w:szCs w:val="24"/>
          <w:shd w:val="clear" w:color="auto" w:fill="FFFFFF" w:themeFill="background1"/>
          <w:lang w:val="en-US"/>
        </w:rPr>
        <w:t xml:space="preserve"> di </w:t>
      </w:r>
      <w:proofErr w:type="spellStart"/>
      <w:r w:rsidRPr="007F0F3F">
        <w:rPr>
          <w:rFonts w:ascii="Times New Roman" w:hAnsi="Times New Roman" w:cs="Times New Roman"/>
          <w:color w:val="1B1B1B"/>
          <w:sz w:val="24"/>
          <w:szCs w:val="24"/>
          <w:shd w:val="clear" w:color="auto" w:fill="FFFFFF" w:themeFill="background1"/>
          <w:lang w:val="en-US"/>
        </w:rPr>
        <w:t>tetapkan</w:t>
      </w:r>
      <w:proofErr w:type="spellEnd"/>
      <w:r w:rsidRPr="007F0F3F">
        <w:rPr>
          <w:rFonts w:ascii="Times New Roman" w:hAnsi="Times New Roman" w:cs="Times New Roman"/>
          <w:color w:val="1B1B1B"/>
          <w:sz w:val="24"/>
          <w:szCs w:val="24"/>
          <w:shd w:val="clear" w:color="auto" w:fill="FFFFFF" w:themeFill="background1"/>
          <w:lang w:val="en-US"/>
        </w:rPr>
        <w:t xml:space="preserve"> oleh </w:t>
      </w:r>
      <w:proofErr w:type="spellStart"/>
      <w:r w:rsidRPr="007F0F3F">
        <w:rPr>
          <w:rFonts w:ascii="Times New Roman" w:hAnsi="Times New Roman" w:cs="Times New Roman"/>
          <w:color w:val="1B1B1B"/>
          <w:sz w:val="24"/>
          <w:szCs w:val="24"/>
          <w:shd w:val="clear" w:color="auto" w:fill="FFFFFF" w:themeFill="background1"/>
          <w:lang w:val="en-US"/>
        </w:rPr>
        <w:t>pengadilan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mempunyai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proofErr w:type="gramStart"/>
      <w:r w:rsidRPr="007F0F3F">
        <w:rPr>
          <w:rFonts w:ascii="Times New Roman" w:hAnsi="Times New Roman" w:cs="Times New Roman"/>
          <w:color w:val="1B1B1B"/>
          <w:sz w:val="24"/>
          <w:szCs w:val="24"/>
          <w:shd w:val="clear" w:color="auto" w:fill="FFFFFF" w:themeFill="background1"/>
          <w:lang w:val="en-US"/>
        </w:rPr>
        <w:t>kewajiban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gramEnd"/>
    </w:p>
    <w:p w14:paraId="0F12455B" w14:textId="6965C644" w:rsidR="00010532" w:rsidRPr="007F0F3F" w:rsidRDefault="00010532" w:rsidP="007F0F3F">
      <w:pPr>
        <w:pStyle w:val="NoSpacing"/>
        <w:shd w:val="clear" w:color="auto" w:fill="FFFFFF" w:themeFill="background1"/>
        <w:spacing w:line="360" w:lineRule="auto"/>
        <w:ind w:left="720"/>
        <w:jc w:val="both"/>
        <w:rPr>
          <w:rFonts w:ascii="Times New Roman" w:hAnsi="Times New Roman" w:cs="Times New Roman"/>
          <w:color w:val="1B1B1B"/>
          <w:sz w:val="24"/>
          <w:szCs w:val="24"/>
          <w:shd w:val="clear" w:color="auto" w:fill="FFFFFF" w:themeFill="background1"/>
          <w:lang w:val="en-US"/>
        </w:rPr>
      </w:pPr>
      <w:r w:rsidRPr="007F0F3F">
        <w:rPr>
          <w:rFonts w:ascii="Times New Roman" w:hAnsi="Times New Roman" w:cs="Times New Roman"/>
          <w:color w:val="1B1B1B"/>
          <w:sz w:val="24"/>
          <w:szCs w:val="24"/>
          <w:shd w:val="clear" w:color="auto" w:fill="FFFFFF" w:themeFill="background1"/>
          <w:lang w:val="en-US"/>
        </w:rPr>
        <w:t xml:space="preserve">1. </w:t>
      </w:r>
      <w:proofErr w:type="spellStart"/>
      <w:r w:rsidRPr="007F0F3F">
        <w:rPr>
          <w:rFonts w:ascii="Times New Roman" w:hAnsi="Times New Roman" w:cs="Times New Roman"/>
          <w:color w:val="1B1B1B"/>
          <w:sz w:val="24"/>
          <w:szCs w:val="24"/>
          <w:shd w:val="clear" w:color="auto" w:fill="FFFFFF" w:themeFill="background1"/>
          <w:lang w:val="en-US"/>
        </w:rPr>
        <w:t>Melakukan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kuasa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asuh</w:t>
      </w:r>
      <w:proofErr w:type="spellEnd"/>
      <w:r w:rsidRPr="007F0F3F">
        <w:rPr>
          <w:rFonts w:ascii="Times New Roman" w:hAnsi="Times New Roman" w:cs="Times New Roman"/>
          <w:color w:val="1B1B1B"/>
          <w:sz w:val="24"/>
          <w:szCs w:val="24"/>
          <w:shd w:val="clear" w:color="auto" w:fill="FFFFFF" w:themeFill="background1"/>
          <w:lang w:val="en-US"/>
        </w:rPr>
        <w:t xml:space="preserve"> orang </w:t>
      </w:r>
      <w:proofErr w:type="spellStart"/>
      <w:r w:rsidRPr="007F0F3F">
        <w:rPr>
          <w:rFonts w:ascii="Times New Roman" w:hAnsi="Times New Roman" w:cs="Times New Roman"/>
          <w:color w:val="1B1B1B"/>
          <w:sz w:val="24"/>
          <w:szCs w:val="24"/>
          <w:shd w:val="clear" w:color="auto" w:fill="FFFFFF" w:themeFill="background1"/>
          <w:lang w:val="en-US"/>
        </w:rPr>
        <w:t>tua</w:t>
      </w:r>
      <w:proofErr w:type="spellEnd"/>
    </w:p>
    <w:p w14:paraId="00741F36" w14:textId="6C8E74B2" w:rsidR="00010532" w:rsidRPr="007F0F3F" w:rsidRDefault="00010532" w:rsidP="007F0F3F">
      <w:pPr>
        <w:pStyle w:val="NoSpacing"/>
        <w:shd w:val="clear" w:color="auto" w:fill="FFFFFF" w:themeFill="background1"/>
        <w:spacing w:line="360" w:lineRule="auto"/>
        <w:ind w:left="720"/>
        <w:jc w:val="both"/>
        <w:rPr>
          <w:rFonts w:ascii="Times New Roman" w:hAnsi="Times New Roman" w:cs="Times New Roman"/>
          <w:color w:val="1B1B1B"/>
          <w:sz w:val="24"/>
          <w:szCs w:val="24"/>
          <w:shd w:val="clear" w:color="auto" w:fill="FFFFFF" w:themeFill="background1"/>
          <w:lang w:val="en-US"/>
        </w:rPr>
      </w:pPr>
      <w:r w:rsidRPr="007F0F3F">
        <w:rPr>
          <w:rFonts w:ascii="Times New Roman" w:hAnsi="Times New Roman" w:cs="Times New Roman"/>
          <w:color w:val="1B1B1B"/>
          <w:sz w:val="24"/>
          <w:szCs w:val="24"/>
          <w:shd w:val="clear" w:color="auto" w:fill="FFFFFF" w:themeFill="background1"/>
          <w:lang w:val="en-US"/>
        </w:rPr>
        <w:t xml:space="preserve">2. </w:t>
      </w:r>
      <w:proofErr w:type="spellStart"/>
      <w:r w:rsidRPr="007F0F3F">
        <w:rPr>
          <w:rFonts w:ascii="Times New Roman" w:hAnsi="Times New Roman" w:cs="Times New Roman"/>
          <w:color w:val="1B1B1B"/>
          <w:sz w:val="24"/>
          <w:szCs w:val="24"/>
          <w:shd w:val="clear" w:color="auto" w:fill="FFFFFF" w:themeFill="background1"/>
          <w:lang w:val="en-US"/>
        </w:rPr>
        <w:t>Melaksanakan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kewajiban</w:t>
      </w:r>
      <w:proofErr w:type="spellEnd"/>
      <w:r w:rsidRPr="007F0F3F">
        <w:rPr>
          <w:rFonts w:ascii="Times New Roman" w:hAnsi="Times New Roman" w:cs="Times New Roman"/>
          <w:color w:val="1B1B1B"/>
          <w:sz w:val="24"/>
          <w:szCs w:val="24"/>
          <w:shd w:val="clear" w:color="auto" w:fill="FFFFFF" w:themeFill="background1"/>
          <w:lang w:val="en-US"/>
        </w:rPr>
        <w:t xml:space="preserve"> dan </w:t>
      </w:r>
      <w:proofErr w:type="spellStart"/>
      <w:r w:rsidRPr="007F0F3F">
        <w:rPr>
          <w:rFonts w:ascii="Times New Roman" w:hAnsi="Times New Roman" w:cs="Times New Roman"/>
          <w:color w:val="1B1B1B"/>
          <w:sz w:val="24"/>
          <w:szCs w:val="24"/>
          <w:shd w:val="clear" w:color="auto" w:fill="FFFFFF" w:themeFill="background1"/>
          <w:lang w:val="en-US"/>
        </w:rPr>
        <w:t>tanggung</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jawab</w:t>
      </w:r>
      <w:proofErr w:type="spellEnd"/>
      <w:r w:rsidRPr="007F0F3F">
        <w:rPr>
          <w:rFonts w:ascii="Times New Roman" w:hAnsi="Times New Roman" w:cs="Times New Roman"/>
          <w:color w:val="1B1B1B"/>
          <w:sz w:val="24"/>
          <w:szCs w:val="24"/>
          <w:shd w:val="clear" w:color="auto" w:fill="FFFFFF" w:themeFill="background1"/>
          <w:lang w:val="en-US"/>
        </w:rPr>
        <w:t xml:space="preserve"> orang </w:t>
      </w:r>
      <w:proofErr w:type="spellStart"/>
      <w:r w:rsidRPr="007F0F3F">
        <w:rPr>
          <w:rFonts w:ascii="Times New Roman" w:hAnsi="Times New Roman" w:cs="Times New Roman"/>
          <w:color w:val="1B1B1B"/>
          <w:sz w:val="24"/>
          <w:szCs w:val="24"/>
          <w:shd w:val="clear" w:color="auto" w:fill="FFFFFF" w:themeFill="background1"/>
          <w:lang w:val="en-US"/>
        </w:rPr>
        <w:t>tua</w:t>
      </w:r>
      <w:proofErr w:type="spellEnd"/>
      <w:r w:rsidRPr="007F0F3F">
        <w:rPr>
          <w:rFonts w:ascii="Times New Roman" w:hAnsi="Times New Roman" w:cs="Times New Roman"/>
          <w:color w:val="1B1B1B"/>
          <w:sz w:val="24"/>
          <w:szCs w:val="24"/>
          <w:shd w:val="clear" w:color="auto" w:fill="FFFFFF" w:themeFill="background1"/>
          <w:lang w:val="en-US"/>
        </w:rPr>
        <w:t xml:space="preserve">, yang </w:t>
      </w:r>
      <w:proofErr w:type="spellStart"/>
      <w:r w:rsidRPr="007F0F3F">
        <w:rPr>
          <w:rFonts w:ascii="Times New Roman" w:hAnsi="Times New Roman" w:cs="Times New Roman"/>
          <w:color w:val="1B1B1B"/>
          <w:sz w:val="24"/>
          <w:szCs w:val="24"/>
          <w:shd w:val="clear" w:color="auto" w:fill="FFFFFF" w:themeFill="background1"/>
          <w:lang w:val="en-US"/>
        </w:rPr>
        <w:t>terdiri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proofErr w:type="gramStart"/>
      <w:r w:rsidRPr="007F0F3F">
        <w:rPr>
          <w:rFonts w:ascii="Times New Roman" w:hAnsi="Times New Roman" w:cs="Times New Roman"/>
          <w:color w:val="1B1B1B"/>
          <w:sz w:val="24"/>
          <w:szCs w:val="24"/>
          <w:shd w:val="clear" w:color="auto" w:fill="FFFFFF" w:themeFill="background1"/>
          <w:lang w:val="en-US"/>
        </w:rPr>
        <w:t>atas</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gramEnd"/>
    </w:p>
    <w:p w14:paraId="301FD391" w14:textId="10C86182" w:rsidR="00010532" w:rsidRPr="007F0F3F" w:rsidRDefault="00010532" w:rsidP="00A61CD7">
      <w:pPr>
        <w:pStyle w:val="NoSpacing"/>
        <w:numPr>
          <w:ilvl w:val="0"/>
          <w:numId w:val="26"/>
        </w:numPr>
        <w:shd w:val="clear" w:color="auto" w:fill="FFFFFF" w:themeFill="background1"/>
        <w:spacing w:line="360" w:lineRule="auto"/>
        <w:ind w:left="1560" w:hanging="284"/>
        <w:jc w:val="both"/>
        <w:rPr>
          <w:rFonts w:ascii="Times New Roman" w:hAnsi="Times New Roman" w:cs="Times New Roman"/>
          <w:color w:val="1B1B1B"/>
          <w:sz w:val="24"/>
          <w:szCs w:val="24"/>
          <w:shd w:val="clear" w:color="auto" w:fill="FFFFFF" w:themeFill="background1"/>
          <w:lang w:val="en-US"/>
        </w:rPr>
      </w:pPr>
      <w:proofErr w:type="spellStart"/>
      <w:proofErr w:type="gramStart"/>
      <w:r w:rsidRPr="007F0F3F">
        <w:rPr>
          <w:rFonts w:ascii="Times New Roman" w:hAnsi="Times New Roman" w:cs="Times New Roman"/>
          <w:color w:val="1B1B1B"/>
          <w:sz w:val="24"/>
          <w:szCs w:val="24"/>
          <w:shd w:val="clear" w:color="auto" w:fill="FFFFFF" w:themeFill="background1"/>
          <w:lang w:val="en-US"/>
        </w:rPr>
        <w:t>Mengasuh</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gram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memlihara</w:t>
      </w:r>
      <w:proofErr w:type="spellEnd"/>
      <w:r w:rsidRPr="007F0F3F">
        <w:rPr>
          <w:rFonts w:ascii="Times New Roman" w:hAnsi="Times New Roman" w:cs="Times New Roman"/>
          <w:color w:val="1B1B1B"/>
          <w:sz w:val="24"/>
          <w:szCs w:val="24"/>
          <w:shd w:val="clear" w:color="auto" w:fill="FFFFFF" w:themeFill="background1"/>
          <w:lang w:val="en-US"/>
        </w:rPr>
        <w:t xml:space="preserve"> , </w:t>
      </w:r>
      <w:proofErr w:type="spellStart"/>
      <w:r w:rsidRPr="007F0F3F">
        <w:rPr>
          <w:rFonts w:ascii="Times New Roman" w:hAnsi="Times New Roman" w:cs="Times New Roman"/>
          <w:color w:val="1B1B1B"/>
          <w:sz w:val="24"/>
          <w:szCs w:val="24"/>
          <w:shd w:val="clear" w:color="auto" w:fill="FFFFFF" w:themeFill="background1"/>
          <w:lang w:val="en-US"/>
        </w:rPr>
        <w:t>mendidik</w:t>
      </w:r>
      <w:proofErr w:type="spellEnd"/>
      <w:r w:rsidRPr="007F0F3F">
        <w:rPr>
          <w:rFonts w:ascii="Times New Roman" w:hAnsi="Times New Roman" w:cs="Times New Roman"/>
          <w:color w:val="1B1B1B"/>
          <w:sz w:val="24"/>
          <w:szCs w:val="24"/>
          <w:shd w:val="clear" w:color="auto" w:fill="FFFFFF" w:themeFill="background1"/>
          <w:lang w:val="en-US"/>
        </w:rPr>
        <w:t xml:space="preserve"> , dan </w:t>
      </w:r>
      <w:proofErr w:type="spellStart"/>
      <w:r w:rsidRPr="007F0F3F">
        <w:rPr>
          <w:rFonts w:ascii="Times New Roman" w:hAnsi="Times New Roman" w:cs="Times New Roman"/>
          <w:color w:val="1B1B1B"/>
          <w:sz w:val="24"/>
          <w:szCs w:val="24"/>
          <w:shd w:val="clear" w:color="auto" w:fill="FFFFFF" w:themeFill="background1"/>
          <w:lang w:val="en-US"/>
        </w:rPr>
        <w:t>melindungi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sesuai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dengan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kemampuan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bakat</w:t>
      </w:r>
      <w:proofErr w:type="spellEnd"/>
      <w:r w:rsidRPr="007F0F3F">
        <w:rPr>
          <w:rFonts w:ascii="Times New Roman" w:hAnsi="Times New Roman" w:cs="Times New Roman"/>
          <w:color w:val="1B1B1B"/>
          <w:sz w:val="24"/>
          <w:szCs w:val="24"/>
          <w:shd w:val="clear" w:color="auto" w:fill="FFFFFF" w:themeFill="background1"/>
          <w:lang w:val="en-US"/>
        </w:rPr>
        <w:t xml:space="preserve"> , dan </w:t>
      </w:r>
      <w:proofErr w:type="spellStart"/>
      <w:r w:rsidRPr="007F0F3F">
        <w:rPr>
          <w:rFonts w:ascii="Times New Roman" w:hAnsi="Times New Roman" w:cs="Times New Roman"/>
          <w:color w:val="1B1B1B"/>
          <w:sz w:val="24"/>
          <w:szCs w:val="24"/>
          <w:shd w:val="clear" w:color="auto" w:fill="FFFFFF" w:themeFill="background1"/>
          <w:lang w:val="en-US"/>
        </w:rPr>
        <w:t>minatnya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serta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menjamin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kepentingan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terbaik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bagi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
    <w:p w14:paraId="72517763" w14:textId="3C993668" w:rsidR="00010532" w:rsidRPr="007F0F3F" w:rsidRDefault="00324ADA" w:rsidP="00A61CD7">
      <w:pPr>
        <w:pStyle w:val="NoSpacing"/>
        <w:numPr>
          <w:ilvl w:val="0"/>
          <w:numId w:val="26"/>
        </w:numPr>
        <w:shd w:val="clear" w:color="auto" w:fill="FFFFFF" w:themeFill="background1"/>
        <w:spacing w:line="360" w:lineRule="auto"/>
        <w:ind w:left="1560" w:hanging="284"/>
        <w:jc w:val="both"/>
        <w:rPr>
          <w:rFonts w:ascii="Times New Roman" w:hAnsi="Times New Roman" w:cs="Times New Roman"/>
          <w:color w:val="1B1B1B"/>
          <w:sz w:val="24"/>
          <w:szCs w:val="24"/>
          <w:shd w:val="clear" w:color="auto" w:fill="FFFFFF" w:themeFill="background1"/>
          <w:lang w:val="en-US"/>
        </w:rPr>
      </w:pPr>
      <w:proofErr w:type="spellStart"/>
      <w:r w:rsidRPr="007F0F3F">
        <w:rPr>
          <w:rFonts w:ascii="Times New Roman" w:hAnsi="Times New Roman" w:cs="Times New Roman"/>
          <w:color w:val="1B1B1B"/>
          <w:sz w:val="24"/>
          <w:szCs w:val="24"/>
          <w:shd w:val="clear" w:color="auto" w:fill="FFFFFF" w:themeFill="background1"/>
          <w:lang w:val="en-US"/>
        </w:rPr>
        <w:t>Mencegah</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terjadinya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perkawinan</w:t>
      </w:r>
      <w:proofErr w:type="spellEnd"/>
      <w:r w:rsidRPr="007F0F3F">
        <w:rPr>
          <w:rFonts w:ascii="Times New Roman" w:hAnsi="Times New Roman" w:cs="Times New Roman"/>
          <w:color w:val="1B1B1B"/>
          <w:sz w:val="24"/>
          <w:szCs w:val="24"/>
          <w:shd w:val="clear" w:color="auto" w:fill="FFFFFF" w:themeFill="background1"/>
          <w:lang w:val="en-US"/>
        </w:rPr>
        <w:t xml:space="preserve"> pada </w:t>
      </w:r>
      <w:proofErr w:type="spellStart"/>
      <w:r w:rsidRPr="007F0F3F">
        <w:rPr>
          <w:rFonts w:ascii="Times New Roman" w:hAnsi="Times New Roman" w:cs="Times New Roman"/>
          <w:color w:val="1B1B1B"/>
          <w:sz w:val="24"/>
          <w:szCs w:val="24"/>
          <w:shd w:val="clear" w:color="auto" w:fill="FFFFFF" w:themeFill="background1"/>
          <w:lang w:val="en-US"/>
        </w:rPr>
        <w:t>usia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dan </w:t>
      </w:r>
      <w:proofErr w:type="spellStart"/>
      <w:r w:rsidRPr="007F0F3F">
        <w:rPr>
          <w:rFonts w:ascii="Times New Roman" w:hAnsi="Times New Roman" w:cs="Times New Roman"/>
          <w:color w:val="1B1B1B"/>
          <w:sz w:val="24"/>
          <w:szCs w:val="24"/>
          <w:shd w:val="clear" w:color="auto" w:fill="FFFFFF" w:themeFill="background1"/>
          <w:lang w:val="en-US"/>
        </w:rPr>
        <w:t>memberikan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pendidikan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karakter</w:t>
      </w:r>
      <w:proofErr w:type="spellEnd"/>
      <w:r w:rsidRPr="007F0F3F">
        <w:rPr>
          <w:rFonts w:ascii="Times New Roman" w:hAnsi="Times New Roman" w:cs="Times New Roman"/>
          <w:color w:val="1B1B1B"/>
          <w:sz w:val="24"/>
          <w:szCs w:val="24"/>
          <w:shd w:val="clear" w:color="auto" w:fill="FFFFFF" w:themeFill="background1"/>
          <w:lang w:val="en-US"/>
        </w:rPr>
        <w:t xml:space="preserve"> dan </w:t>
      </w:r>
      <w:proofErr w:type="spellStart"/>
      <w:r w:rsidRPr="007F0F3F">
        <w:rPr>
          <w:rFonts w:ascii="Times New Roman" w:hAnsi="Times New Roman" w:cs="Times New Roman"/>
          <w:color w:val="1B1B1B"/>
          <w:sz w:val="24"/>
          <w:szCs w:val="24"/>
          <w:shd w:val="clear" w:color="auto" w:fill="FFFFFF" w:themeFill="background1"/>
          <w:lang w:val="en-US"/>
        </w:rPr>
        <w:t>penanaman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nilai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budi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pekerti</w:t>
      </w:r>
      <w:proofErr w:type="spellEnd"/>
      <w:r w:rsidRPr="007F0F3F">
        <w:rPr>
          <w:rFonts w:ascii="Times New Roman" w:hAnsi="Times New Roman" w:cs="Times New Roman"/>
          <w:color w:val="1B1B1B"/>
          <w:sz w:val="24"/>
          <w:szCs w:val="24"/>
          <w:shd w:val="clear" w:color="auto" w:fill="FFFFFF" w:themeFill="background1"/>
          <w:lang w:val="en-US"/>
        </w:rPr>
        <w:t xml:space="preserve"> pada </w:t>
      </w:r>
      <w:proofErr w:type="spellStart"/>
      <w:proofErr w:type="gram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gramEnd"/>
    </w:p>
    <w:p w14:paraId="5CC91676" w14:textId="236AAFB2" w:rsidR="00324ADA" w:rsidRPr="007F0F3F" w:rsidRDefault="00324ADA" w:rsidP="007F0F3F">
      <w:pPr>
        <w:pStyle w:val="NoSpacing"/>
        <w:shd w:val="clear" w:color="auto" w:fill="FFFFFF" w:themeFill="background1"/>
        <w:spacing w:line="360" w:lineRule="auto"/>
        <w:ind w:left="810"/>
        <w:jc w:val="both"/>
        <w:rPr>
          <w:rFonts w:ascii="Times New Roman" w:hAnsi="Times New Roman" w:cs="Times New Roman"/>
          <w:color w:val="1B1B1B"/>
          <w:sz w:val="24"/>
          <w:szCs w:val="24"/>
          <w:shd w:val="clear" w:color="auto" w:fill="FFFFFF" w:themeFill="background1"/>
          <w:lang w:val="en-US"/>
        </w:rPr>
      </w:pPr>
      <w:r w:rsidRPr="007F0F3F">
        <w:rPr>
          <w:rFonts w:ascii="Times New Roman" w:hAnsi="Times New Roman" w:cs="Times New Roman"/>
          <w:color w:val="1B1B1B"/>
          <w:sz w:val="24"/>
          <w:szCs w:val="24"/>
          <w:shd w:val="clear" w:color="auto" w:fill="FFFFFF" w:themeFill="background1"/>
          <w:lang w:val="en-US"/>
        </w:rPr>
        <w:t xml:space="preserve">3. </w:t>
      </w:r>
      <w:proofErr w:type="spellStart"/>
      <w:r w:rsidRPr="007F0F3F">
        <w:rPr>
          <w:rFonts w:ascii="Times New Roman" w:hAnsi="Times New Roman" w:cs="Times New Roman"/>
          <w:color w:val="1B1B1B"/>
          <w:sz w:val="24"/>
          <w:szCs w:val="24"/>
          <w:shd w:val="clear" w:color="auto" w:fill="FFFFFF" w:themeFill="background1"/>
          <w:lang w:val="en-US"/>
        </w:rPr>
        <w:t>Membimbing</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dalam</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pemahaman</w:t>
      </w:r>
      <w:proofErr w:type="spellEnd"/>
      <w:r w:rsidRPr="007F0F3F">
        <w:rPr>
          <w:rFonts w:ascii="Times New Roman" w:hAnsi="Times New Roman" w:cs="Times New Roman"/>
          <w:color w:val="1B1B1B"/>
          <w:sz w:val="24"/>
          <w:szCs w:val="24"/>
          <w:shd w:val="clear" w:color="auto" w:fill="FFFFFF" w:themeFill="background1"/>
          <w:lang w:val="en-US"/>
        </w:rPr>
        <w:t xml:space="preserve"> dan </w:t>
      </w:r>
      <w:proofErr w:type="spellStart"/>
      <w:r w:rsidRPr="007F0F3F">
        <w:rPr>
          <w:rFonts w:ascii="Times New Roman" w:hAnsi="Times New Roman" w:cs="Times New Roman"/>
          <w:color w:val="1B1B1B"/>
          <w:sz w:val="24"/>
          <w:szCs w:val="24"/>
          <w:shd w:val="clear" w:color="auto" w:fill="FFFFFF" w:themeFill="background1"/>
          <w:lang w:val="en-US"/>
        </w:rPr>
        <w:t>pengalaman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kehidupan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beragama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dengan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proofErr w:type="gramStart"/>
      <w:r w:rsidRPr="007F0F3F">
        <w:rPr>
          <w:rFonts w:ascii="Times New Roman" w:hAnsi="Times New Roman" w:cs="Times New Roman"/>
          <w:color w:val="1B1B1B"/>
          <w:sz w:val="24"/>
          <w:szCs w:val="24"/>
          <w:shd w:val="clear" w:color="auto" w:fill="FFFFFF" w:themeFill="background1"/>
          <w:lang w:val="en-US"/>
        </w:rPr>
        <w:t>baik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gramEnd"/>
      <w:r w:rsidRPr="007F0F3F">
        <w:rPr>
          <w:rFonts w:ascii="Times New Roman" w:hAnsi="Times New Roman" w:cs="Times New Roman"/>
          <w:color w:val="1B1B1B"/>
          <w:sz w:val="24"/>
          <w:szCs w:val="24"/>
          <w:shd w:val="clear" w:color="auto" w:fill="FFFFFF" w:themeFill="background1"/>
          <w:lang w:val="en-US"/>
        </w:rPr>
        <w:t xml:space="preserve"> </w:t>
      </w:r>
    </w:p>
    <w:p w14:paraId="4EE2FA2F" w14:textId="1E3B69BF" w:rsidR="00324ADA" w:rsidRPr="007F0F3F" w:rsidRDefault="00324ADA" w:rsidP="007F0F3F">
      <w:pPr>
        <w:pStyle w:val="NoSpacing"/>
        <w:shd w:val="clear" w:color="auto" w:fill="FFFFFF" w:themeFill="background1"/>
        <w:spacing w:line="360" w:lineRule="auto"/>
        <w:ind w:left="810"/>
        <w:jc w:val="both"/>
        <w:rPr>
          <w:rFonts w:ascii="Times New Roman" w:hAnsi="Times New Roman" w:cs="Times New Roman"/>
          <w:color w:val="1B1B1B"/>
          <w:sz w:val="24"/>
          <w:szCs w:val="24"/>
          <w:shd w:val="clear" w:color="auto" w:fill="FFFFFF" w:themeFill="background1"/>
          <w:lang w:val="en-US"/>
        </w:rPr>
      </w:pPr>
      <w:r w:rsidRPr="007F0F3F">
        <w:rPr>
          <w:rFonts w:ascii="Times New Roman" w:hAnsi="Times New Roman" w:cs="Times New Roman"/>
          <w:color w:val="1B1B1B"/>
          <w:sz w:val="24"/>
          <w:szCs w:val="24"/>
          <w:shd w:val="clear" w:color="auto" w:fill="FFFFFF" w:themeFill="background1"/>
          <w:lang w:val="en-US"/>
        </w:rPr>
        <w:t xml:space="preserve">4. </w:t>
      </w:r>
      <w:proofErr w:type="spellStart"/>
      <w:r w:rsidRPr="007F0F3F">
        <w:rPr>
          <w:rFonts w:ascii="Times New Roman" w:hAnsi="Times New Roman" w:cs="Times New Roman"/>
          <w:color w:val="1B1B1B"/>
          <w:sz w:val="24"/>
          <w:szCs w:val="24"/>
          <w:shd w:val="clear" w:color="auto" w:fill="FFFFFF" w:themeFill="background1"/>
          <w:lang w:val="en-US"/>
        </w:rPr>
        <w:t>Mengelola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harta</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milik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untuk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keperluan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proofErr w:type="gram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gramEnd"/>
      <w:r w:rsidRPr="007F0F3F">
        <w:rPr>
          <w:rFonts w:ascii="Times New Roman" w:hAnsi="Times New Roman" w:cs="Times New Roman"/>
          <w:color w:val="1B1B1B"/>
          <w:sz w:val="24"/>
          <w:szCs w:val="24"/>
          <w:shd w:val="clear" w:color="auto" w:fill="FFFFFF" w:themeFill="background1"/>
          <w:lang w:val="en-US"/>
        </w:rPr>
        <w:t xml:space="preserve"> dan</w:t>
      </w:r>
    </w:p>
    <w:p w14:paraId="6BAC4319" w14:textId="5FD57B64" w:rsidR="0076748E" w:rsidRDefault="00324ADA" w:rsidP="00D26A8A">
      <w:pPr>
        <w:pStyle w:val="NoSpacing"/>
        <w:shd w:val="clear" w:color="auto" w:fill="FFFFFF" w:themeFill="background1"/>
        <w:spacing w:line="360" w:lineRule="auto"/>
        <w:ind w:left="810"/>
        <w:jc w:val="both"/>
        <w:rPr>
          <w:rFonts w:ascii="Times New Roman" w:hAnsi="Times New Roman" w:cs="Times New Roman"/>
          <w:color w:val="1B1B1B"/>
          <w:sz w:val="24"/>
          <w:szCs w:val="24"/>
          <w:shd w:val="clear" w:color="auto" w:fill="FFFFFF" w:themeFill="background1"/>
          <w:lang w:val="en-US"/>
        </w:rPr>
      </w:pPr>
      <w:r w:rsidRPr="007F0F3F">
        <w:rPr>
          <w:rFonts w:ascii="Times New Roman" w:hAnsi="Times New Roman" w:cs="Times New Roman"/>
          <w:color w:val="1B1B1B"/>
          <w:sz w:val="24"/>
          <w:szCs w:val="24"/>
          <w:shd w:val="clear" w:color="auto" w:fill="FFFFFF" w:themeFill="background1"/>
          <w:lang w:val="en-US"/>
        </w:rPr>
        <w:t xml:space="preserve">5. </w:t>
      </w:r>
      <w:proofErr w:type="spellStart"/>
      <w:r w:rsidRPr="007F0F3F">
        <w:rPr>
          <w:rFonts w:ascii="Times New Roman" w:hAnsi="Times New Roman" w:cs="Times New Roman"/>
          <w:color w:val="1B1B1B"/>
          <w:sz w:val="24"/>
          <w:szCs w:val="24"/>
          <w:shd w:val="clear" w:color="auto" w:fill="FFFFFF" w:themeFill="background1"/>
          <w:lang w:val="en-US"/>
        </w:rPr>
        <w:t>Mewakili</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anak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untuk</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melakukan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perbuatan</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hukum</w:t>
      </w:r>
      <w:proofErr w:type="spellEnd"/>
      <w:r w:rsidRPr="007F0F3F">
        <w:rPr>
          <w:rFonts w:ascii="Times New Roman" w:hAnsi="Times New Roman" w:cs="Times New Roman"/>
          <w:color w:val="1B1B1B"/>
          <w:sz w:val="24"/>
          <w:szCs w:val="24"/>
          <w:shd w:val="clear" w:color="auto" w:fill="FFFFFF" w:themeFill="background1"/>
          <w:lang w:val="en-US"/>
        </w:rPr>
        <w:t xml:space="preserve"> di </w:t>
      </w:r>
      <w:proofErr w:type="spellStart"/>
      <w:r w:rsidRPr="007F0F3F">
        <w:rPr>
          <w:rFonts w:ascii="Times New Roman" w:hAnsi="Times New Roman" w:cs="Times New Roman"/>
          <w:color w:val="1B1B1B"/>
          <w:sz w:val="24"/>
          <w:szCs w:val="24"/>
          <w:shd w:val="clear" w:color="auto" w:fill="FFFFFF" w:themeFill="background1"/>
          <w:lang w:val="en-US"/>
        </w:rPr>
        <w:t>dalam</w:t>
      </w:r>
      <w:proofErr w:type="spellEnd"/>
      <w:r w:rsidRPr="007F0F3F">
        <w:rPr>
          <w:rFonts w:ascii="Times New Roman" w:hAnsi="Times New Roman" w:cs="Times New Roman"/>
          <w:color w:val="1B1B1B"/>
          <w:sz w:val="24"/>
          <w:szCs w:val="24"/>
          <w:shd w:val="clear" w:color="auto" w:fill="FFFFFF" w:themeFill="background1"/>
          <w:lang w:val="en-US"/>
        </w:rPr>
        <w:t xml:space="preserve"> dan di </w:t>
      </w:r>
      <w:proofErr w:type="spellStart"/>
      <w:r w:rsidRPr="007F0F3F">
        <w:rPr>
          <w:rFonts w:ascii="Times New Roman" w:hAnsi="Times New Roman" w:cs="Times New Roman"/>
          <w:color w:val="1B1B1B"/>
          <w:sz w:val="24"/>
          <w:szCs w:val="24"/>
          <w:shd w:val="clear" w:color="auto" w:fill="FFFFFF" w:themeFill="background1"/>
          <w:lang w:val="en-US"/>
        </w:rPr>
        <w:t>luar</w:t>
      </w:r>
      <w:proofErr w:type="spellEnd"/>
      <w:r w:rsidRPr="007F0F3F">
        <w:rPr>
          <w:rFonts w:ascii="Times New Roman" w:hAnsi="Times New Roman" w:cs="Times New Roman"/>
          <w:color w:val="1B1B1B"/>
          <w:sz w:val="24"/>
          <w:szCs w:val="24"/>
          <w:shd w:val="clear" w:color="auto" w:fill="FFFFFF" w:themeFill="background1"/>
          <w:lang w:val="en-US"/>
        </w:rPr>
        <w:t xml:space="preserve"> </w:t>
      </w:r>
      <w:proofErr w:type="spellStart"/>
      <w:r w:rsidRPr="007F0F3F">
        <w:rPr>
          <w:rFonts w:ascii="Times New Roman" w:hAnsi="Times New Roman" w:cs="Times New Roman"/>
          <w:color w:val="1B1B1B"/>
          <w:sz w:val="24"/>
          <w:szCs w:val="24"/>
          <w:shd w:val="clear" w:color="auto" w:fill="FFFFFF" w:themeFill="background1"/>
          <w:lang w:val="en-US"/>
        </w:rPr>
        <w:t>pengadilan</w:t>
      </w:r>
      <w:proofErr w:type="spellEnd"/>
      <w:r w:rsidR="00C12608" w:rsidRPr="007F0F3F">
        <w:rPr>
          <w:rStyle w:val="FootnoteReference"/>
          <w:rFonts w:ascii="Times New Roman" w:hAnsi="Times New Roman" w:cs="Times New Roman"/>
          <w:color w:val="1B1B1B"/>
          <w:sz w:val="24"/>
          <w:szCs w:val="24"/>
          <w:shd w:val="clear" w:color="auto" w:fill="FFFFFF" w:themeFill="background1"/>
          <w:lang w:val="en-US"/>
        </w:rPr>
        <w:footnoteReference w:id="18"/>
      </w:r>
    </w:p>
    <w:p w14:paraId="1BEBA367" w14:textId="77777777" w:rsidR="00D26A8A" w:rsidRPr="00D26A8A" w:rsidRDefault="00D26A8A" w:rsidP="00D26A8A">
      <w:pPr>
        <w:pStyle w:val="NoSpacing"/>
        <w:shd w:val="clear" w:color="auto" w:fill="FFFFFF" w:themeFill="background1"/>
        <w:spacing w:line="360" w:lineRule="auto"/>
        <w:ind w:left="810"/>
        <w:jc w:val="both"/>
        <w:rPr>
          <w:rFonts w:ascii="Times New Roman" w:hAnsi="Times New Roman" w:cs="Times New Roman"/>
          <w:color w:val="1B1B1B"/>
          <w:sz w:val="24"/>
          <w:szCs w:val="24"/>
          <w:shd w:val="clear" w:color="auto" w:fill="FFFFFF" w:themeFill="background1"/>
          <w:lang w:val="en-US"/>
        </w:rPr>
      </w:pPr>
    </w:p>
    <w:p w14:paraId="6079FB42" w14:textId="04ABA37C" w:rsidR="00DF1C9E" w:rsidRPr="00A61CD7" w:rsidRDefault="00D26A8A" w:rsidP="00A61CD7">
      <w:pPr>
        <w:pStyle w:val="NoSpacing"/>
        <w:shd w:val="clear" w:color="auto" w:fill="FFFFFF" w:themeFill="background1"/>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03F53374" w14:textId="77777777" w:rsidR="00641F7D" w:rsidRPr="007F0F3F" w:rsidRDefault="00641F7D" w:rsidP="007F0F3F">
      <w:pPr>
        <w:shd w:val="clear" w:color="auto" w:fill="FFFFFF"/>
        <w:spacing w:after="0" w:line="360" w:lineRule="auto"/>
        <w:ind w:firstLine="720"/>
        <w:jc w:val="both"/>
        <w:rPr>
          <w:rFonts w:ascii="Times New Roman" w:hAnsi="Times New Roman" w:cs="Times New Roman"/>
          <w:color w:val="000000" w:themeColor="text1"/>
          <w:sz w:val="24"/>
          <w:szCs w:val="24"/>
        </w:rPr>
      </w:pPr>
      <w:proofErr w:type="spellStart"/>
      <w:r w:rsidRPr="007F0F3F">
        <w:rPr>
          <w:rFonts w:ascii="Times New Roman" w:hAnsi="Times New Roman" w:cs="Times New Roman"/>
          <w:sz w:val="24"/>
          <w:szCs w:val="24"/>
          <w:lang w:val="en-US"/>
        </w:rPr>
        <w:t>Berdasarkan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hasil</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dari</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penelitian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secara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normatif</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kita</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mengetahui</w:t>
      </w:r>
      <w:proofErr w:type="spellEnd"/>
      <w:r w:rsidRPr="007F0F3F">
        <w:rPr>
          <w:rFonts w:ascii="Times New Roman" w:hAnsi="Times New Roman" w:cs="Times New Roman"/>
          <w:sz w:val="24"/>
          <w:szCs w:val="24"/>
          <w:lang w:val="en-US"/>
        </w:rPr>
        <w:t xml:space="preserve"> </w:t>
      </w:r>
      <w:r w:rsidRPr="007F0F3F">
        <w:rPr>
          <w:rFonts w:ascii="Times New Roman" w:hAnsi="Times New Roman" w:cs="Times New Roman"/>
          <w:sz w:val="24"/>
          <w:szCs w:val="24"/>
          <w:shd w:val="clear" w:color="auto" w:fill="FFFFFF" w:themeFill="background1"/>
        </w:rPr>
        <w:t xml:space="preserve">Meski secara sah semua peninggalan orang tua akan menjadi milik sang anak, tetapi kepemilikan ini belum sah hingga sang anak memasuki usia dewasa sesuai undang-undang, yaitu 18 tahun. Dengan begitu, anak tentu membutuhkan wali atau pengganti orang tua yang bertanggungjawab terhadap segala kebutuhan pribadi maupun pengurusan harta benda Si Anak , </w:t>
      </w:r>
      <w:r w:rsidRPr="007F0F3F">
        <w:rPr>
          <w:rFonts w:ascii="Times New Roman" w:hAnsi="Times New Roman" w:cs="Times New Roman"/>
          <w:color w:val="1B1B1B"/>
          <w:sz w:val="24"/>
          <w:szCs w:val="24"/>
          <w:shd w:val="clear" w:color="auto" w:fill="FFFFFF" w:themeFill="background1"/>
        </w:rPr>
        <w:t>Hal tersebut sesuai dengan isi Pasal 50 ayat (1) Undang-Undang Nomor 1 Tahun 1974</w:t>
      </w:r>
      <w:r w:rsidRPr="007F0F3F">
        <w:rPr>
          <w:rFonts w:ascii="Times New Roman" w:hAnsi="Times New Roman" w:cs="Times New Roman"/>
          <w:color w:val="1B1B1B"/>
          <w:sz w:val="24"/>
          <w:szCs w:val="24"/>
        </w:rPr>
        <w:t xml:space="preserve">, Maka dari itu di perlukan wali untuk mengelola harta waris bagi si anak yang masih di bawah umur agar di kelola dengan </w:t>
      </w:r>
      <w:r w:rsidRPr="007F0F3F">
        <w:rPr>
          <w:rFonts w:ascii="Times New Roman" w:hAnsi="Times New Roman" w:cs="Times New Roman"/>
          <w:color w:val="1B1B1B"/>
          <w:sz w:val="24"/>
          <w:szCs w:val="24"/>
        </w:rPr>
        <w:lastRenderedPageBreak/>
        <w:t xml:space="preserve">benar , yang di mana wali tersebut di tetapkan berdasarkan </w:t>
      </w:r>
      <w:r w:rsidRPr="007F0F3F">
        <w:rPr>
          <w:rFonts w:ascii="Times New Roman" w:hAnsi="Times New Roman" w:cs="Times New Roman"/>
          <w:color w:val="000000" w:themeColor="text1"/>
          <w:sz w:val="24"/>
          <w:szCs w:val="24"/>
        </w:rPr>
        <w:t>Aturan ini tertuang dalam </w:t>
      </w:r>
      <w:r w:rsidRPr="00A61CD7">
        <w:rPr>
          <w:rFonts w:ascii="Times New Roman" w:hAnsi="Times New Roman" w:cs="Times New Roman"/>
          <w:color w:val="000000" w:themeColor="text1"/>
          <w:sz w:val="24"/>
          <w:szCs w:val="24"/>
        </w:rPr>
        <w:t>Pasal 359 Kitab Undang-Undang Hukum Perdata</w:t>
      </w:r>
      <w:r w:rsidRPr="007F0F3F">
        <w:rPr>
          <w:rFonts w:ascii="Times New Roman" w:hAnsi="Times New Roman" w:cs="Times New Roman"/>
          <w:color w:val="000000" w:themeColor="text1"/>
          <w:sz w:val="24"/>
          <w:szCs w:val="24"/>
        </w:rPr>
        <w:t xml:space="preserve"> (KUHPer) , </w:t>
      </w:r>
    </w:p>
    <w:p w14:paraId="137476F6" w14:textId="2071FFDC" w:rsidR="001049B6" w:rsidRPr="00A61CD7" w:rsidRDefault="00641F7D" w:rsidP="00A61CD7">
      <w:pPr>
        <w:shd w:val="clear" w:color="auto" w:fill="FFFFFF"/>
        <w:spacing w:after="0" w:line="360" w:lineRule="auto"/>
        <w:ind w:firstLine="720"/>
        <w:jc w:val="both"/>
        <w:rPr>
          <w:rFonts w:ascii="Times New Roman" w:hAnsi="Times New Roman" w:cs="Times New Roman"/>
          <w:color w:val="000000" w:themeColor="text1"/>
          <w:sz w:val="24"/>
          <w:szCs w:val="24"/>
        </w:rPr>
      </w:pPr>
      <w:r w:rsidRPr="007F0F3F">
        <w:rPr>
          <w:rFonts w:ascii="Times New Roman" w:hAnsi="Times New Roman" w:cs="Times New Roman"/>
          <w:color w:val="000000" w:themeColor="text1"/>
          <w:sz w:val="24"/>
          <w:szCs w:val="24"/>
        </w:rPr>
        <w:t xml:space="preserve">Oleh karena itu yang akan di tetapkan menjadi wali dari anak tersebut sudah di anggap mampu untuk menghidupi anak tersebut hingga umur 18 tahun atau hingga anak tersebut menikah dan menjaga harta warisan anak tersebut dengan harapan dapat </w:t>
      </w:r>
      <w:r w:rsidR="00324ADA" w:rsidRPr="007F0F3F">
        <w:rPr>
          <w:rFonts w:ascii="Times New Roman" w:hAnsi="Times New Roman" w:cs="Times New Roman"/>
          <w:color w:val="000000" w:themeColor="text1"/>
          <w:sz w:val="24"/>
          <w:szCs w:val="24"/>
        </w:rPr>
        <w:t>di kelola dengan sebaik mungkin Serta wali yang telah di pilih oleh pengadilan wajib untuk menjalankan kewajibannya sesuai dengan UU perkawinan pasal 51 ayat (3 ) dan (5 )</w:t>
      </w:r>
      <w:r w:rsidR="001049B6" w:rsidRPr="007F0F3F">
        <w:rPr>
          <w:rFonts w:ascii="Times New Roman" w:hAnsi="Times New Roman" w:cs="Times New Roman"/>
          <w:color w:val="000000" w:themeColor="text1"/>
          <w:sz w:val="24"/>
          <w:szCs w:val="24"/>
        </w:rPr>
        <w:t xml:space="preserve"> sehingga harta waris yang di miliki oleh anak tersebut dapat di kelola dengan baik hingga anak tersebut dewasa .</w:t>
      </w:r>
    </w:p>
    <w:p w14:paraId="629B5BB2" w14:textId="278B7D33" w:rsidR="00E72E42" w:rsidRDefault="001049B6" w:rsidP="00A61CD7">
      <w:pPr>
        <w:shd w:val="clear" w:color="auto" w:fill="FFFFFF"/>
        <w:spacing w:after="0" w:line="360" w:lineRule="auto"/>
        <w:jc w:val="both"/>
        <w:rPr>
          <w:rFonts w:ascii="Times New Roman" w:hAnsi="Times New Roman" w:cs="Times New Roman"/>
          <w:color w:val="000000" w:themeColor="text1"/>
          <w:sz w:val="24"/>
          <w:szCs w:val="24"/>
          <w:lang w:val="en-US"/>
        </w:rPr>
      </w:pPr>
      <w:r w:rsidRPr="007F0F3F">
        <w:rPr>
          <w:rFonts w:ascii="Times New Roman" w:hAnsi="Times New Roman" w:cs="Times New Roman"/>
          <w:b/>
          <w:color w:val="000000" w:themeColor="text1"/>
          <w:sz w:val="24"/>
          <w:szCs w:val="24"/>
          <w:lang w:val="en-US"/>
        </w:rPr>
        <w:tab/>
      </w:r>
      <w:proofErr w:type="spellStart"/>
      <w:r w:rsidRPr="007F0F3F">
        <w:rPr>
          <w:rFonts w:ascii="Times New Roman" w:hAnsi="Times New Roman" w:cs="Times New Roman"/>
          <w:color w:val="000000" w:themeColor="text1"/>
          <w:sz w:val="24"/>
          <w:szCs w:val="24"/>
          <w:lang w:val="en-US"/>
        </w:rPr>
        <w:t>Mengenai</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harta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waris</w:t>
      </w:r>
      <w:proofErr w:type="spellEnd"/>
      <w:r w:rsidRPr="007F0F3F">
        <w:rPr>
          <w:rFonts w:ascii="Times New Roman" w:hAnsi="Times New Roman" w:cs="Times New Roman"/>
          <w:color w:val="000000" w:themeColor="text1"/>
          <w:sz w:val="24"/>
          <w:szCs w:val="24"/>
          <w:lang w:val="en-US"/>
        </w:rPr>
        <w:t xml:space="preserve"> yang </w:t>
      </w:r>
      <w:proofErr w:type="spellStart"/>
      <w:r w:rsidRPr="007F0F3F">
        <w:rPr>
          <w:rFonts w:ascii="Times New Roman" w:hAnsi="Times New Roman" w:cs="Times New Roman"/>
          <w:color w:val="000000" w:themeColor="text1"/>
          <w:sz w:val="24"/>
          <w:szCs w:val="24"/>
          <w:lang w:val="en-US"/>
        </w:rPr>
        <w:t>telah</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peniliti</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bahasa</w:t>
      </w:r>
      <w:proofErr w:type="spellEnd"/>
      <w:r w:rsidRPr="007F0F3F">
        <w:rPr>
          <w:rFonts w:ascii="Times New Roman" w:hAnsi="Times New Roman" w:cs="Times New Roman"/>
          <w:color w:val="000000" w:themeColor="text1"/>
          <w:sz w:val="24"/>
          <w:szCs w:val="24"/>
          <w:lang w:val="en-US"/>
        </w:rPr>
        <w:t xml:space="preserve"> di </w:t>
      </w:r>
      <w:proofErr w:type="spellStart"/>
      <w:r w:rsidRPr="007F0F3F">
        <w:rPr>
          <w:rFonts w:ascii="Times New Roman" w:hAnsi="Times New Roman" w:cs="Times New Roman"/>
          <w:color w:val="000000" w:themeColor="text1"/>
          <w:sz w:val="24"/>
          <w:szCs w:val="24"/>
          <w:lang w:val="en-US"/>
        </w:rPr>
        <w:t>penilitian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ini</w:t>
      </w:r>
      <w:proofErr w:type="spellEnd"/>
      <w:r w:rsidRPr="007F0F3F">
        <w:rPr>
          <w:rFonts w:ascii="Times New Roman" w:hAnsi="Times New Roman" w:cs="Times New Roman"/>
          <w:color w:val="000000" w:themeColor="text1"/>
          <w:sz w:val="24"/>
          <w:szCs w:val="24"/>
          <w:lang w:val="en-US"/>
        </w:rPr>
        <w:t xml:space="preserve"> kami </w:t>
      </w:r>
      <w:proofErr w:type="spellStart"/>
      <w:r w:rsidRPr="007F0F3F">
        <w:rPr>
          <w:rFonts w:ascii="Times New Roman" w:hAnsi="Times New Roman" w:cs="Times New Roman"/>
          <w:color w:val="000000" w:themeColor="text1"/>
          <w:sz w:val="24"/>
          <w:szCs w:val="24"/>
          <w:lang w:val="en-US"/>
        </w:rPr>
        <w:t>sampaikan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harta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waris</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akan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lebih</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baik</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jika</w:t>
      </w:r>
      <w:proofErr w:type="spellEnd"/>
      <w:r w:rsidRPr="007F0F3F">
        <w:rPr>
          <w:rFonts w:ascii="Times New Roman" w:hAnsi="Times New Roman" w:cs="Times New Roman"/>
          <w:color w:val="000000" w:themeColor="text1"/>
          <w:sz w:val="24"/>
          <w:szCs w:val="24"/>
          <w:lang w:val="en-US"/>
        </w:rPr>
        <w:t xml:space="preserve"> di </w:t>
      </w:r>
      <w:proofErr w:type="spellStart"/>
      <w:r w:rsidRPr="007F0F3F">
        <w:rPr>
          <w:rFonts w:ascii="Times New Roman" w:hAnsi="Times New Roman" w:cs="Times New Roman"/>
          <w:color w:val="000000" w:themeColor="text1"/>
          <w:sz w:val="24"/>
          <w:szCs w:val="24"/>
          <w:lang w:val="en-US"/>
        </w:rPr>
        <w:t>kelola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dengan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benar</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dengan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aturan</w:t>
      </w:r>
      <w:proofErr w:type="spellEnd"/>
      <w:r w:rsidRPr="007F0F3F">
        <w:rPr>
          <w:rFonts w:ascii="Times New Roman" w:hAnsi="Times New Roman" w:cs="Times New Roman"/>
          <w:color w:val="000000" w:themeColor="text1"/>
          <w:sz w:val="24"/>
          <w:szCs w:val="24"/>
          <w:lang w:val="en-US"/>
        </w:rPr>
        <w:t xml:space="preserve"> yang </w:t>
      </w:r>
      <w:proofErr w:type="spellStart"/>
      <w:r w:rsidRPr="007F0F3F">
        <w:rPr>
          <w:rFonts w:ascii="Times New Roman" w:hAnsi="Times New Roman" w:cs="Times New Roman"/>
          <w:color w:val="000000" w:themeColor="text1"/>
          <w:sz w:val="24"/>
          <w:szCs w:val="24"/>
          <w:lang w:val="en-US"/>
        </w:rPr>
        <w:t>ada</w:t>
      </w:r>
      <w:proofErr w:type="spellEnd"/>
      <w:r w:rsidRPr="007F0F3F">
        <w:rPr>
          <w:rFonts w:ascii="Times New Roman" w:hAnsi="Times New Roman" w:cs="Times New Roman"/>
          <w:color w:val="000000" w:themeColor="text1"/>
          <w:sz w:val="24"/>
          <w:szCs w:val="24"/>
          <w:lang w:val="en-US"/>
        </w:rPr>
        <w:t xml:space="preserve"> agar </w:t>
      </w:r>
      <w:proofErr w:type="spellStart"/>
      <w:r w:rsidRPr="007F0F3F">
        <w:rPr>
          <w:rFonts w:ascii="Times New Roman" w:hAnsi="Times New Roman" w:cs="Times New Roman"/>
          <w:color w:val="000000" w:themeColor="text1"/>
          <w:sz w:val="24"/>
          <w:szCs w:val="24"/>
          <w:lang w:val="en-US"/>
        </w:rPr>
        <w:t>lebih</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adil</w:t>
      </w:r>
      <w:proofErr w:type="spellEnd"/>
      <w:r w:rsidRPr="007F0F3F">
        <w:rPr>
          <w:rFonts w:ascii="Times New Roman" w:hAnsi="Times New Roman" w:cs="Times New Roman"/>
          <w:color w:val="000000" w:themeColor="text1"/>
          <w:sz w:val="24"/>
          <w:szCs w:val="24"/>
          <w:lang w:val="en-US"/>
        </w:rPr>
        <w:t xml:space="preserve"> dan </w:t>
      </w:r>
      <w:proofErr w:type="spellStart"/>
      <w:r w:rsidRPr="007F0F3F">
        <w:rPr>
          <w:rFonts w:ascii="Times New Roman" w:hAnsi="Times New Roman" w:cs="Times New Roman"/>
          <w:color w:val="000000" w:themeColor="text1"/>
          <w:sz w:val="24"/>
          <w:szCs w:val="24"/>
          <w:lang w:val="en-US"/>
        </w:rPr>
        <w:t>sesuai</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hukum</w:t>
      </w:r>
      <w:proofErr w:type="spellEnd"/>
      <w:r w:rsidRPr="007F0F3F">
        <w:rPr>
          <w:rFonts w:ascii="Times New Roman" w:hAnsi="Times New Roman" w:cs="Times New Roman"/>
          <w:color w:val="000000" w:themeColor="text1"/>
          <w:sz w:val="24"/>
          <w:szCs w:val="24"/>
          <w:lang w:val="en-US"/>
        </w:rPr>
        <w:t xml:space="preserve"> yang </w:t>
      </w:r>
      <w:proofErr w:type="spellStart"/>
      <w:r w:rsidRPr="007F0F3F">
        <w:rPr>
          <w:rFonts w:ascii="Times New Roman" w:hAnsi="Times New Roman" w:cs="Times New Roman"/>
          <w:color w:val="000000" w:themeColor="text1"/>
          <w:sz w:val="24"/>
          <w:szCs w:val="24"/>
          <w:lang w:val="en-US"/>
        </w:rPr>
        <w:t>berlaku</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sehingga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tidak</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terjadi</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kecemburuan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antar</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pihak</w:t>
      </w:r>
      <w:proofErr w:type="spellEnd"/>
      <w:r w:rsidRPr="007F0F3F">
        <w:rPr>
          <w:rFonts w:ascii="Times New Roman" w:hAnsi="Times New Roman" w:cs="Times New Roman"/>
          <w:color w:val="000000" w:themeColor="text1"/>
          <w:sz w:val="24"/>
          <w:szCs w:val="24"/>
          <w:lang w:val="en-US"/>
        </w:rPr>
        <w:t xml:space="preserve"> </w:t>
      </w:r>
      <w:proofErr w:type="spellStart"/>
      <w:proofErr w:type="gramStart"/>
      <w:r w:rsidRPr="007F0F3F">
        <w:rPr>
          <w:rFonts w:ascii="Times New Roman" w:hAnsi="Times New Roman" w:cs="Times New Roman"/>
          <w:color w:val="000000" w:themeColor="text1"/>
          <w:sz w:val="24"/>
          <w:szCs w:val="24"/>
          <w:lang w:val="en-US"/>
        </w:rPr>
        <w:t>keluarga</w:t>
      </w:r>
      <w:proofErr w:type="spellEnd"/>
      <w:r w:rsidRPr="007F0F3F">
        <w:rPr>
          <w:rFonts w:ascii="Times New Roman" w:hAnsi="Times New Roman" w:cs="Times New Roman"/>
          <w:color w:val="000000" w:themeColor="text1"/>
          <w:sz w:val="24"/>
          <w:szCs w:val="24"/>
          <w:lang w:val="en-US"/>
        </w:rPr>
        <w:t xml:space="preserve"> ,</w:t>
      </w:r>
      <w:proofErr w:type="gram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jika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masih</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bisa</w:t>
      </w:r>
      <w:proofErr w:type="spellEnd"/>
      <w:r w:rsidRPr="007F0F3F">
        <w:rPr>
          <w:rFonts w:ascii="Times New Roman" w:hAnsi="Times New Roman" w:cs="Times New Roman"/>
          <w:color w:val="000000" w:themeColor="text1"/>
          <w:sz w:val="24"/>
          <w:szCs w:val="24"/>
          <w:lang w:val="en-US"/>
        </w:rPr>
        <w:t xml:space="preserve"> di </w:t>
      </w:r>
      <w:proofErr w:type="spellStart"/>
      <w:r w:rsidRPr="007F0F3F">
        <w:rPr>
          <w:rFonts w:ascii="Times New Roman" w:hAnsi="Times New Roman" w:cs="Times New Roman"/>
          <w:color w:val="000000" w:themeColor="text1"/>
          <w:sz w:val="24"/>
          <w:szCs w:val="24"/>
          <w:lang w:val="en-US"/>
        </w:rPr>
        <w:t>lakukan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dengan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sistem</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kekeluargaan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alangkah</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baiknya</w:t>
      </w:r>
      <w:proofErr w:type="spellEnd"/>
      <w:r w:rsidRPr="007F0F3F">
        <w:rPr>
          <w:rFonts w:ascii="Times New Roman" w:hAnsi="Times New Roman" w:cs="Times New Roman"/>
          <w:color w:val="000000" w:themeColor="text1"/>
          <w:sz w:val="24"/>
          <w:szCs w:val="24"/>
          <w:lang w:val="en-US"/>
        </w:rPr>
        <w:t xml:space="preserve"> di </w:t>
      </w:r>
      <w:proofErr w:type="spellStart"/>
      <w:r w:rsidRPr="007F0F3F">
        <w:rPr>
          <w:rFonts w:ascii="Times New Roman" w:hAnsi="Times New Roman" w:cs="Times New Roman"/>
          <w:color w:val="000000" w:themeColor="text1"/>
          <w:sz w:val="24"/>
          <w:szCs w:val="24"/>
          <w:lang w:val="en-US"/>
        </w:rPr>
        <w:t>lakukan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dengan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sistem</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kekeluargaan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namun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jika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tidak</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bisa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silahkan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lakukan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dengan</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jalur</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hukum</w:t>
      </w:r>
      <w:proofErr w:type="spellEnd"/>
      <w:r w:rsidRPr="007F0F3F">
        <w:rPr>
          <w:rFonts w:ascii="Times New Roman" w:hAnsi="Times New Roman" w:cs="Times New Roman"/>
          <w:color w:val="000000" w:themeColor="text1"/>
          <w:sz w:val="24"/>
          <w:szCs w:val="24"/>
          <w:lang w:val="en-US"/>
        </w:rPr>
        <w:t xml:space="preserve"> yang </w:t>
      </w:r>
      <w:proofErr w:type="spellStart"/>
      <w:r w:rsidRPr="007F0F3F">
        <w:rPr>
          <w:rFonts w:ascii="Times New Roman" w:hAnsi="Times New Roman" w:cs="Times New Roman"/>
          <w:color w:val="000000" w:themeColor="text1"/>
          <w:sz w:val="24"/>
          <w:szCs w:val="24"/>
          <w:lang w:val="en-US"/>
        </w:rPr>
        <w:t>berlaku</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sehingga</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lebih</w:t>
      </w:r>
      <w:proofErr w:type="spellEnd"/>
      <w:r w:rsidRPr="007F0F3F">
        <w:rPr>
          <w:rFonts w:ascii="Times New Roman" w:hAnsi="Times New Roman" w:cs="Times New Roman"/>
          <w:color w:val="000000" w:themeColor="text1"/>
          <w:sz w:val="24"/>
          <w:szCs w:val="24"/>
          <w:lang w:val="en-US"/>
        </w:rPr>
        <w:t xml:space="preserve"> </w:t>
      </w:r>
      <w:proofErr w:type="spellStart"/>
      <w:r w:rsidRPr="007F0F3F">
        <w:rPr>
          <w:rFonts w:ascii="Times New Roman" w:hAnsi="Times New Roman" w:cs="Times New Roman"/>
          <w:color w:val="000000" w:themeColor="text1"/>
          <w:sz w:val="24"/>
          <w:szCs w:val="24"/>
          <w:lang w:val="en-US"/>
        </w:rPr>
        <w:t>adil</w:t>
      </w:r>
      <w:proofErr w:type="spellEnd"/>
      <w:r w:rsidRPr="007F0F3F">
        <w:rPr>
          <w:rFonts w:ascii="Times New Roman" w:hAnsi="Times New Roman" w:cs="Times New Roman"/>
          <w:color w:val="000000" w:themeColor="text1"/>
          <w:sz w:val="24"/>
          <w:szCs w:val="24"/>
          <w:lang w:val="en-US"/>
        </w:rPr>
        <w:t xml:space="preserve">. </w:t>
      </w:r>
    </w:p>
    <w:p w14:paraId="2D4EDE74" w14:textId="77777777" w:rsidR="00A61CD7" w:rsidRPr="00A61CD7" w:rsidRDefault="00A61CD7" w:rsidP="00A61CD7">
      <w:pPr>
        <w:shd w:val="clear" w:color="auto" w:fill="FFFFFF"/>
        <w:spacing w:after="0" w:line="360" w:lineRule="auto"/>
        <w:jc w:val="both"/>
        <w:rPr>
          <w:rFonts w:ascii="Times New Roman" w:hAnsi="Times New Roman" w:cs="Times New Roman"/>
          <w:color w:val="000000" w:themeColor="text1"/>
          <w:sz w:val="24"/>
          <w:szCs w:val="24"/>
          <w:lang w:val="en-US"/>
        </w:rPr>
      </w:pPr>
    </w:p>
    <w:p w14:paraId="3F62E31A" w14:textId="77777777" w:rsidR="00B76488" w:rsidRPr="007F0F3F" w:rsidRDefault="007450E5" w:rsidP="00A61CD7">
      <w:pPr>
        <w:spacing w:line="360" w:lineRule="auto"/>
        <w:jc w:val="center"/>
        <w:rPr>
          <w:rFonts w:ascii="Times New Roman" w:hAnsi="Times New Roman" w:cs="Times New Roman"/>
          <w:b/>
          <w:sz w:val="24"/>
          <w:szCs w:val="24"/>
          <w:lang w:val="en-US"/>
        </w:rPr>
      </w:pPr>
      <w:r w:rsidRPr="007F0F3F">
        <w:rPr>
          <w:rFonts w:ascii="Times New Roman" w:hAnsi="Times New Roman" w:cs="Times New Roman"/>
          <w:b/>
          <w:sz w:val="24"/>
          <w:szCs w:val="24"/>
          <w:lang w:val="en-US"/>
        </w:rPr>
        <w:t>DAFTAR PUSTAKA</w:t>
      </w:r>
    </w:p>
    <w:p w14:paraId="24D9CCBD" w14:textId="527075C5" w:rsidR="00E45225" w:rsidRPr="007F0F3F" w:rsidRDefault="00EB0552" w:rsidP="007F0F3F">
      <w:pPr>
        <w:spacing w:line="360" w:lineRule="auto"/>
        <w:jc w:val="both"/>
        <w:rPr>
          <w:rFonts w:ascii="Times New Roman" w:hAnsi="Times New Roman" w:cs="Times New Roman"/>
          <w:b/>
          <w:sz w:val="24"/>
          <w:szCs w:val="24"/>
          <w:lang w:val="en-US"/>
        </w:rPr>
      </w:pPr>
      <w:proofErr w:type="spellStart"/>
      <w:r w:rsidRPr="007F0F3F">
        <w:rPr>
          <w:rFonts w:ascii="Times New Roman" w:hAnsi="Times New Roman" w:cs="Times New Roman"/>
          <w:b/>
          <w:sz w:val="24"/>
          <w:szCs w:val="24"/>
          <w:lang w:val="en-US"/>
        </w:rPr>
        <w:t>Buku</w:t>
      </w:r>
      <w:proofErr w:type="spellEnd"/>
    </w:p>
    <w:p w14:paraId="4D353785" w14:textId="6F79E84E" w:rsidR="00803BB3" w:rsidRPr="007F0F3F" w:rsidRDefault="00B76488" w:rsidP="007F0F3F">
      <w:pPr>
        <w:pStyle w:val="FootnoteText"/>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ab/>
      </w:r>
      <w:proofErr w:type="spellStart"/>
      <w:r w:rsidR="00EB0552" w:rsidRPr="007F0F3F">
        <w:rPr>
          <w:rFonts w:ascii="Times New Roman" w:hAnsi="Times New Roman" w:cs="Times New Roman"/>
          <w:sz w:val="24"/>
          <w:szCs w:val="24"/>
          <w:lang w:val="en-US"/>
        </w:rPr>
        <w:t>Suratman</w:t>
      </w:r>
      <w:proofErr w:type="spellEnd"/>
      <w:r w:rsidR="00EB0552" w:rsidRPr="007F0F3F">
        <w:rPr>
          <w:rFonts w:ascii="Times New Roman" w:hAnsi="Times New Roman" w:cs="Times New Roman"/>
          <w:sz w:val="24"/>
          <w:szCs w:val="24"/>
          <w:lang w:val="en-US"/>
        </w:rPr>
        <w:t xml:space="preserve"> &amp; Dillah</w:t>
      </w:r>
      <w:r w:rsidR="000566DA" w:rsidRPr="007F0F3F">
        <w:rPr>
          <w:rFonts w:ascii="Times New Roman" w:hAnsi="Times New Roman" w:cs="Times New Roman"/>
          <w:sz w:val="24"/>
          <w:szCs w:val="24"/>
          <w:lang w:val="en-US"/>
        </w:rPr>
        <w:t xml:space="preserve"> H. </w:t>
      </w:r>
      <w:proofErr w:type="gramStart"/>
      <w:r w:rsidR="000566DA" w:rsidRPr="007F0F3F">
        <w:rPr>
          <w:rFonts w:ascii="Times New Roman" w:hAnsi="Times New Roman" w:cs="Times New Roman"/>
          <w:sz w:val="24"/>
          <w:szCs w:val="24"/>
          <w:lang w:val="en-US"/>
        </w:rPr>
        <w:t xml:space="preserve">P </w:t>
      </w:r>
      <w:r w:rsidR="00B4145E" w:rsidRPr="007F0F3F">
        <w:rPr>
          <w:rFonts w:ascii="Times New Roman" w:hAnsi="Times New Roman" w:cs="Times New Roman"/>
          <w:sz w:val="24"/>
          <w:szCs w:val="24"/>
          <w:lang w:val="en-US"/>
        </w:rPr>
        <w:t>.</w:t>
      </w:r>
      <w:proofErr w:type="gramEnd"/>
      <w:r w:rsidR="00B4145E" w:rsidRPr="007F0F3F">
        <w:rPr>
          <w:rFonts w:ascii="Times New Roman" w:hAnsi="Times New Roman" w:cs="Times New Roman"/>
          <w:sz w:val="24"/>
          <w:szCs w:val="24"/>
          <w:lang w:val="en-US"/>
        </w:rPr>
        <w:t xml:space="preserve"> </w:t>
      </w:r>
      <w:r w:rsidR="00EB0552" w:rsidRPr="007F0F3F">
        <w:rPr>
          <w:rFonts w:ascii="Times New Roman" w:hAnsi="Times New Roman" w:cs="Times New Roman"/>
          <w:sz w:val="24"/>
          <w:szCs w:val="24"/>
          <w:lang w:val="en-US"/>
        </w:rPr>
        <w:t xml:space="preserve">(2013). </w:t>
      </w:r>
      <w:r w:rsidR="00EB0552" w:rsidRPr="007F0F3F">
        <w:rPr>
          <w:rFonts w:ascii="Times New Roman" w:hAnsi="Times New Roman" w:cs="Times New Roman"/>
          <w:iCs/>
          <w:sz w:val="24"/>
          <w:szCs w:val="24"/>
          <w:lang w:val="en-US"/>
        </w:rPr>
        <w:t xml:space="preserve">Metode </w:t>
      </w:r>
      <w:proofErr w:type="spellStart"/>
      <w:r w:rsidR="00EB0552" w:rsidRPr="007F0F3F">
        <w:rPr>
          <w:rFonts w:ascii="Times New Roman" w:hAnsi="Times New Roman" w:cs="Times New Roman"/>
          <w:iCs/>
          <w:sz w:val="24"/>
          <w:szCs w:val="24"/>
          <w:lang w:val="en-US"/>
        </w:rPr>
        <w:t>Penelitian</w:t>
      </w:r>
      <w:proofErr w:type="spellEnd"/>
      <w:r w:rsidR="00EB0552" w:rsidRPr="007F0F3F">
        <w:rPr>
          <w:rFonts w:ascii="Times New Roman" w:hAnsi="Times New Roman" w:cs="Times New Roman"/>
          <w:iCs/>
          <w:sz w:val="24"/>
          <w:szCs w:val="24"/>
          <w:lang w:val="en-US"/>
        </w:rPr>
        <w:t xml:space="preserve"> Hukum</w:t>
      </w:r>
      <w:r w:rsidR="00EB0552" w:rsidRPr="007F0F3F">
        <w:rPr>
          <w:rFonts w:ascii="Times New Roman" w:hAnsi="Times New Roman" w:cs="Times New Roman"/>
          <w:i/>
          <w:sz w:val="24"/>
          <w:szCs w:val="24"/>
          <w:lang w:val="en-US"/>
        </w:rPr>
        <w:t>,</w:t>
      </w:r>
      <w:r w:rsidR="00EB0552" w:rsidRPr="007F0F3F">
        <w:rPr>
          <w:rFonts w:ascii="Times New Roman" w:hAnsi="Times New Roman" w:cs="Times New Roman"/>
          <w:sz w:val="24"/>
          <w:szCs w:val="24"/>
          <w:lang w:val="en-US"/>
        </w:rPr>
        <w:t xml:space="preserve"> Bandung: </w:t>
      </w:r>
      <w:proofErr w:type="spellStart"/>
      <w:r w:rsidR="00EB0552" w:rsidRPr="007F0F3F">
        <w:rPr>
          <w:rFonts w:ascii="Times New Roman" w:hAnsi="Times New Roman" w:cs="Times New Roman"/>
          <w:sz w:val="24"/>
          <w:szCs w:val="24"/>
          <w:lang w:val="en-US"/>
        </w:rPr>
        <w:t>Alfabeta</w:t>
      </w:r>
      <w:proofErr w:type="spellEnd"/>
      <w:r w:rsidR="000566DA" w:rsidRPr="007F0F3F">
        <w:rPr>
          <w:rFonts w:ascii="Times New Roman" w:hAnsi="Times New Roman" w:cs="Times New Roman"/>
          <w:sz w:val="24"/>
          <w:szCs w:val="24"/>
          <w:lang w:val="en-US"/>
        </w:rPr>
        <w:t>.</w:t>
      </w:r>
    </w:p>
    <w:p w14:paraId="6DC432E4" w14:textId="32D1E788" w:rsidR="00803BB3" w:rsidRPr="007F0F3F" w:rsidRDefault="00B76488" w:rsidP="007F0F3F">
      <w:pPr>
        <w:pStyle w:val="FootnoteText"/>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ab/>
      </w:r>
      <w:r w:rsidR="00B4145E" w:rsidRPr="007F0F3F">
        <w:rPr>
          <w:rFonts w:ascii="Times New Roman" w:hAnsi="Times New Roman" w:cs="Times New Roman"/>
          <w:sz w:val="24"/>
          <w:szCs w:val="24"/>
          <w:lang w:val="en-US"/>
        </w:rPr>
        <w:t xml:space="preserve"> </w:t>
      </w:r>
      <w:proofErr w:type="spellStart"/>
      <w:r w:rsidR="00B4145E" w:rsidRPr="007F0F3F">
        <w:rPr>
          <w:rFonts w:ascii="Times New Roman" w:hAnsi="Times New Roman" w:cs="Times New Roman"/>
          <w:sz w:val="24"/>
          <w:szCs w:val="24"/>
          <w:lang w:val="en-US"/>
        </w:rPr>
        <w:t>Munawwir</w:t>
      </w:r>
      <w:proofErr w:type="spellEnd"/>
      <w:r w:rsidR="00B4145E" w:rsidRPr="007F0F3F">
        <w:rPr>
          <w:rFonts w:ascii="Times New Roman" w:hAnsi="Times New Roman" w:cs="Times New Roman"/>
          <w:sz w:val="24"/>
          <w:szCs w:val="24"/>
          <w:lang w:val="en-US"/>
        </w:rPr>
        <w:t xml:space="preserve"> A.W. (1984). </w:t>
      </w:r>
      <w:r w:rsidR="00B4145E" w:rsidRPr="007F0F3F">
        <w:rPr>
          <w:rFonts w:ascii="Times New Roman" w:hAnsi="Times New Roman" w:cs="Times New Roman"/>
          <w:iCs/>
          <w:sz w:val="24"/>
          <w:szCs w:val="24"/>
          <w:lang w:val="en-US"/>
        </w:rPr>
        <w:t xml:space="preserve">Kamus Al- </w:t>
      </w:r>
      <w:proofErr w:type="spellStart"/>
      <w:r w:rsidR="00B4145E" w:rsidRPr="007F0F3F">
        <w:rPr>
          <w:rFonts w:ascii="Times New Roman" w:hAnsi="Times New Roman" w:cs="Times New Roman"/>
          <w:iCs/>
          <w:sz w:val="24"/>
          <w:szCs w:val="24"/>
          <w:lang w:val="en-US"/>
        </w:rPr>
        <w:t>Munawir</w:t>
      </w:r>
      <w:proofErr w:type="spellEnd"/>
      <w:r w:rsidR="00B4145E" w:rsidRPr="007F0F3F">
        <w:rPr>
          <w:rFonts w:ascii="Times New Roman" w:hAnsi="Times New Roman" w:cs="Times New Roman"/>
          <w:iCs/>
          <w:sz w:val="24"/>
          <w:szCs w:val="24"/>
          <w:lang w:val="en-US"/>
        </w:rPr>
        <w:t>.</w:t>
      </w:r>
      <w:r w:rsidR="00B4145E" w:rsidRPr="007F0F3F">
        <w:rPr>
          <w:rFonts w:ascii="Times New Roman" w:hAnsi="Times New Roman" w:cs="Times New Roman"/>
          <w:sz w:val="24"/>
          <w:szCs w:val="24"/>
          <w:lang w:val="en-US"/>
        </w:rPr>
        <w:t xml:space="preserve"> Jogjakarta: </w:t>
      </w:r>
      <w:proofErr w:type="spellStart"/>
      <w:r w:rsidR="00B4145E" w:rsidRPr="007F0F3F">
        <w:rPr>
          <w:rFonts w:ascii="Times New Roman" w:hAnsi="Times New Roman" w:cs="Times New Roman"/>
          <w:sz w:val="24"/>
          <w:szCs w:val="24"/>
          <w:lang w:val="en-US"/>
        </w:rPr>
        <w:t>Pondok</w:t>
      </w:r>
      <w:proofErr w:type="spellEnd"/>
      <w:r w:rsidR="00B4145E" w:rsidRPr="007F0F3F">
        <w:rPr>
          <w:rFonts w:ascii="Times New Roman" w:hAnsi="Times New Roman" w:cs="Times New Roman"/>
          <w:sz w:val="24"/>
          <w:szCs w:val="24"/>
          <w:lang w:val="en-US"/>
        </w:rPr>
        <w:t xml:space="preserve"> </w:t>
      </w:r>
      <w:proofErr w:type="spellStart"/>
      <w:r w:rsidR="00B4145E" w:rsidRPr="007F0F3F">
        <w:rPr>
          <w:rFonts w:ascii="Times New Roman" w:hAnsi="Times New Roman" w:cs="Times New Roman"/>
          <w:sz w:val="24"/>
          <w:szCs w:val="24"/>
          <w:lang w:val="en-US"/>
        </w:rPr>
        <w:t>Pesantren</w:t>
      </w:r>
      <w:proofErr w:type="spellEnd"/>
      <w:r w:rsidR="00B4145E" w:rsidRPr="007F0F3F">
        <w:rPr>
          <w:rFonts w:ascii="Times New Roman" w:hAnsi="Times New Roman" w:cs="Times New Roman"/>
          <w:sz w:val="24"/>
          <w:szCs w:val="24"/>
          <w:lang w:val="en-US"/>
        </w:rPr>
        <w:t xml:space="preserve"> Al-</w:t>
      </w:r>
      <w:proofErr w:type="spellStart"/>
      <w:r w:rsidR="00B4145E" w:rsidRPr="007F0F3F">
        <w:rPr>
          <w:rFonts w:ascii="Times New Roman" w:hAnsi="Times New Roman" w:cs="Times New Roman"/>
          <w:sz w:val="24"/>
          <w:szCs w:val="24"/>
          <w:lang w:val="en-US"/>
        </w:rPr>
        <w:t>Munawir</w:t>
      </w:r>
      <w:proofErr w:type="spellEnd"/>
      <w:r w:rsidR="00B4145E" w:rsidRPr="007F0F3F">
        <w:rPr>
          <w:rFonts w:ascii="Times New Roman" w:hAnsi="Times New Roman" w:cs="Times New Roman"/>
          <w:sz w:val="24"/>
          <w:szCs w:val="24"/>
          <w:lang w:val="en-US"/>
        </w:rPr>
        <w:t xml:space="preserve">. </w:t>
      </w:r>
    </w:p>
    <w:p w14:paraId="43625A79" w14:textId="39AC152A" w:rsidR="00803BB3" w:rsidRPr="007F0F3F" w:rsidRDefault="00B76488" w:rsidP="007F0F3F">
      <w:pPr>
        <w:pStyle w:val="FootnoteText"/>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ab/>
      </w:r>
      <w:r w:rsidR="00B4145E" w:rsidRPr="007F0F3F">
        <w:rPr>
          <w:rFonts w:ascii="Times New Roman" w:hAnsi="Times New Roman" w:cs="Times New Roman"/>
          <w:sz w:val="24"/>
          <w:szCs w:val="24"/>
          <w:lang w:val="en-US"/>
        </w:rPr>
        <w:t xml:space="preserve">Sabiq S. (1980). </w:t>
      </w:r>
      <w:proofErr w:type="spellStart"/>
      <w:r w:rsidR="00B4145E" w:rsidRPr="007F0F3F">
        <w:rPr>
          <w:rFonts w:ascii="Times New Roman" w:hAnsi="Times New Roman" w:cs="Times New Roman"/>
          <w:sz w:val="24"/>
          <w:szCs w:val="24"/>
          <w:lang w:val="en-US"/>
        </w:rPr>
        <w:t>Fiqih</w:t>
      </w:r>
      <w:proofErr w:type="spellEnd"/>
      <w:r w:rsidR="00B4145E" w:rsidRPr="007F0F3F">
        <w:rPr>
          <w:rFonts w:ascii="Times New Roman" w:hAnsi="Times New Roman" w:cs="Times New Roman"/>
          <w:sz w:val="24"/>
          <w:szCs w:val="24"/>
          <w:lang w:val="en-US"/>
        </w:rPr>
        <w:t xml:space="preserve"> Sunnah 8.</w:t>
      </w:r>
      <w:r w:rsidR="00B4145E" w:rsidRPr="007F0F3F">
        <w:rPr>
          <w:rFonts w:ascii="Times New Roman" w:hAnsi="Times New Roman" w:cs="Times New Roman"/>
          <w:i/>
          <w:iCs/>
          <w:sz w:val="24"/>
          <w:szCs w:val="24"/>
          <w:lang w:val="en-US"/>
        </w:rPr>
        <w:t xml:space="preserve"> </w:t>
      </w:r>
      <w:r w:rsidR="00B4145E" w:rsidRPr="007F0F3F">
        <w:rPr>
          <w:rFonts w:ascii="Times New Roman" w:hAnsi="Times New Roman" w:cs="Times New Roman"/>
          <w:sz w:val="24"/>
          <w:szCs w:val="24"/>
          <w:lang w:val="en-US"/>
        </w:rPr>
        <w:t xml:space="preserve">Bandung: Al Maarif. </w:t>
      </w:r>
    </w:p>
    <w:p w14:paraId="39509D2C" w14:textId="17F5A4E4" w:rsidR="00803BB3" w:rsidRPr="007F0F3F" w:rsidRDefault="00B76488" w:rsidP="007F0F3F">
      <w:pPr>
        <w:pStyle w:val="FootnoteText"/>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ab/>
      </w:r>
      <w:proofErr w:type="spellStart"/>
      <w:r w:rsidR="00B661D2" w:rsidRPr="007F0F3F">
        <w:rPr>
          <w:rFonts w:ascii="Times New Roman" w:hAnsi="Times New Roman" w:cs="Times New Roman"/>
          <w:sz w:val="24"/>
          <w:szCs w:val="24"/>
          <w:lang w:val="en-US"/>
        </w:rPr>
        <w:t>Ramulyo</w:t>
      </w:r>
      <w:proofErr w:type="spellEnd"/>
      <w:r w:rsidR="00B661D2" w:rsidRPr="007F0F3F">
        <w:rPr>
          <w:rFonts w:ascii="Times New Roman" w:hAnsi="Times New Roman" w:cs="Times New Roman"/>
          <w:sz w:val="24"/>
          <w:szCs w:val="24"/>
          <w:lang w:val="en-US"/>
        </w:rPr>
        <w:t xml:space="preserve"> M.I (2004). </w:t>
      </w:r>
      <w:proofErr w:type="spellStart"/>
      <w:r w:rsidR="00B661D2" w:rsidRPr="007F0F3F">
        <w:rPr>
          <w:rFonts w:ascii="Times New Roman" w:hAnsi="Times New Roman" w:cs="Times New Roman"/>
          <w:sz w:val="24"/>
          <w:szCs w:val="24"/>
          <w:lang w:val="en-US"/>
        </w:rPr>
        <w:t>Fiqih</w:t>
      </w:r>
      <w:proofErr w:type="spellEnd"/>
      <w:r w:rsidR="00B661D2" w:rsidRPr="007F0F3F">
        <w:rPr>
          <w:rFonts w:ascii="Times New Roman" w:hAnsi="Times New Roman" w:cs="Times New Roman"/>
          <w:sz w:val="24"/>
          <w:szCs w:val="24"/>
          <w:lang w:val="en-US"/>
        </w:rPr>
        <w:t xml:space="preserve"> Islam </w:t>
      </w:r>
      <w:proofErr w:type="spellStart"/>
      <w:r w:rsidR="00B661D2" w:rsidRPr="007F0F3F">
        <w:rPr>
          <w:rFonts w:ascii="Times New Roman" w:hAnsi="Times New Roman" w:cs="Times New Roman"/>
          <w:sz w:val="24"/>
          <w:szCs w:val="24"/>
          <w:lang w:val="en-US"/>
        </w:rPr>
        <w:t>Lengkap</w:t>
      </w:r>
      <w:proofErr w:type="spellEnd"/>
      <w:r w:rsidR="00B661D2" w:rsidRPr="007F0F3F">
        <w:rPr>
          <w:rFonts w:ascii="Times New Roman" w:hAnsi="Times New Roman" w:cs="Times New Roman"/>
          <w:sz w:val="24"/>
          <w:szCs w:val="24"/>
          <w:lang w:val="en-US"/>
        </w:rPr>
        <w:t xml:space="preserve">, Hukum </w:t>
      </w:r>
      <w:proofErr w:type="spellStart"/>
      <w:r w:rsidR="00B661D2" w:rsidRPr="007F0F3F">
        <w:rPr>
          <w:rFonts w:ascii="Times New Roman" w:hAnsi="Times New Roman" w:cs="Times New Roman"/>
          <w:sz w:val="24"/>
          <w:szCs w:val="24"/>
          <w:lang w:val="en-US"/>
        </w:rPr>
        <w:t>Perkawinan</w:t>
      </w:r>
      <w:proofErr w:type="spellEnd"/>
      <w:r w:rsidR="00B661D2" w:rsidRPr="007F0F3F">
        <w:rPr>
          <w:rFonts w:ascii="Times New Roman" w:hAnsi="Times New Roman" w:cs="Times New Roman"/>
          <w:sz w:val="24"/>
          <w:szCs w:val="24"/>
          <w:lang w:val="en-US"/>
        </w:rPr>
        <w:t xml:space="preserve"> Islam: </w:t>
      </w:r>
      <w:proofErr w:type="spellStart"/>
      <w:r w:rsidR="00B661D2" w:rsidRPr="007F0F3F">
        <w:rPr>
          <w:rFonts w:ascii="Times New Roman" w:hAnsi="Times New Roman" w:cs="Times New Roman"/>
          <w:sz w:val="24"/>
          <w:szCs w:val="24"/>
          <w:lang w:val="en-US"/>
        </w:rPr>
        <w:t>Analisis</w:t>
      </w:r>
      <w:proofErr w:type="spellEnd"/>
      <w:r w:rsidR="00B661D2" w:rsidRPr="007F0F3F">
        <w:rPr>
          <w:rFonts w:ascii="Times New Roman" w:hAnsi="Times New Roman" w:cs="Times New Roman"/>
          <w:sz w:val="24"/>
          <w:szCs w:val="24"/>
          <w:lang w:val="en-US"/>
        </w:rPr>
        <w:t xml:space="preserve"> </w:t>
      </w:r>
      <w:proofErr w:type="spellStart"/>
      <w:r w:rsidR="00B661D2" w:rsidRPr="007F0F3F">
        <w:rPr>
          <w:rFonts w:ascii="Times New Roman" w:hAnsi="Times New Roman" w:cs="Times New Roman"/>
          <w:sz w:val="24"/>
          <w:szCs w:val="24"/>
          <w:lang w:val="en-US"/>
        </w:rPr>
        <w:t>dari</w:t>
      </w:r>
      <w:proofErr w:type="spellEnd"/>
      <w:r w:rsidR="00B661D2" w:rsidRPr="007F0F3F">
        <w:rPr>
          <w:rFonts w:ascii="Times New Roman" w:hAnsi="Times New Roman" w:cs="Times New Roman"/>
          <w:sz w:val="24"/>
          <w:szCs w:val="24"/>
          <w:lang w:val="en-US"/>
        </w:rPr>
        <w:t xml:space="preserve"> </w:t>
      </w:r>
      <w:proofErr w:type="spellStart"/>
      <w:r w:rsidR="00B661D2" w:rsidRPr="007F0F3F">
        <w:rPr>
          <w:rFonts w:ascii="Times New Roman" w:hAnsi="Times New Roman" w:cs="Times New Roman"/>
          <w:sz w:val="24"/>
          <w:szCs w:val="24"/>
          <w:lang w:val="en-US"/>
        </w:rPr>
        <w:t>Undang</w:t>
      </w:r>
      <w:proofErr w:type="spellEnd"/>
      <w:r w:rsidR="00B661D2" w:rsidRPr="007F0F3F">
        <w:rPr>
          <w:rFonts w:ascii="Times New Roman" w:hAnsi="Times New Roman" w:cs="Times New Roman"/>
          <w:sz w:val="24"/>
          <w:szCs w:val="24"/>
          <w:lang w:val="en-US"/>
        </w:rPr>
        <w:t>-</w:t>
      </w:r>
    </w:p>
    <w:p w14:paraId="043B7208" w14:textId="19B4AE0C" w:rsidR="00803BB3" w:rsidRPr="007F0F3F" w:rsidRDefault="00B76488" w:rsidP="007F0F3F">
      <w:pPr>
        <w:pStyle w:val="FootnoteText"/>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ab/>
      </w:r>
      <w:proofErr w:type="spellStart"/>
      <w:r w:rsidR="00B661D2" w:rsidRPr="007F0F3F">
        <w:rPr>
          <w:rFonts w:ascii="Times New Roman" w:hAnsi="Times New Roman" w:cs="Times New Roman"/>
          <w:sz w:val="24"/>
          <w:szCs w:val="24"/>
          <w:lang w:val="en-US"/>
        </w:rPr>
        <w:t>Undang</w:t>
      </w:r>
      <w:proofErr w:type="spellEnd"/>
      <w:r w:rsidR="00B661D2" w:rsidRPr="007F0F3F">
        <w:rPr>
          <w:rFonts w:ascii="Times New Roman" w:hAnsi="Times New Roman" w:cs="Times New Roman"/>
          <w:sz w:val="24"/>
          <w:szCs w:val="24"/>
          <w:lang w:val="en-US"/>
        </w:rPr>
        <w:t xml:space="preserve"> No. 1 </w:t>
      </w:r>
      <w:proofErr w:type="spellStart"/>
      <w:r w:rsidR="00B661D2" w:rsidRPr="007F0F3F">
        <w:rPr>
          <w:rFonts w:ascii="Times New Roman" w:hAnsi="Times New Roman" w:cs="Times New Roman"/>
          <w:sz w:val="24"/>
          <w:szCs w:val="24"/>
          <w:lang w:val="en-US"/>
        </w:rPr>
        <w:t>Tahun</w:t>
      </w:r>
      <w:proofErr w:type="spellEnd"/>
      <w:r w:rsidR="00B661D2" w:rsidRPr="007F0F3F">
        <w:rPr>
          <w:rFonts w:ascii="Times New Roman" w:hAnsi="Times New Roman" w:cs="Times New Roman"/>
          <w:sz w:val="24"/>
          <w:szCs w:val="24"/>
          <w:lang w:val="en-US"/>
        </w:rPr>
        <w:t xml:space="preserve"> 1974 dan </w:t>
      </w:r>
      <w:proofErr w:type="spellStart"/>
      <w:r w:rsidR="00B661D2" w:rsidRPr="007F0F3F">
        <w:rPr>
          <w:rFonts w:ascii="Times New Roman" w:hAnsi="Times New Roman" w:cs="Times New Roman"/>
          <w:sz w:val="24"/>
          <w:szCs w:val="24"/>
          <w:lang w:val="en-US"/>
        </w:rPr>
        <w:t>Kompilasi</w:t>
      </w:r>
      <w:proofErr w:type="spellEnd"/>
      <w:r w:rsidR="00B661D2" w:rsidRPr="007F0F3F">
        <w:rPr>
          <w:rFonts w:ascii="Times New Roman" w:hAnsi="Times New Roman" w:cs="Times New Roman"/>
          <w:sz w:val="24"/>
          <w:szCs w:val="24"/>
          <w:lang w:val="en-US"/>
        </w:rPr>
        <w:t xml:space="preserve"> Hukum Islam. Jakarta: Bumi Aksara</w:t>
      </w:r>
      <w:r w:rsidR="00803BB3" w:rsidRPr="007F0F3F">
        <w:rPr>
          <w:rFonts w:ascii="Times New Roman" w:hAnsi="Times New Roman" w:cs="Times New Roman"/>
          <w:sz w:val="24"/>
          <w:szCs w:val="24"/>
          <w:lang w:val="en-US"/>
        </w:rPr>
        <w:t>.</w:t>
      </w:r>
    </w:p>
    <w:p w14:paraId="6D38C9F4" w14:textId="7FAD28FE" w:rsidR="00EB0552" w:rsidRPr="00A61CD7" w:rsidRDefault="00B76488" w:rsidP="00A61CD7">
      <w:pPr>
        <w:pStyle w:val="FootnoteText"/>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ab/>
      </w:r>
      <w:proofErr w:type="spellStart"/>
      <w:r w:rsidR="00B661D2" w:rsidRPr="007F0F3F">
        <w:rPr>
          <w:rFonts w:ascii="Times New Roman" w:hAnsi="Times New Roman" w:cs="Times New Roman"/>
          <w:sz w:val="24"/>
          <w:szCs w:val="24"/>
          <w:lang w:val="en-US"/>
        </w:rPr>
        <w:t>Hasbyi</w:t>
      </w:r>
      <w:proofErr w:type="spellEnd"/>
      <w:r w:rsidR="00803BB3" w:rsidRPr="007F0F3F">
        <w:rPr>
          <w:rFonts w:ascii="Times New Roman" w:hAnsi="Times New Roman" w:cs="Times New Roman"/>
          <w:sz w:val="24"/>
          <w:szCs w:val="24"/>
          <w:lang w:val="en-US"/>
        </w:rPr>
        <w:t xml:space="preserve"> A. </w:t>
      </w:r>
      <w:r w:rsidR="00B661D2" w:rsidRPr="007F0F3F">
        <w:rPr>
          <w:rFonts w:ascii="Times New Roman" w:hAnsi="Times New Roman" w:cs="Times New Roman"/>
          <w:sz w:val="24"/>
          <w:szCs w:val="24"/>
          <w:lang w:val="en-US"/>
        </w:rPr>
        <w:t xml:space="preserve">(2002). </w:t>
      </w:r>
      <w:proofErr w:type="spellStart"/>
      <w:r w:rsidR="00B661D2" w:rsidRPr="007F0F3F">
        <w:rPr>
          <w:rFonts w:ascii="Times New Roman" w:hAnsi="Times New Roman" w:cs="Times New Roman"/>
          <w:sz w:val="24"/>
          <w:szCs w:val="24"/>
          <w:lang w:val="en-US"/>
        </w:rPr>
        <w:t>Fiqih</w:t>
      </w:r>
      <w:proofErr w:type="spellEnd"/>
      <w:r w:rsidR="00B661D2" w:rsidRPr="007F0F3F">
        <w:rPr>
          <w:rFonts w:ascii="Times New Roman" w:hAnsi="Times New Roman" w:cs="Times New Roman"/>
          <w:sz w:val="24"/>
          <w:szCs w:val="24"/>
          <w:lang w:val="en-US"/>
        </w:rPr>
        <w:t xml:space="preserve"> </w:t>
      </w:r>
      <w:proofErr w:type="spellStart"/>
      <w:r w:rsidR="00B661D2" w:rsidRPr="007F0F3F">
        <w:rPr>
          <w:rFonts w:ascii="Times New Roman" w:hAnsi="Times New Roman" w:cs="Times New Roman"/>
          <w:sz w:val="24"/>
          <w:szCs w:val="24"/>
          <w:lang w:val="en-US"/>
        </w:rPr>
        <w:t>Praktis</w:t>
      </w:r>
      <w:proofErr w:type="spellEnd"/>
      <w:r w:rsidR="00B661D2" w:rsidRPr="007F0F3F">
        <w:rPr>
          <w:rFonts w:ascii="Times New Roman" w:hAnsi="Times New Roman" w:cs="Times New Roman"/>
          <w:sz w:val="24"/>
          <w:szCs w:val="24"/>
          <w:lang w:val="en-US"/>
        </w:rPr>
        <w:t xml:space="preserve">, </w:t>
      </w:r>
      <w:proofErr w:type="spellStart"/>
      <w:r w:rsidR="00B661D2" w:rsidRPr="007F0F3F">
        <w:rPr>
          <w:rFonts w:ascii="Times New Roman" w:hAnsi="Times New Roman" w:cs="Times New Roman"/>
          <w:sz w:val="24"/>
          <w:szCs w:val="24"/>
          <w:lang w:val="en-US"/>
        </w:rPr>
        <w:t>Menurut</w:t>
      </w:r>
      <w:proofErr w:type="spellEnd"/>
      <w:r w:rsidR="00B661D2" w:rsidRPr="007F0F3F">
        <w:rPr>
          <w:rFonts w:ascii="Times New Roman" w:hAnsi="Times New Roman" w:cs="Times New Roman"/>
          <w:sz w:val="24"/>
          <w:szCs w:val="24"/>
          <w:lang w:val="en-US"/>
        </w:rPr>
        <w:t xml:space="preserve"> Al-Quran, As- Sunnah, dan </w:t>
      </w:r>
      <w:proofErr w:type="spellStart"/>
      <w:r w:rsidR="00B661D2" w:rsidRPr="007F0F3F">
        <w:rPr>
          <w:rFonts w:ascii="Times New Roman" w:hAnsi="Times New Roman" w:cs="Times New Roman"/>
          <w:sz w:val="24"/>
          <w:szCs w:val="24"/>
          <w:lang w:val="en-US"/>
        </w:rPr>
        <w:t>pendapat</w:t>
      </w:r>
      <w:proofErr w:type="spellEnd"/>
      <w:r w:rsidR="00B661D2" w:rsidRPr="007F0F3F">
        <w:rPr>
          <w:rFonts w:ascii="Times New Roman" w:hAnsi="Times New Roman" w:cs="Times New Roman"/>
          <w:sz w:val="24"/>
          <w:szCs w:val="24"/>
          <w:lang w:val="en-US"/>
        </w:rPr>
        <w:t xml:space="preserve"> para Ulama. Bandung: Mizan</w:t>
      </w:r>
      <w:r w:rsidR="00803BB3" w:rsidRPr="007F0F3F">
        <w:rPr>
          <w:rFonts w:ascii="Times New Roman" w:hAnsi="Times New Roman" w:cs="Times New Roman"/>
          <w:sz w:val="24"/>
          <w:szCs w:val="24"/>
          <w:lang w:val="en-US"/>
        </w:rPr>
        <w:t>.</w:t>
      </w:r>
    </w:p>
    <w:p w14:paraId="6D7DDB81" w14:textId="01950FDC" w:rsidR="00B76488" w:rsidRPr="007F0F3F" w:rsidRDefault="00803BB3" w:rsidP="007F0F3F">
      <w:p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Martiman</w:t>
      </w:r>
      <w:proofErr w:type="spellEnd"/>
      <w:r w:rsidRPr="007F0F3F">
        <w:rPr>
          <w:rFonts w:ascii="Times New Roman" w:hAnsi="Times New Roman" w:cs="Times New Roman"/>
          <w:sz w:val="24"/>
          <w:szCs w:val="24"/>
          <w:lang w:val="en-US"/>
        </w:rPr>
        <w:t xml:space="preserve">. (1997). Hukum </w:t>
      </w:r>
      <w:proofErr w:type="spellStart"/>
      <w:r w:rsidRPr="007F0F3F">
        <w:rPr>
          <w:rFonts w:ascii="Times New Roman" w:hAnsi="Times New Roman" w:cs="Times New Roman"/>
          <w:sz w:val="24"/>
          <w:szCs w:val="24"/>
          <w:lang w:val="en-US"/>
        </w:rPr>
        <w:t>Perkawinan</w:t>
      </w:r>
      <w:proofErr w:type="spellEnd"/>
      <w:r w:rsidRPr="007F0F3F">
        <w:rPr>
          <w:rFonts w:ascii="Times New Roman" w:hAnsi="Times New Roman" w:cs="Times New Roman"/>
          <w:sz w:val="24"/>
          <w:szCs w:val="24"/>
          <w:lang w:val="en-US"/>
        </w:rPr>
        <w:t xml:space="preserve"> Indonesia</w:t>
      </w:r>
      <w:r w:rsidRPr="007F0F3F">
        <w:rPr>
          <w:rFonts w:ascii="Times New Roman" w:hAnsi="Times New Roman" w:cs="Times New Roman"/>
          <w:i/>
          <w:iCs/>
          <w:sz w:val="24"/>
          <w:szCs w:val="24"/>
          <w:lang w:val="en-US"/>
        </w:rPr>
        <w:t xml:space="preserve">, </w:t>
      </w:r>
      <w:r w:rsidRPr="007F0F3F">
        <w:rPr>
          <w:rFonts w:ascii="Times New Roman" w:hAnsi="Times New Roman" w:cs="Times New Roman"/>
          <w:sz w:val="24"/>
          <w:szCs w:val="24"/>
          <w:lang w:val="en-US"/>
        </w:rPr>
        <w:t xml:space="preserve">Jakarta: PT Raja </w:t>
      </w:r>
      <w:proofErr w:type="spellStart"/>
      <w:r w:rsidRPr="007F0F3F">
        <w:rPr>
          <w:rFonts w:ascii="Times New Roman" w:hAnsi="Times New Roman" w:cs="Times New Roman"/>
          <w:sz w:val="24"/>
          <w:szCs w:val="24"/>
          <w:lang w:val="en-US"/>
        </w:rPr>
        <w:t>Grafind</w:t>
      </w:r>
      <w:r w:rsidR="00A61CD7">
        <w:rPr>
          <w:rFonts w:ascii="Times New Roman" w:hAnsi="Times New Roman" w:cs="Times New Roman"/>
          <w:sz w:val="24"/>
          <w:szCs w:val="24"/>
          <w:lang w:val="en-US"/>
        </w:rPr>
        <w:t>O</w:t>
      </w:r>
      <w:proofErr w:type="spellEnd"/>
    </w:p>
    <w:p w14:paraId="05170173" w14:textId="6817A0BA" w:rsidR="00045290" w:rsidRPr="007F0F3F" w:rsidRDefault="00045290" w:rsidP="007F0F3F">
      <w:p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b/>
          <w:sz w:val="24"/>
          <w:szCs w:val="24"/>
          <w:lang w:val="en-US"/>
        </w:rPr>
        <w:t>Peraturan</w:t>
      </w:r>
      <w:proofErr w:type="spellEnd"/>
      <w:r w:rsidRPr="007F0F3F">
        <w:rPr>
          <w:rFonts w:ascii="Times New Roman" w:hAnsi="Times New Roman" w:cs="Times New Roman"/>
          <w:b/>
          <w:sz w:val="24"/>
          <w:szCs w:val="24"/>
          <w:lang w:val="en-US"/>
        </w:rPr>
        <w:t xml:space="preserve"> </w:t>
      </w:r>
      <w:proofErr w:type="spellStart"/>
      <w:r w:rsidRPr="007F0F3F">
        <w:rPr>
          <w:rFonts w:ascii="Times New Roman" w:hAnsi="Times New Roman" w:cs="Times New Roman"/>
          <w:b/>
          <w:sz w:val="24"/>
          <w:szCs w:val="24"/>
          <w:lang w:val="en-US"/>
        </w:rPr>
        <w:t>Perundang-Undangan</w:t>
      </w:r>
      <w:proofErr w:type="spellEnd"/>
    </w:p>
    <w:p w14:paraId="2AEBF62C" w14:textId="31BD9FD7" w:rsidR="00045290" w:rsidRPr="00A61CD7" w:rsidRDefault="00045290" w:rsidP="007F0F3F">
      <w:pPr>
        <w:pStyle w:val="FootnoteText"/>
        <w:numPr>
          <w:ilvl w:val="0"/>
          <w:numId w:val="16"/>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Undang-Undang</w:t>
      </w:r>
      <w:proofErr w:type="spellEnd"/>
      <w:r w:rsidRPr="007F0F3F">
        <w:rPr>
          <w:rFonts w:ascii="Times New Roman" w:hAnsi="Times New Roman" w:cs="Times New Roman"/>
          <w:sz w:val="24"/>
          <w:szCs w:val="24"/>
          <w:lang w:val="en-US"/>
        </w:rPr>
        <w:t xml:space="preserve"> Dasar Negara </w:t>
      </w:r>
      <w:proofErr w:type="spellStart"/>
      <w:r w:rsidRPr="007F0F3F">
        <w:rPr>
          <w:rFonts w:ascii="Times New Roman" w:hAnsi="Times New Roman" w:cs="Times New Roman"/>
          <w:sz w:val="24"/>
          <w:szCs w:val="24"/>
          <w:lang w:val="en-US"/>
        </w:rPr>
        <w:t>Republik</w:t>
      </w:r>
      <w:proofErr w:type="spellEnd"/>
      <w:r w:rsidRPr="007F0F3F">
        <w:rPr>
          <w:rFonts w:ascii="Times New Roman" w:hAnsi="Times New Roman" w:cs="Times New Roman"/>
          <w:sz w:val="24"/>
          <w:szCs w:val="24"/>
          <w:lang w:val="en-US"/>
        </w:rPr>
        <w:t xml:space="preserve"> Indonesia </w:t>
      </w:r>
      <w:proofErr w:type="gramStart"/>
      <w:r w:rsidRPr="007F0F3F">
        <w:rPr>
          <w:rFonts w:ascii="Times New Roman" w:hAnsi="Times New Roman" w:cs="Times New Roman"/>
          <w:sz w:val="24"/>
          <w:szCs w:val="24"/>
          <w:lang w:val="en-US"/>
        </w:rPr>
        <w:t xml:space="preserve">1945 </w:t>
      </w:r>
      <w:r w:rsidR="00A61CD7">
        <w:rPr>
          <w:rFonts w:ascii="Times New Roman" w:hAnsi="Times New Roman" w:cs="Times New Roman"/>
          <w:sz w:val="24"/>
          <w:szCs w:val="24"/>
          <w:lang w:val="en-US"/>
        </w:rPr>
        <w:t xml:space="preserve"> </w:t>
      </w:r>
      <w:r w:rsidRPr="00A61CD7">
        <w:rPr>
          <w:rFonts w:ascii="Times New Roman" w:hAnsi="Times New Roman" w:cs="Times New Roman"/>
          <w:sz w:val="24"/>
          <w:szCs w:val="24"/>
          <w:lang w:val="en-US"/>
        </w:rPr>
        <w:t>Keputusan</w:t>
      </w:r>
      <w:proofErr w:type="gramEnd"/>
      <w:r w:rsidRPr="00A61CD7">
        <w:rPr>
          <w:rFonts w:ascii="Times New Roman" w:hAnsi="Times New Roman" w:cs="Times New Roman"/>
          <w:sz w:val="24"/>
          <w:szCs w:val="24"/>
          <w:lang w:val="en-US"/>
        </w:rPr>
        <w:t xml:space="preserve"> </w:t>
      </w:r>
      <w:proofErr w:type="spellStart"/>
      <w:r w:rsidRPr="00A61CD7">
        <w:rPr>
          <w:rFonts w:ascii="Times New Roman" w:hAnsi="Times New Roman" w:cs="Times New Roman"/>
          <w:sz w:val="24"/>
          <w:szCs w:val="24"/>
          <w:lang w:val="en-US"/>
        </w:rPr>
        <w:t>Presiden</w:t>
      </w:r>
      <w:proofErr w:type="spellEnd"/>
      <w:r w:rsidRPr="00A61CD7">
        <w:rPr>
          <w:rFonts w:ascii="Times New Roman" w:hAnsi="Times New Roman" w:cs="Times New Roman"/>
          <w:sz w:val="24"/>
          <w:szCs w:val="24"/>
          <w:lang w:val="en-US"/>
        </w:rPr>
        <w:t xml:space="preserve"> </w:t>
      </w:r>
      <w:proofErr w:type="spellStart"/>
      <w:r w:rsidRPr="00A61CD7">
        <w:rPr>
          <w:rFonts w:ascii="Times New Roman" w:hAnsi="Times New Roman" w:cs="Times New Roman"/>
          <w:sz w:val="24"/>
          <w:szCs w:val="24"/>
          <w:lang w:val="en-US"/>
        </w:rPr>
        <w:t>Nomor</w:t>
      </w:r>
      <w:proofErr w:type="spellEnd"/>
      <w:r w:rsidRPr="00A61CD7">
        <w:rPr>
          <w:rFonts w:ascii="Times New Roman" w:hAnsi="Times New Roman" w:cs="Times New Roman"/>
          <w:sz w:val="24"/>
          <w:szCs w:val="24"/>
          <w:lang w:val="en-US"/>
        </w:rPr>
        <w:t xml:space="preserve"> 36 </w:t>
      </w:r>
      <w:proofErr w:type="spellStart"/>
      <w:r w:rsidRPr="00A61CD7">
        <w:rPr>
          <w:rFonts w:ascii="Times New Roman" w:hAnsi="Times New Roman" w:cs="Times New Roman"/>
          <w:sz w:val="24"/>
          <w:szCs w:val="24"/>
          <w:lang w:val="en-US"/>
        </w:rPr>
        <w:t>Tahun</w:t>
      </w:r>
      <w:proofErr w:type="spellEnd"/>
      <w:r w:rsidRPr="00A61CD7">
        <w:rPr>
          <w:rFonts w:ascii="Times New Roman" w:hAnsi="Times New Roman" w:cs="Times New Roman"/>
          <w:sz w:val="24"/>
          <w:szCs w:val="24"/>
          <w:lang w:val="en-US"/>
        </w:rPr>
        <w:t xml:space="preserve"> 1990 </w:t>
      </w:r>
      <w:proofErr w:type="spellStart"/>
      <w:r w:rsidRPr="00A61CD7">
        <w:rPr>
          <w:rFonts w:ascii="Times New Roman" w:hAnsi="Times New Roman" w:cs="Times New Roman"/>
          <w:sz w:val="24"/>
          <w:szCs w:val="24"/>
          <w:lang w:val="en-US"/>
        </w:rPr>
        <w:t>pengesahan</w:t>
      </w:r>
      <w:proofErr w:type="spellEnd"/>
      <w:r w:rsidRPr="00A61CD7">
        <w:rPr>
          <w:rFonts w:ascii="Times New Roman" w:hAnsi="Times New Roman" w:cs="Times New Roman"/>
          <w:sz w:val="24"/>
          <w:szCs w:val="24"/>
          <w:lang w:val="en-US"/>
        </w:rPr>
        <w:t xml:space="preserve"> </w:t>
      </w:r>
      <w:proofErr w:type="spellStart"/>
      <w:r w:rsidRPr="00A61CD7">
        <w:rPr>
          <w:rFonts w:ascii="Times New Roman" w:hAnsi="Times New Roman" w:cs="Times New Roman"/>
          <w:sz w:val="24"/>
          <w:szCs w:val="24"/>
          <w:lang w:val="en-US"/>
        </w:rPr>
        <w:t>Konvensi</w:t>
      </w:r>
      <w:proofErr w:type="spellEnd"/>
      <w:r w:rsidRPr="00A61CD7">
        <w:rPr>
          <w:rFonts w:ascii="Times New Roman" w:hAnsi="Times New Roman" w:cs="Times New Roman"/>
          <w:sz w:val="24"/>
          <w:szCs w:val="24"/>
          <w:lang w:val="en-US"/>
        </w:rPr>
        <w:t xml:space="preserve"> </w:t>
      </w:r>
      <w:proofErr w:type="spellStart"/>
      <w:r w:rsidRPr="00A61CD7">
        <w:rPr>
          <w:rFonts w:ascii="Times New Roman" w:hAnsi="Times New Roman" w:cs="Times New Roman"/>
          <w:sz w:val="24"/>
          <w:szCs w:val="24"/>
          <w:lang w:val="en-US"/>
        </w:rPr>
        <w:t>Hak-hak</w:t>
      </w:r>
      <w:proofErr w:type="spellEnd"/>
      <w:r w:rsidRPr="00A61CD7">
        <w:rPr>
          <w:rFonts w:ascii="Times New Roman" w:hAnsi="Times New Roman" w:cs="Times New Roman"/>
          <w:sz w:val="24"/>
          <w:szCs w:val="24"/>
          <w:lang w:val="en-US"/>
        </w:rPr>
        <w:t xml:space="preserve"> </w:t>
      </w:r>
      <w:proofErr w:type="spellStart"/>
      <w:r w:rsidRPr="00A61CD7">
        <w:rPr>
          <w:rFonts w:ascii="Times New Roman" w:hAnsi="Times New Roman" w:cs="Times New Roman"/>
          <w:sz w:val="24"/>
          <w:szCs w:val="24"/>
          <w:lang w:val="en-US"/>
        </w:rPr>
        <w:t>anak</w:t>
      </w:r>
      <w:proofErr w:type="spellEnd"/>
      <w:r w:rsidRPr="00A61CD7">
        <w:rPr>
          <w:rFonts w:ascii="Times New Roman" w:hAnsi="Times New Roman" w:cs="Times New Roman"/>
          <w:sz w:val="24"/>
          <w:szCs w:val="24"/>
          <w:lang w:val="en-US"/>
        </w:rPr>
        <w:t>.</w:t>
      </w:r>
    </w:p>
    <w:p w14:paraId="300C9BEC" w14:textId="69FE1A28" w:rsidR="009B4DC7" w:rsidRPr="007F0F3F" w:rsidRDefault="009B4DC7" w:rsidP="007F0F3F">
      <w:pPr>
        <w:pStyle w:val="ListParagraph"/>
        <w:numPr>
          <w:ilvl w:val="0"/>
          <w:numId w:val="16"/>
        </w:numPr>
        <w:spacing w:line="360" w:lineRule="auto"/>
        <w:jc w:val="both"/>
        <w:rPr>
          <w:rFonts w:ascii="Times New Roman" w:hAnsi="Times New Roman" w:cs="Times New Roman"/>
          <w:sz w:val="24"/>
          <w:szCs w:val="24"/>
          <w:lang w:val="en-US"/>
        </w:rPr>
      </w:pPr>
      <w:r w:rsidRPr="007F0F3F">
        <w:rPr>
          <w:rFonts w:ascii="Times New Roman" w:hAnsi="Times New Roman" w:cs="Times New Roman"/>
          <w:sz w:val="24"/>
          <w:szCs w:val="24"/>
          <w:lang w:val="en-US"/>
        </w:rPr>
        <w:t xml:space="preserve">Kitab </w:t>
      </w:r>
      <w:proofErr w:type="spellStart"/>
      <w:r w:rsidRPr="007F0F3F">
        <w:rPr>
          <w:rFonts w:ascii="Times New Roman" w:hAnsi="Times New Roman" w:cs="Times New Roman"/>
          <w:sz w:val="24"/>
          <w:szCs w:val="24"/>
          <w:lang w:val="en-US"/>
        </w:rPr>
        <w:t>Undang-Undang</w:t>
      </w:r>
      <w:proofErr w:type="spellEnd"/>
      <w:r w:rsidRPr="007F0F3F">
        <w:rPr>
          <w:rFonts w:ascii="Times New Roman" w:hAnsi="Times New Roman" w:cs="Times New Roman"/>
          <w:sz w:val="24"/>
          <w:szCs w:val="24"/>
          <w:lang w:val="en-US"/>
        </w:rPr>
        <w:t xml:space="preserve"> Hukum </w:t>
      </w:r>
      <w:proofErr w:type="spellStart"/>
      <w:r w:rsidRPr="007F0F3F">
        <w:rPr>
          <w:rFonts w:ascii="Times New Roman" w:hAnsi="Times New Roman" w:cs="Times New Roman"/>
          <w:sz w:val="24"/>
          <w:szCs w:val="24"/>
          <w:lang w:val="en-US"/>
        </w:rPr>
        <w:t>Perdata</w:t>
      </w:r>
      <w:proofErr w:type="spellEnd"/>
      <w:r w:rsidRPr="007F0F3F">
        <w:rPr>
          <w:rFonts w:ascii="Times New Roman" w:hAnsi="Times New Roman" w:cs="Times New Roman"/>
          <w:sz w:val="24"/>
          <w:szCs w:val="24"/>
          <w:lang w:val="en-US"/>
        </w:rPr>
        <w:t>.</w:t>
      </w:r>
    </w:p>
    <w:p w14:paraId="52D7682A" w14:textId="76C359EA" w:rsidR="009B4DC7" w:rsidRPr="007F0F3F" w:rsidRDefault="009B4DC7" w:rsidP="007F0F3F">
      <w:pPr>
        <w:pStyle w:val="ListParagraph"/>
        <w:numPr>
          <w:ilvl w:val="0"/>
          <w:numId w:val="16"/>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lastRenderedPageBreak/>
        <w:t>Undang-Undang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Nomor</w:t>
      </w:r>
      <w:proofErr w:type="spellEnd"/>
      <w:r w:rsidRPr="007F0F3F">
        <w:rPr>
          <w:rFonts w:ascii="Times New Roman" w:hAnsi="Times New Roman" w:cs="Times New Roman"/>
          <w:sz w:val="24"/>
          <w:szCs w:val="24"/>
          <w:lang w:val="en-US"/>
        </w:rPr>
        <w:t xml:space="preserve"> 16 </w:t>
      </w:r>
      <w:proofErr w:type="spellStart"/>
      <w:r w:rsidRPr="007F0F3F">
        <w:rPr>
          <w:rFonts w:ascii="Times New Roman" w:hAnsi="Times New Roman" w:cs="Times New Roman"/>
          <w:sz w:val="24"/>
          <w:szCs w:val="24"/>
          <w:lang w:val="en-US"/>
        </w:rPr>
        <w:t>Tahun</w:t>
      </w:r>
      <w:proofErr w:type="spellEnd"/>
      <w:r w:rsidRPr="007F0F3F">
        <w:rPr>
          <w:rFonts w:ascii="Times New Roman" w:hAnsi="Times New Roman" w:cs="Times New Roman"/>
          <w:sz w:val="24"/>
          <w:szCs w:val="24"/>
          <w:lang w:val="en-US"/>
        </w:rPr>
        <w:t xml:space="preserve"> 2019 </w:t>
      </w:r>
      <w:proofErr w:type="spellStart"/>
      <w:r w:rsidRPr="007F0F3F">
        <w:rPr>
          <w:rFonts w:ascii="Times New Roman" w:hAnsi="Times New Roman" w:cs="Times New Roman"/>
          <w:sz w:val="24"/>
          <w:szCs w:val="24"/>
          <w:lang w:val="en-US"/>
        </w:rPr>
        <w:t>Perubahan</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atas</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Undang-Undang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Nomor</w:t>
      </w:r>
      <w:proofErr w:type="spellEnd"/>
      <w:r w:rsidRPr="007F0F3F">
        <w:rPr>
          <w:rFonts w:ascii="Times New Roman" w:hAnsi="Times New Roman" w:cs="Times New Roman"/>
          <w:sz w:val="24"/>
          <w:szCs w:val="24"/>
          <w:lang w:val="en-US"/>
        </w:rPr>
        <w:t xml:space="preserve"> 1 </w:t>
      </w:r>
      <w:proofErr w:type="spellStart"/>
      <w:r w:rsidRPr="007F0F3F">
        <w:rPr>
          <w:rFonts w:ascii="Times New Roman" w:hAnsi="Times New Roman" w:cs="Times New Roman"/>
          <w:sz w:val="24"/>
          <w:szCs w:val="24"/>
          <w:lang w:val="en-US"/>
        </w:rPr>
        <w:t>Tahun</w:t>
      </w:r>
      <w:proofErr w:type="spellEnd"/>
      <w:r w:rsidRPr="007F0F3F">
        <w:rPr>
          <w:rFonts w:ascii="Times New Roman" w:hAnsi="Times New Roman" w:cs="Times New Roman"/>
          <w:sz w:val="24"/>
          <w:szCs w:val="24"/>
          <w:lang w:val="en-US"/>
        </w:rPr>
        <w:t xml:space="preserve"> 1974.</w:t>
      </w:r>
    </w:p>
    <w:p w14:paraId="31A8757F" w14:textId="3FC8B5F4" w:rsidR="009B4DC7" w:rsidRPr="007F0F3F" w:rsidRDefault="009B4DC7" w:rsidP="007F0F3F">
      <w:pPr>
        <w:pStyle w:val="ListParagraph"/>
        <w:numPr>
          <w:ilvl w:val="0"/>
          <w:numId w:val="16"/>
        </w:numPr>
        <w:spacing w:line="360" w:lineRule="auto"/>
        <w:jc w:val="both"/>
        <w:rPr>
          <w:rFonts w:ascii="Times New Roman" w:hAnsi="Times New Roman" w:cs="Times New Roman"/>
          <w:sz w:val="24"/>
          <w:szCs w:val="24"/>
          <w:lang w:val="en-US"/>
        </w:rPr>
      </w:pPr>
      <w:proofErr w:type="spellStart"/>
      <w:r w:rsidRPr="007F0F3F">
        <w:rPr>
          <w:rFonts w:ascii="Times New Roman" w:hAnsi="Times New Roman" w:cs="Times New Roman"/>
          <w:sz w:val="24"/>
          <w:szCs w:val="24"/>
          <w:lang w:val="en-US"/>
        </w:rPr>
        <w:t>Undang-Undang</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Nomor</w:t>
      </w:r>
      <w:proofErr w:type="spellEnd"/>
      <w:r w:rsidRPr="007F0F3F">
        <w:rPr>
          <w:rFonts w:ascii="Times New Roman" w:hAnsi="Times New Roman" w:cs="Times New Roman"/>
          <w:sz w:val="24"/>
          <w:szCs w:val="24"/>
          <w:lang w:val="en-US"/>
        </w:rPr>
        <w:t xml:space="preserve"> 1 </w:t>
      </w:r>
      <w:proofErr w:type="spellStart"/>
      <w:r w:rsidRPr="007F0F3F">
        <w:rPr>
          <w:rFonts w:ascii="Times New Roman" w:hAnsi="Times New Roman" w:cs="Times New Roman"/>
          <w:sz w:val="24"/>
          <w:szCs w:val="24"/>
          <w:lang w:val="en-US"/>
        </w:rPr>
        <w:t>Tahun</w:t>
      </w:r>
      <w:proofErr w:type="spellEnd"/>
      <w:r w:rsidRPr="007F0F3F">
        <w:rPr>
          <w:rFonts w:ascii="Times New Roman" w:hAnsi="Times New Roman" w:cs="Times New Roman"/>
          <w:sz w:val="24"/>
          <w:szCs w:val="24"/>
          <w:lang w:val="en-US"/>
        </w:rPr>
        <w:t xml:space="preserve"> 1974</w:t>
      </w:r>
      <w:r w:rsidRPr="007F0F3F">
        <w:rPr>
          <w:rFonts w:ascii="Times New Roman" w:hAnsi="Times New Roman" w:cs="Times New Roman"/>
          <w:i/>
          <w:iCs/>
          <w:sz w:val="24"/>
          <w:szCs w:val="24"/>
          <w:lang w:val="en-US"/>
        </w:rPr>
        <w:t xml:space="preserve"> </w:t>
      </w:r>
      <w:proofErr w:type="spellStart"/>
      <w:r w:rsidRPr="007F0F3F">
        <w:rPr>
          <w:rFonts w:ascii="Times New Roman" w:hAnsi="Times New Roman" w:cs="Times New Roman"/>
          <w:sz w:val="24"/>
          <w:szCs w:val="24"/>
          <w:lang w:val="en-US"/>
        </w:rPr>
        <w:t>Pokok</w:t>
      </w:r>
      <w:proofErr w:type="spellEnd"/>
      <w:r w:rsidRPr="007F0F3F">
        <w:rPr>
          <w:rFonts w:ascii="Times New Roman" w:hAnsi="Times New Roman" w:cs="Times New Roman"/>
          <w:sz w:val="24"/>
          <w:szCs w:val="24"/>
          <w:lang w:val="en-US"/>
        </w:rPr>
        <w:t xml:space="preserve"> </w:t>
      </w:r>
      <w:proofErr w:type="spellStart"/>
      <w:r w:rsidRPr="007F0F3F">
        <w:rPr>
          <w:rFonts w:ascii="Times New Roman" w:hAnsi="Times New Roman" w:cs="Times New Roman"/>
          <w:sz w:val="24"/>
          <w:szCs w:val="24"/>
          <w:lang w:val="en-US"/>
        </w:rPr>
        <w:t>Perkawinan</w:t>
      </w:r>
      <w:proofErr w:type="spellEnd"/>
      <w:r w:rsidRPr="007F0F3F">
        <w:rPr>
          <w:rFonts w:ascii="Times New Roman" w:hAnsi="Times New Roman" w:cs="Times New Roman"/>
          <w:sz w:val="24"/>
          <w:szCs w:val="24"/>
          <w:lang w:val="en-US"/>
        </w:rPr>
        <w:t>.</w:t>
      </w:r>
    </w:p>
    <w:p w14:paraId="1252DB96" w14:textId="52C2BB11" w:rsidR="009B4DC7" w:rsidRPr="007F0F3F" w:rsidRDefault="009B4DC7" w:rsidP="007F0F3F">
      <w:pPr>
        <w:pStyle w:val="ListParagraph"/>
        <w:numPr>
          <w:ilvl w:val="0"/>
          <w:numId w:val="16"/>
        </w:numPr>
        <w:spacing w:line="360" w:lineRule="auto"/>
        <w:jc w:val="both"/>
        <w:rPr>
          <w:rFonts w:ascii="Times New Roman" w:hAnsi="Times New Roman" w:cs="Times New Roman"/>
          <w:bCs/>
          <w:sz w:val="24"/>
          <w:szCs w:val="24"/>
          <w:lang w:val="en-US"/>
        </w:rPr>
      </w:pPr>
      <w:proofErr w:type="spellStart"/>
      <w:r w:rsidRPr="007F0F3F">
        <w:rPr>
          <w:rFonts w:ascii="Times New Roman" w:hAnsi="Times New Roman" w:cs="Times New Roman"/>
          <w:bCs/>
          <w:sz w:val="24"/>
          <w:szCs w:val="24"/>
          <w:lang w:val="en-US"/>
        </w:rPr>
        <w:t>Kompilasi</w:t>
      </w:r>
      <w:proofErr w:type="spellEnd"/>
      <w:r w:rsidRPr="007F0F3F">
        <w:rPr>
          <w:rFonts w:ascii="Times New Roman" w:hAnsi="Times New Roman" w:cs="Times New Roman"/>
          <w:bCs/>
          <w:sz w:val="24"/>
          <w:szCs w:val="24"/>
          <w:lang w:val="en-US"/>
        </w:rPr>
        <w:t xml:space="preserve"> Hukum Islam.</w:t>
      </w:r>
    </w:p>
    <w:p w14:paraId="42CAB644" w14:textId="138F4DAD" w:rsidR="00292EBF" w:rsidRPr="00E72E42" w:rsidRDefault="00292EBF" w:rsidP="007450E5">
      <w:pPr>
        <w:rPr>
          <w:rFonts w:asciiTheme="majorBidi" w:hAnsiTheme="majorBidi" w:cstheme="majorBidi"/>
          <w:sz w:val="24"/>
          <w:szCs w:val="24"/>
        </w:rPr>
      </w:pPr>
    </w:p>
    <w:sectPr w:rsidR="00292EBF" w:rsidRPr="00E72E42" w:rsidSect="003D215E">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D81C" w14:textId="77777777" w:rsidR="007227F3" w:rsidRDefault="007227F3" w:rsidP="00641F7D">
      <w:pPr>
        <w:spacing w:after="0" w:line="240" w:lineRule="auto"/>
      </w:pPr>
      <w:r>
        <w:separator/>
      </w:r>
    </w:p>
  </w:endnote>
  <w:endnote w:type="continuationSeparator" w:id="0">
    <w:p w14:paraId="2F343F24" w14:textId="77777777" w:rsidR="007227F3" w:rsidRDefault="007227F3" w:rsidP="0064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42396"/>
      <w:docPartObj>
        <w:docPartGallery w:val="Page Numbers (Bottom of Page)"/>
        <w:docPartUnique/>
      </w:docPartObj>
    </w:sdtPr>
    <w:sdtEndPr>
      <w:rPr>
        <w:noProof/>
      </w:rPr>
    </w:sdtEndPr>
    <w:sdtContent>
      <w:p w14:paraId="7AC20427" w14:textId="56D5CA06" w:rsidR="003D215E" w:rsidRDefault="003D21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AAE23" w14:textId="77777777" w:rsidR="003D215E" w:rsidRDefault="003D2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3654" w14:textId="77777777" w:rsidR="007227F3" w:rsidRDefault="007227F3" w:rsidP="00641F7D">
      <w:pPr>
        <w:spacing w:after="0" w:line="240" w:lineRule="auto"/>
      </w:pPr>
      <w:r>
        <w:separator/>
      </w:r>
    </w:p>
  </w:footnote>
  <w:footnote w:type="continuationSeparator" w:id="0">
    <w:p w14:paraId="1E2B7705" w14:textId="77777777" w:rsidR="007227F3" w:rsidRDefault="007227F3" w:rsidP="00641F7D">
      <w:pPr>
        <w:spacing w:after="0" w:line="240" w:lineRule="auto"/>
      </w:pPr>
      <w:r>
        <w:continuationSeparator/>
      </w:r>
    </w:p>
  </w:footnote>
  <w:footnote w:id="1">
    <w:p w14:paraId="5305E6CD" w14:textId="1951FA0B" w:rsidR="00DA1D44" w:rsidRPr="00DA1D44" w:rsidRDefault="00DA1D44">
      <w:pPr>
        <w:pStyle w:val="FootnoteText"/>
        <w:rPr>
          <w:lang w:val="en-US"/>
        </w:rPr>
      </w:pPr>
      <w:r>
        <w:rPr>
          <w:rStyle w:val="FootnoteReference"/>
        </w:rPr>
        <w:footnoteRef/>
      </w:r>
      <w:r>
        <w:t xml:space="preserve"> </w:t>
      </w:r>
      <w:r>
        <w:rPr>
          <w:lang w:val="en-US"/>
        </w:rPr>
        <w:t>Undang-Undang Dasar Negara Republik Indonesia 1945 , Pasal 28B ayat 2.</w:t>
      </w:r>
    </w:p>
  </w:footnote>
  <w:footnote w:id="2">
    <w:p w14:paraId="1D367895" w14:textId="112D9B00" w:rsidR="004D5666" w:rsidRPr="004D5666" w:rsidRDefault="004D5666">
      <w:pPr>
        <w:pStyle w:val="FootnoteText"/>
        <w:rPr>
          <w:lang w:val="en-US"/>
        </w:rPr>
      </w:pPr>
      <w:r>
        <w:rPr>
          <w:rStyle w:val="FootnoteReference"/>
        </w:rPr>
        <w:footnoteRef/>
      </w:r>
      <w:r>
        <w:t xml:space="preserve"> </w:t>
      </w:r>
      <w:r>
        <w:rPr>
          <w:lang w:val="en-US"/>
        </w:rPr>
        <w:t xml:space="preserve">Keputusan </w:t>
      </w:r>
      <w:r>
        <w:rPr>
          <w:lang w:val="en-US"/>
        </w:rPr>
        <w:t xml:space="preserve">Presiden Nomor 36 Tahun </w:t>
      </w:r>
      <w:r>
        <w:rPr>
          <w:lang w:val="en-US"/>
        </w:rPr>
        <w:t>1990 , tentang pengesahan Konvensi Hak-hak anak.</w:t>
      </w:r>
    </w:p>
  </w:footnote>
  <w:footnote w:id="3">
    <w:p w14:paraId="76A77322" w14:textId="2B5F1748" w:rsidR="004D5666" w:rsidRPr="004D5666" w:rsidRDefault="004D5666">
      <w:pPr>
        <w:pStyle w:val="FootnoteText"/>
        <w:rPr>
          <w:lang w:val="en-US"/>
        </w:rPr>
      </w:pPr>
      <w:r>
        <w:rPr>
          <w:rStyle w:val="FootnoteReference"/>
        </w:rPr>
        <w:footnoteRef/>
      </w:r>
      <w:r>
        <w:t xml:space="preserve"> </w:t>
      </w:r>
      <w:r>
        <w:rPr>
          <w:lang w:val="en-US"/>
        </w:rPr>
        <w:t xml:space="preserve">Suratman dan </w:t>
      </w:r>
      <w:r>
        <w:rPr>
          <w:lang w:val="en-US"/>
        </w:rPr>
        <w:t>H.Philips Dillah,</w:t>
      </w:r>
      <w:r w:rsidR="004645CA">
        <w:rPr>
          <w:lang w:val="en-US"/>
        </w:rPr>
        <w:t xml:space="preserve"> (2013).</w:t>
      </w:r>
      <w:r>
        <w:rPr>
          <w:lang w:val="en-US"/>
        </w:rPr>
        <w:t xml:space="preserve"> </w:t>
      </w:r>
      <w:r w:rsidRPr="004D5666">
        <w:rPr>
          <w:i/>
          <w:lang w:val="en-US"/>
        </w:rPr>
        <w:t>Metode Penelitian Hukum,</w:t>
      </w:r>
      <w:r>
        <w:rPr>
          <w:lang w:val="en-US"/>
        </w:rPr>
        <w:t xml:space="preserve"> Bandung</w:t>
      </w:r>
      <w:r w:rsidR="004645CA">
        <w:rPr>
          <w:lang w:val="en-US"/>
        </w:rPr>
        <w:t xml:space="preserve">: Alfabeta, </w:t>
      </w:r>
      <w:r>
        <w:rPr>
          <w:lang w:val="en-US"/>
        </w:rPr>
        <w:t>Hlm.51</w:t>
      </w:r>
    </w:p>
  </w:footnote>
  <w:footnote w:id="4">
    <w:p w14:paraId="61539B0F" w14:textId="2951BDCE" w:rsidR="004A7D65" w:rsidRPr="004A7D65" w:rsidRDefault="004A7D65">
      <w:pPr>
        <w:pStyle w:val="FootnoteText"/>
        <w:rPr>
          <w:lang w:val="en-US"/>
        </w:rPr>
      </w:pPr>
      <w:r>
        <w:rPr>
          <w:rStyle w:val="FootnoteReference"/>
        </w:rPr>
        <w:footnoteRef/>
      </w:r>
      <w:r>
        <w:t xml:space="preserve"> </w:t>
      </w:r>
      <w:r>
        <w:rPr>
          <w:lang w:val="en-US"/>
        </w:rPr>
        <w:t xml:space="preserve">Ahmad Warson </w:t>
      </w:r>
      <w:r>
        <w:rPr>
          <w:lang w:val="en-US"/>
        </w:rPr>
        <w:t xml:space="preserve">Munawwir, (1984). </w:t>
      </w:r>
      <w:r w:rsidRPr="004A7D65">
        <w:rPr>
          <w:i/>
          <w:lang w:val="en-US"/>
        </w:rPr>
        <w:t>Kamus Al-</w:t>
      </w:r>
      <w:r w:rsidR="009D339F">
        <w:rPr>
          <w:i/>
          <w:lang w:val="en-US"/>
        </w:rPr>
        <w:t xml:space="preserve"> Munawir</w:t>
      </w:r>
      <w:r>
        <w:rPr>
          <w:lang w:val="en-US"/>
        </w:rPr>
        <w:t>, Jogjakarta: Pondok Pesantren Al-Munawir, hlm.1960</w:t>
      </w:r>
    </w:p>
  </w:footnote>
  <w:footnote w:id="5">
    <w:p w14:paraId="0E02CE8F" w14:textId="32C66B45" w:rsidR="00646E54" w:rsidRPr="009D339F" w:rsidRDefault="00646E54">
      <w:pPr>
        <w:pStyle w:val="FootnoteText"/>
        <w:rPr>
          <w:lang w:val="en-US"/>
        </w:rPr>
      </w:pPr>
      <w:r>
        <w:rPr>
          <w:rStyle w:val="FootnoteReference"/>
        </w:rPr>
        <w:footnoteRef/>
      </w:r>
      <w:r>
        <w:t xml:space="preserve"> </w:t>
      </w:r>
      <w:r w:rsidR="009D339F">
        <w:rPr>
          <w:lang w:val="en-US"/>
        </w:rPr>
        <w:t xml:space="preserve">Sayid Sabiq, (1980). </w:t>
      </w:r>
      <w:r w:rsidR="009D339F" w:rsidRPr="009D339F">
        <w:rPr>
          <w:i/>
          <w:iCs/>
          <w:lang w:val="en-US"/>
        </w:rPr>
        <w:t>Fiqih Sunnah 8</w:t>
      </w:r>
      <w:r w:rsidR="009D339F">
        <w:rPr>
          <w:i/>
          <w:iCs/>
          <w:lang w:val="en-US"/>
        </w:rPr>
        <w:t xml:space="preserve">, </w:t>
      </w:r>
      <w:r w:rsidR="009D339F" w:rsidRPr="009D339F">
        <w:rPr>
          <w:lang w:val="en-US"/>
        </w:rPr>
        <w:t>Bandung</w:t>
      </w:r>
      <w:r w:rsidR="009D339F">
        <w:rPr>
          <w:lang w:val="en-US"/>
        </w:rPr>
        <w:t>: Al Maarif, hlm.173</w:t>
      </w:r>
    </w:p>
  </w:footnote>
  <w:footnote w:id="6">
    <w:p w14:paraId="19439ECB" w14:textId="522F837F" w:rsidR="00AD6D11" w:rsidRPr="00421F0F" w:rsidRDefault="00421F0F">
      <w:pPr>
        <w:pStyle w:val="FootnoteText"/>
        <w:rPr>
          <w:lang w:val="en-US"/>
        </w:rPr>
      </w:pPr>
      <w:r>
        <w:rPr>
          <w:rStyle w:val="FootnoteReference"/>
        </w:rPr>
        <w:footnoteRef/>
      </w:r>
      <w:r>
        <w:t xml:space="preserve"> </w:t>
      </w:r>
      <w:r w:rsidR="00AD6D11">
        <w:rPr>
          <w:lang w:val="en-US"/>
        </w:rPr>
        <w:t xml:space="preserve">Kitab </w:t>
      </w:r>
      <w:r w:rsidR="00AD6D11">
        <w:rPr>
          <w:lang w:val="en-US"/>
        </w:rPr>
        <w:t>Undang-Undang Hukum Perdata, Pasal 128.</w:t>
      </w:r>
    </w:p>
  </w:footnote>
  <w:footnote w:id="7">
    <w:p w14:paraId="0CB2B825" w14:textId="4350147A" w:rsidR="00AD6D11" w:rsidRPr="00AD6D11" w:rsidRDefault="00AD6D11">
      <w:pPr>
        <w:pStyle w:val="FootnoteText"/>
        <w:rPr>
          <w:lang w:val="en-US"/>
        </w:rPr>
      </w:pPr>
      <w:r>
        <w:rPr>
          <w:rStyle w:val="FootnoteReference"/>
        </w:rPr>
        <w:footnoteRef/>
      </w:r>
      <w:r>
        <w:t xml:space="preserve"> </w:t>
      </w:r>
      <w:r>
        <w:rPr>
          <w:lang w:val="en-US"/>
        </w:rPr>
        <w:t>Ibid., 181-182</w:t>
      </w:r>
    </w:p>
  </w:footnote>
  <w:footnote w:id="8">
    <w:p w14:paraId="67250763" w14:textId="02359186" w:rsidR="00F53539" w:rsidRPr="00F53539" w:rsidRDefault="00F53539">
      <w:pPr>
        <w:pStyle w:val="FootnoteText"/>
        <w:rPr>
          <w:lang w:val="en-US"/>
        </w:rPr>
      </w:pPr>
      <w:r>
        <w:rPr>
          <w:rStyle w:val="FootnoteReference"/>
        </w:rPr>
        <w:footnoteRef/>
      </w:r>
      <w:r>
        <w:t xml:space="preserve"> </w:t>
      </w:r>
      <w:r>
        <w:rPr>
          <w:lang w:val="en-US"/>
        </w:rPr>
        <w:t>Ibid., 229</w:t>
      </w:r>
    </w:p>
  </w:footnote>
  <w:footnote w:id="9">
    <w:p w14:paraId="49EB6B19" w14:textId="5B55B5E7" w:rsidR="00F53539" w:rsidRPr="00F53539" w:rsidRDefault="00F53539">
      <w:pPr>
        <w:pStyle w:val="FootnoteText"/>
        <w:rPr>
          <w:lang w:val="en-US"/>
        </w:rPr>
      </w:pPr>
      <w:r>
        <w:rPr>
          <w:rStyle w:val="FootnoteReference"/>
        </w:rPr>
        <w:footnoteRef/>
      </w:r>
      <w:r>
        <w:t xml:space="preserve"> </w:t>
      </w:r>
      <w:r>
        <w:rPr>
          <w:lang w:val="en-US"/>
        </w:rPr>
        <w:t>Ibid., 225</w:t>
      </w:r>
    </w:p>
  </w:footnote>
  <w:footnote w:id="10">
    <w:p w14:paraId="13AFC618" w14:textId="7DB21A8A" w:rsidR="00F53539" w:rsidRPr="00F53539" w:rsidRDefault="00F53539">
      <w:pPr>
        <w:pStyle w:val="FootnoteText"/>
        <w:rPr>
          <w:lang w:val="en-US"/>
        </w:rPr>
      </w:pPr>
      <w:r>
        <w:rPr>
          <w:rStyle w:val="FootnoteReference"/>
        </w:rPr>
        <w:footnoteRef/>
      </w:r>
      <w:r>
        <w:t xml:space="preserve"> </w:t>
      </w:r>
      <w:r>
        <w:rPr>
          <w:lang w:val="en-US"/>
        </w:rPr>
        <w:t>Undang-Undang Nomor 16 Tahun 2019</w:t>
      </w:r>
      <w:r w:rsidR="00D94C93">
        <w:rPr>
          <w:lang w:val="en-US"/>
        </w:rPr>
        <w:t>, Tentang Perubahan atas Undang-Undang Nomor 1 Tahun 1974</w:t>
      </w:r>
    </w:p>
  </w:footnote>
  <w:footnote w:id="11">
    <w:p w14:paraId="08AB6695" w14:textId="37ACECF6" w:rsidR="00D94C93" w:rsidRPr="00A53B1C" w:rsidRDefault="00D94C93">
      <w:pPr>
        <w:pStyle w:val="FootnoteText"/>
        <w:rPr>
          <w:lang w:val="en-US"/>
        </w:rPr>
      </w:pPr>
      <w:r>
        <w:rPr>
          <w:rStyle w:val="FootnoteReference"/>
        </w:rPr>
        <w:footnoteRef/>
      </w:r>
      <w:r>
        <w:t xml:space="preserve"> </w:t>
      </w:r>
      <w:r>
        <w:rPr>
          <w:lang w:val="en-US"/>
        </w:rPr>
        <w:t xml:space="preserve">Moch Idris </w:t>
      </w:r>
      <w:r>
        <w:rPr>
          <w:lang w:val="en-US"/>
        </w:rPr>
        <w:t xml:space="preserve">Ramulyo, (2004). </w:t>
      </w:r>
      <w:r w:rsidRPr="00D94C93">
        <w:rPr>
          <w:i/>
          <w:iCs/>
          <w:lang w:val="en-US"/>
        </w:rPr>
        <w:t>Fiqih Islam Lengkap, Hukum Perkawinan Islam: Analisis dari Undang-Undang No. 1 Tahun 1974 dan Kompilasi Hukum Isla</w:t>
      </w:r>
      <w:r w:rsidR="00A53B1C">
        <w:rPr>
          <w:i/>
          <w:iCs/>
          <w:lang w:val="en-US"/>
        </w:rPr>
        <w:t xml:space="preserve">m. </w:t>
      </w:r>
      <w:r w:rsidR="00A53B1C">
        <w:rPr>
          <w:lang w:val="en-US"/>
        </w:rPr>
        <w:t>Jakarta: Bumi Aksara, hlm.258</w:t>
      </w:r>
    </w:p>
  </w:footnote>
  <w:footnote w:id="12">
    <w:p w14:paraId="4E3C18DF" w14:textId="3D6731C0" w:rsidR="00A53B1C" w:rsidRPr="00A53B1C" w:rsidRDefault="00A53B1C">
      <w:pPr>
        <w:pStyle w:val="FootnoteText"/>
        <w:rPr>
          <w:lang w:val="en-US"/>
        </w:rPr>
      </w:pPr>
      <w:r>
        <w:rPr>
          <w:rStyle w:val="FootnoteReference"/>
        </w:rPr>
        <w:footnoteRef/>
      </w:r>
      <w:r>
        <w:t xml:space="preserve"> </w:t>
      </w:r>
      <w:r>
        <w:rPr>
          <w:lang w:val="en-US"/>
        </w:rPr>
        <w:t xml:space="preserve">Al </w:t>
      </w:r>
      <w:r>
        <w:rPr>
          <w:lang w:val="en-US"/>
        </w:rPr>
        <w:t xml:space="preserve">Hasbyi, (2002). </w:t>
      </w:r>
      <w:r w:rsidRPr="00A53B1C">
        <w:rPr>
          <w:i/>
          <w:iCs/>
          <w:lang w:val="en-US"/>
        </w:rPr>
        <w:t>Fiqih Praktis, Menurut Al-Quran, As- Sunnah, dan pendapat para Ulama</w:t>
      </w:r>
      <w:r>
        <w:rPr>
          <w:lang w:val="en-US"/>
        </w:rPr>
        <w:t>. Bandung: Mizan, hlm.238</w:t>
      </w:r>
    </w:p>
  </w:footnote>
  <w:footnote w:id="13">
    <w:p w14:paraId="5ADFDC66" w14:textId="34A563C0" w:rsidR="000C3C84" w:rsidRPr="000C3C84" w:rsidRDefault="000C3C84">
      <w:pPr>
        <w:pStyle w:val="FootnoteText"/>
        <w:rPr>
          <w:lang w:val="en-US"/>
        </w:rPr>
      </w:pPr>
      <w:r>
        <w:rPr>
          <w:rStyle w:val="FootnoteReference"/>
        </w:rPr>
        <w:footnoteRef/>
      </w:r>
      <w:r>
        <w:t xml:space="preserve"> </w:t>
      </w:r>
      <w:r>
        <w:rPr>
          <w:lang w:val="en-US"/>
        </w:rPr>
        <w:t>Ibid., 239</w:t>
      </w:r>
    </w:p>
  </w:footnote>
  <w:footnote w:id="14">
    <w:p w14:paraId="749167BB" w14:textId="75FA6CFB" w:rsidR="000C3C84" w:rsidRPr="000C3C84" w:rsidRDefault="000C3C84">
      <w:pPr>
        <w:pStyle w:val="FootnoteText"/>
        <w:rPr>
          <w:lang w:val="en-US"/>
        </w:rPr>
      </w:pPr>
      <w:r>
        <w:rPr>
          <w:rStyle w:val="FootnoteReference"/>
        </w:rPr>
        <w:footnoteRef/>
      </w:r>
      <w:r>
        <w:t xml:space="preserve"> </w:t>
      </w:r>
      <w:r>
        <w:rPr>
          <w:lang w:val="en-US"/>
        </w:rPr>
        <w:t xml:space="preserve">Martiman, (1997). </w:t>
      </w:r>
      <w:r w:rsidRPr="000C3C84">
        <w:rPr>
          <w:i/>
          <w:iCs/>
          <w:lang w:val="en-US"/>
        </w:rPr>
        <w:t>Hukum Perkawinan Indonesia</w:t>
      </w:r>
      <w:r>
        <w:rPr>
          <w:i/>
          <w:iCs/>
          <w:lang w:val="en-US"/>
        </w:rPr>
        <w:t xml:space="preserve">, </w:t>
      </w:r>
      <w:r>
        <w:rPr>
          <w:lang w:val="en-US"/>
        </w:rPr>
        <w:t>Jakarta: PT Raja Grafindo, hlm.</w:t>
      </w:r>
      <w:r w:rsidR="004A1F74">
        <w:rPr>
          <w:lang w:val="en-US"/>
        </w:rPr>
        <w:t>72</w:t>
      </w:r>
    </w:p>
  </w:footnote>
  <w:footnote w:id="15">
    <w:p w14:paraId="50B9F673" w14:textId="4B1EF6EE" w:rsidR="00063121" w:rsidRPr="00063121" w:rsidRDefault="00063121">
      <w:pPr>
        <w:pStyle w:val="FootnoteText"/>
        <w:rPr>
          <w:lang w:val="en-US"/>
        </w:rPr>
      </w:pPr>
      <w:r>
        <w:rPr>
          <w:rStyle w:val="FootnoteReference"/>
        </w:rPr>
        <w:footnoteRef/>
      </w:r>
      <w:r>
        <w:t xml:space="preserve"> </w:t>
      </w:r>
      <w:r w:rsidR="00750F79">
        <w:rPr>
          <w:lang w:val="en-US"/>
        </w:rPr>
        <w:t>Kuhper Op.cit 345-354</w:t>
      </w:r>
    </w:p>
  </w:footnote>
  <w:footnote w:id="16">
    <w:p w14:paraId="5AD586E0" w14:textId="345D8DA1" w:rsidR="00C12608" w:rsidRPr="00C12608" w:rsidRDefault="00C12608">
      <w:pPr>
        <w:pStyle w:val="FootnoteText"/>
        <w:rPr>
          <w:lang w:val="en-US"/>
        </w:rPr>
      </w:pPr>
      <w:r>
        <w:rPr>
          <w:rStyle w:val="FootnoteReference"/>
        </w:rPr>
        <w:footnoteRef/>
      </w:r>
      <w:r>
        <w:t xml:space="preserve"> </w:t>
      </w:r>
      <w:r>
        <w:rPr>
          <w:lang w:val="en-US"/>
        </w:rPr>
        <w:t>Undang-Undang No.1 Tahun 1974</w:t>
      </w:r>
      <w:r w:rsidRPr="00C12608">
        <w:rPr>
          <w:i/>
          <w:iCs/>
          <w:lang w:val="en-US"/>
        </w:rPr>
        <w:t>, Tentang Pokok Perkawinan</w:t>
      </w:r>
      <w:r>
        <w:rPr>
          <w:lang w:val="en-US"/>
        </w:rPr>
        <w:t>, Pasal 51 ayat 3-5</w:t>
      </w:r>
    </w:p>
  </w:footnote>
  <w:footnote w:id="17">
    <w:p w14:paraId="53652F64" w14:textId="276F839F" w:rsidR="00C12608" w:rsidRPr="00C12608" w:rsidRDefault="00C12608">
      <w:pPr>
        <w:pStyle w:val="FootnoteText"/>
        <w:rPr>
          <w:lang w:val="en-US"/>
        </w:rPr>
      </w:pPr>
      <w:r>
        <w:rPr>
          <w:rStyle w:val="FootnoteReference"/>
        </w:rPr>
        <w:footnoteRef/>
      </w:r>
      <w:r>
        <w:t xml:space="preserve"> </w:t>
      </w:r>
      <w:r>
        <w:rPr>
          <w:lang w:val="en-US"/>
        </w:rPr>
        <w:t>Kompilasi Hukum Islam, Pasal 110 ayat 1-4</w:t>
      </w:r>
    </w:p>
  </w:footnote>
  <w:footnote w:id="18">
    <w:p w14:paraId="6F1C289E" w14:textId="6FDDA66E" w:rsidR="00C12608" w:rsidRPr="00C12608" w:rsidRDefault="00C12608">
      <w:pPr>
        <w:pStyle w:val="FootnoteText"/>
        <w:rPr>
          <w:lang w:val="en-US"/>
        </w:rPr>
      </w:pPr>
      <w:r>
        <w:rPr>
          <w:rStyle w:val="FootnoteReference"/>
        </w:rPr>
        <w:footnoteRef/>
      </w:r>
      <w:r>
        <w:t xml:space="preserve"> </w:t>
      </w:r>
      <w:r>
        <w:rPr>
          <w:lang w:val="en-US"/>
        </w:rPr>
        <w:t>Undang-undang</w:t>
      </w:r>
      <w:r w:rsidR="00E45225">
        <w:rPr>
          <w:lang w:val="en-US"/>
        </w:rPr>
        <w:t xml:space="preserve"> No.1, loc.cit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CC0"/>
    <w:multiLevelType w:val="hybridMultilevel"/>
    <w:tmpl w:val="6BB692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54295"/>
    <w:multiLevelType w:val="hybridMultilevel"/>
    <w:tmpl w:val="57BAF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15:restartNumberingAfterBreak="0">
    <w:nsid w:val="097048B8"/>
    <w:multiLevelType w:val="hybridMultilevel"/>
    <w:tmpl w:val="BD02A1CE"/>
    <w:lvl w:ilvl="0" w:tplc="2BC216C4">
      <w:start w:val="1"/>
      <w:numFmt w:val="lowerLetter"/>
      <w:lvlText w:val="%1)"/>
      <w:lvlJc w:val="left"/>
      <w:pPr>
        <w:ind w:left="1590" w:hanging="360"/>
      </w:pPr>
      <w:rPr>
        <w:rFonts w:hint="default"/>
      </w:rPr>
    </w:lvl>
    <w:lvl w:ilvl="1" w:tplc="38090019" w:tentative="1">
      <w:start w:val="1"/>
      <w:numFmt w:val="lowerLetter"/>
      <w:lvlText w:val="%2."/>
      <w:lvlJc w:val="left"/>
      <w:pPr>
        <w:ind w:left="2310" w:hanging="360"/>
      </w:pPr>
    </w:lvl>
    <w:lvl w:ilvl="2" w:tplc="3809001B" w:tentative="1">
      <w:start w:val="1"/>
      <w:numFmt w:val="lowerRoman"/>
      <w:lvlText w:val="%3."/>
      <w:lvlJc w:val="right"/>
      <w:pPr>
        <w:ind w:left="3030" w:hanging="180"/>
      </w:pPr>
    </w:lvl>
    <w:lvl w:ilvl="3" w:tplc="3809000F" w:tentative="1">
      <w:start w:val="1"/>
      <w:numFmt w:val="decimal"/>
      <w:lvlText w:val="%4."/>
      <w:lvlJc w:val="left"/>
      <w:pPr>
        <w:ind w:left="3750" w:hanging="360"/>
      </w:pPr>
    </w:lvl>
    <w:lvl w:ilvl="4" w:tplc="38090019" w:tentative="1">
      <w:start w:val="1"/>
      <w:numFmt w:val="lowerLetter"/>
      <w:lvlText w:val="%5."/>
      <w:lvlJc w:val="left"/>
      <w:pPr>
        <w:ind w:left="4470" w:hanging="360"/>
      </w:pPr>
    </w:lvl>
    <w:lvl w:ilvl="5" w:tplc="3809001B" w:tentative="1">
      <w:start w:val="1"/>
      <w:numFmt w:val="lowerRoman"/>
      <w:lvlText w:val="%6."/>
      <w:lvlJc w:val="right"/>
      <w:pPr>
        <w:ind w:left="5190" w:hanging="180"/>
      </w:pPr>
    </w:lvl>
    <w:lvl w:ilvl="6" w:tplc="3809000F" w:tentative="1">
      <w:start w:val="1"/>
      <w:numFmt w:val="decimal"/>
      <w:lvlText w:val="%7."/>
      <w:lvlJc w:val="left"/>
      <w:pPr>
        <w:ind w:left="5910" w:hanging="360"/>
      </w:pPr>
    </w:lvl>
    <w:lvl w:ilvl="7" w:tplc="38090019" w:tentative="1">
      <w:start w:val="1"/>
      <w:numFmt w:val="lowerLetter"/>
      <w:lvlText w:val="%8."/>
      <w:lvlJc w:val="left"/>
      <w:pPr>
        <w:ind w:left="6630" w:hanging="360"/>
      </w:pPr>
    </w:lvl>
    <w:lvl w:ilvl="8" w:tplc="3809001B" w:tentative="1">
      <w:start w:val="1"/>
      <w:numFmt w:val="lowerRoman"/>
      <w:lvlText w:val="%9."/>
      <w:lvlJc w:val="right"/>
      <w:pPr>
        <w:ind w:left="7350" w:hanging="180"/>
      </w:pPr>
    </w:lvl>
  </w:abstractNum>
  <w:abstractNum w:abstractNumId="4"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C7E5F7D"/>
    <w:multiLevelType w:val="hybridMultilevel"/>
    <w:tmpl w:val="26EA3562"/>
    <w:lvl w:ilvl="0" w:tplc="FFFFFFFF">
      <w:start w:val="1"/>
      <w:numFmt w:val="decimal"/>
      <w:lvlText w:val="%1."/>
      <w:lvlJc w:val="left"/>
      <w:pPr>
        <w:ind w:left="720" w:hanging="360"/>
      </w:pPr>
      <w:rPr>
        <w:rFonts w:hint="default"/>
      </w:rPr>
    </w:lvl>
    <w:lvl w:ilvl="1" w:tplc="8168D300">
      <w:start w:val="1"/>
      <w:numFmt w:val="decimal"/>
      <w:lvlText w:val="%2."/>
      <w:lvlJc w:val="left"/>
      <w:pPr>
        <w:ind w:left="1440" w:hanging="360"/>
      </w:pPr>
      <w:rPr>
        <w:rFonts w:hint="default"/>
      </w:rPr>
    </w:lvl>
    <w:lvl w:ilvl="2" w:tplc="477A7C5A">
      <w:start w:val="3"/>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2A6C5C"/>
    <w:multiLevelType w:val="hybridMultilevel"/>
    <w:tmpl w:val="18A83F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A8C2984"/>
    <w:multiLevelType w:val="hybridMultilevel"/>
    <w:tmpl w:val="D1D0D66E"/>
    <w:lvl w:ilvl="0" w:tplc="38090017">
      <w:start w:val="1"/>
      <w:numFmt w:val="lowerLetter"/>
      <w:lvlText w:val="%1)"/>
      <w:lvlJc w:val="left"/>
      <w:pPr>
        <w:ind w:left="2579" w:hanging="360"/>
      </w:pPr>
    </w:lvl>
    <w:lvl w:ilvl="1" w:tplc="38090019" w:tentative="1">
      <w:start w:val="1"/>
      <w:numFmt w:val="lowerLetter"/>
      <w:lvlText w:val="%2."/>
      <w:lvlJc w:val="left"/>
      <w:pPr>
        <w:ind w:left="3299" w:hanging="360"/>
      </w:pPr>
    </w:lvl>
    <w:lvl w:ilvl="2" w:tplc="3809001B" w:tentative="1">
      <w:start w:val="1"/>
      <w:numFmt w:val="lowerRoman"/>
      <w:lvlText w:val="%3."/>
      <w:lvlJc w:val="right"/>
      <w:pPr>
        <w:ind w:left="4019" w:hanging="180"/>
      </w:pPr>
    </w:lvl>
    <w:lvl w:ilvl="3" w:tplc="3809000F" w:tentative="1">
      <w:start w:val="1"/>
      <w:numFmt w:val="decimal"/>
      <w:lvlText w:val="%4."/>
      <w:lvlJc w:val="left"/>
      <w:pPr>
        <w:ind w:left="4739" w:hanging="360"/>
      </w:pPr>
    </w:lvl>
    <w:lvl w:ilvl="4" w:tplc="38090019" w:tentative="1">
      <w:start w:val="1"/>
      <w:numFmt w:val="lowerLetter"/>
      <w:lvlText w:val="%5."/>
      <w:lvlJc w:val="left"/>
      <w:pPr>
        <w:ind w:left="5459" w:hanging="360"/>
      </w:pPr>
    </w:lvl>
    <w:lvl w:ilvl="5" w:tplc="3809001B" w:tentative="1">
      <w:start w:val="1"/>
      <w:numFmt w:val="lowerRoman"/>
      <w:lvlText w:val="%6."/>
      <w:lvlJc w:val="right"/>
      <w:pPr>
        <w:ind w:left="6179" w:hanging="180"/>
      </w:pPr>
    </w:lvl>
    <w:lvl w:ilvl="6" w:tplc="3809000F" w:tentative="1">
      <w:start w:val="1"/>
      <w:numFmt w:val="decimal"/>
      <w:lvlText w:val="%7."/>
      <w:lvlJc w:val="left"/>
      <w:pPr>
        <w:ind w:left="6899" w:hanging="360"/>
      </w:pPr>
    </w:lvl>
    <w:lvl w:ilvl="7" w:tplc="38090019" w:tentative="1">
      <w:start w:val="1"/>
      <w:numFmt w:val="lowerLetter"/>
      <w:lvlText w:val="%8."/>
      <w:lvlJc w:val="left"/>
      <w:pPr>
        <w:ind w:left="7619" w:hanging="360"/>
      </w:pPr>
    </w:lvl>
    <w:lvl w:ilvl="8" w:tplc="3809001B" w:tentative="1">
      <w:start w:val="1"/>
      <w:numFmt w:val="lowerRoman"/>
      <w:lvlText w:val="%9."/>
      <w:lvlJc w:val="right"/>
      <w:pPr>
        <w:ind w:left="8339" w:hanging="180"/>
      </w:pPr>
    </w:lvl>
  </w:abstractNum>
  <w:abstractNum w:abstractNumId="8"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15:restartNumberingAfterBreak="0">
    <w:nsid w:val="28F45223"/>
    <w:multiLevelType w:val="hybridMultilevel"/>
    <w:tmpl w:val="9C3AE6A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29931F91"/>
    <w:multiLevelType w:val="multilevel"/>
    <w:tmpl w:val="C556ED3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9045E"/>
    <w:multiLevelType w:val="hybridMultilevel"/>
    <w:tmpl w:val="847AE4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15:restartNumberingAfterBreak="0">
    <w:nsid w:val="360B7A25"/>
    <w:multiLevelType w:val="hybridMultilevel"/>
    <w:tmpl w:val="83B66646"/>
    <w:lvl w:ilvl="0" w:tplc="8168D30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7EF7CBA"/>
    <w:multiLevelType w:val="hybridMultilevel"/>
    <w:tmpl w:val="7A184CA6"/>
    <w:lvl w:ilvl="0" w:tplc="0A4C6CBE">
      <w:start w:val="1"/>
      <w:numFmt w:val="lowerLetter"/>
      <w:lvlText w:val="%1."/>
      <w:lvlJc w:val="left"/>
      <w:pPr>
        <w:ind w:left="1004" w:hanging="360"/>
      </w:pPr>
      <w:rPr>
        <w:rFonts w:hint="default"/>
        <w:b w:val="0"/>
      </w:r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38CF27CC"/>
    <w:multiLevelType w:val="hybridMultilevel"/>
    <w:tmpl w:val="0AD870FC"/>
    <w:lvl w:ilvl="0" w:tplc="8168D3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32F23F2"/>
    <w:multiLevelType w:val="hybridMultilevel"/>
    <w:tmpl w:val="935EF844"/>
    <w:lvl w:ilvl="0" w:tplc="0A4C6CBE">
      <w:start w:val="1"/>
      <w:numFmt w:val="lowerLetter"/>
      <w:lvlText w:val="%1."/>
      <w:lvlJc w:val="left"/>
      <w:pPr>
        <w:ind w:left="2160" w:hanging="360"/>
      </w:pPr>
      <w:rPr>
        <w:rFonts w:hint="default"/>
        <w:b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98E15F5"/>
    <w:multiLevelType w:val="hybridMultilevel"/>
    <w:tmpl w:val="0802A4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DC36D00"/>
    <w:multiLevelType w:val="hybridMultilevel"/>
    <w:tmpl w:val="F38E459E"/>
    <w:lvl w:ilvl="0" w:tplc="4F34D832">
      <w:start w:val="1"/>
      <w:numFmt w:val="lowerLetter"/>
      <w:lvlText w:val="%1."/>
      <w:lvlJc w:val="left"/>
      <w:pPr>
        <w:ind w:left="1878" w:hanging="361"/>
      </w:pPr>
      <w:rPr>
        <w:rFonts w:ascii="Times New Roman" w:eastAsia="Times New Roman" w:hAnsi="Times New Roman" w:cs="Times New Roman"/>
        <w:w w:val="99"/>
        <w:sz w:val="24"/>
        <w:szCs w:val="24"/>
        <w:lang w:val="ms" w:eastAsia="en-US" w:bidi="ar-SA"/>
      </w:rPr>
    </w:lvl>
    <w:lvl w:ilvl="1" w:tplc="6C2EBF72">
      <w:numFmt w:val="bullet"/>
      <w:lvlText w:val="•"/>
      <w:lvlJc w:val="left"/>
      <w:pPr>
        <w:ind w:left="2650" w:hanging="361"/>
      </w:pPr>
      <w:rPr>
        <w:rFonts w:hint="default"/>
        <w:lang w:val="ms" w:eastAsia="en-US" w:bidi="ar-SA"/>
      </w:rPr>
    </w:lvl>
    <w:lvl w:ilvl="2" w:tplc="F7BED08E">
      <w:numFmt w:val="bullet"/>
      <w:lvlText w:val="•"/>
      <w:lvlJc w:val="left"/>
      <w:pPr>
        <w:ind w:left="3420" w:hanging="361"/>
      </w:pPr>
      <w:rPr>
        <w:rFonts w:hint="default"/>
        <w:lang w:val="ms" w:eastAsia="en-US" w:bidi="ar-SA"/>
      </w:rPr>
    </w:lvl>
    <w:lvl w:ilvl="3" w:tplc="71C2B290">
      <w:numFmt w:val="bullet"/>
      <w:lvlText w:val="•"/>
      <w:lvlJc w:val="left"/>
      <w:pPr>
        <w:ind w:left="4190" w:hanging="361"/>
      </w:pPr>
      <w:rPr>
        <w:rFonts w:hint="default"/>
        <w:lang w:val="ms" w:eastAsia="en-US" w:bidi="ar-SA"/>
      </w:rPr>
    </w:lvl>
    <w:lvl w:ilvl="4" w:tplc="ADB820B6">
      <w:numFmt w:val="bullet"/>
      <w:lvlText w:val="•"/>
      <w:lvlJc w:val="left"/>
      <w:pPr>
        <w:ind w:left="4960" w:hanging="361"/>
      </w:pPr>
      <w:rPr>
        <w:rFonts w:hint="default"/>
        <w:lang w:val="ms" w:eastAsia="en-US" w:bidi="ar-SA"/>
      </w:rPr>
    </w:lvl>
    <w:lvl w:ilvl="5" w:tplc="5C50EF66">
      <w:numFmt w:val="bullet"/>
      <w:lvlText w:val="•"/>
      <w:lvlJc w:val="left"/>
      <w:pPr>
        <w:ind w:left="5730" w:hanging="361"/>
      </w:pPr>
      <w:rPr>
        <w:rFonts w:hint="default"/>
        <w:lang w:val="ms" w:eastAsia="en-US" w:bidi="ar-SA"/>
      </w:rPr>
    </w:lvl>
    <w:lvl w:ilvl="6" w:tplc="D7D0DD42">
      <w:numFmt w:val="bullet"/>
      <w:lvlText w:val="•"/>
      <w:lvlJc w:val="left"/>
      <w:pPr>
        <w:ind w:left="6500" w:hanging="361"/>
      </w:pPr>
      <w:rPr>
        <w:rFonts w:hint="default"/>
        <w:lang w:val="ms" w:eastAsia="en-US" w:bidi="ar-SA"/>
      </w:rPr>
    </w:lvl>
    <w:lvl w:ilvl="7" w:tplc="F1F02904">
      <w:numFmt w:val="bullet"/>
      <w:lvlText w:val="•"/>
      <w:lvlJc w:val="left"/>
      <w:pPr>
        <w:ind w:left="7270" w:hanging="361"/>
      </w:pPr>
      <w:rPr>
        <w:rFonts w:hint="default"/>
        <w:lang w:val="ms" w:eastAsia="en-US" w:bidi="ar-SA"/>
      </w:rPr>
    </w:lvl>
    <w:lvl w:ilvl="8" w:tplc="CD3E81E0">
      <w:numFmt w:val="bullet"/>
      <w:lvlText w:val="•"/>
      <w:lvlJc w:val="left"/>
      <w:pPr>
        <w:ind w:left="8040" w:hanging="361"/>
      </w:pPr>
      <w:rPr>
        <w:rFonts w:hint="default"/>
        <w:lang w:val="ms" w:eastAsia="en-US" w:bidi="ar-SA"/>
      </w:rPr>
    </w:lvl>
  </w:abstractNum>
  <w:abstractNum w:abstractNumId="19" w15:restartNumberingAfterBreak="0">
    <w:nsid w:val="5D914FD2"/>
    <w:multiLevelType w:val="hybridMultilevel"/>
    <w:tmpl w:val="AF76D1E6"/>
    <w:lvl w:ilvl="0" w:tplc="8168D300">
      <w:start w:val="1"/>
      <w:numFmt w:val="decimal"/>
      <w:lvlText w:val="%1."/>
      <w:lvlJc w:val="left"/>
      <w:pPr>
        <w:ind w:left="1878" w:hanging="361"/>
      </w:pPr>
      <w:rPr>
        <w:rFonts w:hint="default"/>
        <w:w w:val="99"/>
        <w:sz w:val="24"/>
        <w:szCs w:val="24"/>
        <w:lang w:val="ms" w:eastAsia="en-US" w:bidi="ar-SA"/>
      </w:rPr>
    </w:lvl>
    <w:lvl w:ilvl="1" w:tplc="FFFFFFFF">
      <w:numFmt w:val="bullet"/>
      <w:lvlText w:val="•"/>
      <w:lvlJc w:val="left"/>
      <w:pPr>
        <w:ind w:left="2650" w:hanging="361"/>
      </w:pPr>
      <w:rPr>
        <w:rFonts w:hint="default"/>
        <w:lang w:val="ms" w:eastAsia="en-US" w:bidi="ar-SA"/>
      </w:rPr>
    </w:lvl>
    <w:lvl w:ilvl="2" w:tplc="FFFFFFFF">
      <w:numFmt w:val="bullet"/>
      <w:lvlText w:val="•"/>
      <w:lvlJc w:val="left"/>
      <w:pPr>
        <w:ind w:left="3420" w:hanging="361"/>
      </w:pPr>
      <w:rPr>
        <w:rFonts w:hint="default"/>
        <w:lang w:val="ms" w:eastAsia="en-US" w:bidi="ar-SA"/>
      </w:rPr>
    </w:lvl>
    <w:lvl w:ilvl="3" w:tplc="FFFFFFFF">
      <w:numFmt w:val="bullet"/>
      <w:lvlText w:val="•"/>
      <w:lvlJc w:val="left"/>
      <w:pPr>
        <w:ind w:left="4190" w:hanging="361"/>
      </w:pPr>
      <w:rPr>
        <w:rFonts w:hint="default"/>
        <w:lang w:val="ms" w:eastAsia="en-US" w:bidi="ar-SA"/>
      </w:rPr>
    </w:lvl>
    <w:lvl w:ilvl="4" w:tplc="FFFFFFFF">
      <w:numFmt w:val="bullet"/>
      <w:lvlText w:val="•"/>
      <w:lvlJc w:val="left"/>
      <w:pPr>
        <w:ind w:left="4960" w:hanging="361"/>
      </w:pPr>
      <w:rPr>
        <w:rFonts w:hint="default"/>
        <w:lang w:val="ms" w:eastAsia="en-US" w:bidi="ar-SA"/>
      </w:rPr>
    </w:lvl>
    <w:lvl w:ilvl="5" w:tplc="FFFFFFFF">
      <w:numFmt w:val="bullet"/>
      <w:lvlText w:val="•"/>
      <w:lvlJc w:val="left"/>
      <w:pPr>
        <w:ind w:left="5730" w:hanging="361"/>
      </w:pPr>
      <w:rPr>
        <w:rFonts w:hint="default"/>
        <w:lang w:val="ms" w:eastAsia="en-US" w:bidi="ar-SA"/>
      </w:rPr>
    </w:lvl>
    <w:lvl w:ilvl="6" w:tplc="FFFFFFFF">
      <w:numFmt w:val="bullet"/>
      <w:lvlText w:val="•"/>
      <w:lvlJc w:val="left"/>
      <w:pPr>
        <w:ind w:left="6500" w:hanging="361"/>
      </w:pPr>
      <w:rPr>
        <w:rFonts w:hint="default"/>
        <w:lang w:val="ms" w:eastAsia="en-US" w:bidi="ar-SA"/>
      </w:rPr>
    </w:lvl>
    <w:lvl w:ilvl="7" w:tplc="FFFFFFFF">
      <w:numFmt w:val="bullet"/>
      <w:lvlText w:val="•"/>
      <w:lvlJc w:val="left"/>
      <w:pPr>
        <w:ind w:left="7270" w:hanging="361"/>
      </w:pPr>
      <w:rPr>
        <w:rFonts w:hint="default"/>
        <w:lang w:val="ms" w:eastAsia="en-US" w:bidi="ar-SA"/>
      </w:rPr>
    </w:lvl>
    <w:lvl w:ilvl="8" w:tplc="FFFFFFFF">
      <w:numFmt w:val="bullet"/>
      <w:lvlText w:val="•"/>
      <w:lvlJc w:val="left"/>
      <w:pPr>
        <w:ind w:left="8040" w:hanging="361"/>
      </w:pPr>
      <w:rPr>
        <w:rFonts w:hint="default"/>
        <w:lang w:val="ms" w:eastAsia="en-US" w:bidi="ar-SA"/>
      </w:rPr>
    </w:lvl>
  </w:abstractNum>
  <w:abstractNum w:abstractNumId="20" w15:restartNumberingAfterBreak="0">
    <w:nsid w:val="5F447D24"/>
    <w:multiLevelType w:val="hybridMultilevel"/>
    <w:tmpl w:val="01543382"/>
    <w:lvl w:ilvl="0" w:tplc="7E783510">
      <w:start w:val="1"/>
      <w:numFmt w:val="lowerLetter"/>
      <w:lvlText w:val="%1)"/>
      <w:lvlJc w:val="left"/>
      <w:pPr>
        <w:ind w:left="1139" w:hanging="360"/>
      </w:pPr>
      <w:rPr>
        <w:b w:val="0"/>
        <w:bCs w:val="0"/>
      </w:rPr>
    </w:lvl>
    <w:lvl w:ilvl="1" w:tplc="38090019" w:tentative="1">
      <w:start w:val="1"/>
      <w:numFmt w:val="lowerLetter"/>
      <w:lvlText w:val="%2."/>
      <w:lvlJc w:val="left"/>
      <w:pPr>
        <w:ind w:left="1859" w:hanging="360"/>
      </w:pPr>
    </w:lvl>
    <w:lvl w:ilvl="2" w:tplc="3809001B" w:tentative="1">
      <w:start w:val="1"/>
      <w:numFmt w:val="lowerRoman"/>
      <w:lvlText w:val="%3."/>
      <w:lvlJc w:val="right"/>
      <w:pPr>
        <w:ind w:left="2579" w:hanging="180"/>
      </w:pPr>
    </w:lvl>
    <w:lvl w:ilvl="3" w:tplc="3809000F" w:tentative="1">
      <w:start w:val="1"/>
      <w:numFmt w:val="decimal"/>
      <w:lvlText w:val="%4."/>
      <w:lvlJc w:val="left"/>
      <w:pPr>
        <w:ind w:left="3299" w:hanging="360"/>
      </w:pPr>
    </w:lvl>
    <w:lvl w:ilvl="4" w:tplc="38090019" w:tentative="1">
      <w:start w:val="1"/>
      <w:numFmt w:val="lowerLetter"/>
      <w:lvlText w:val="%5."/>
      <w:lvlJc w:val="left"/>
      <w:pPr>
        <w:ind w:left="4019" w:hanging="360"/>
      </w:pPr>
    </w:lvl>
    <w:lvl w:ilvl="5" w:tplc="3809001B" w:tentative="1">
      <w:start w:val="1"/>
      <w:numFmt w:val="lowerRoman"/>
      <w:lvlText w:val="%6."/>
      <w:lvlJc w:val="right"/>
      <w:pPr>
        <w:ind w:left="4739" w:hanging="180"/>
      </w:pPr>
    </w:lvl>
    <w:lvl w:ilvl="6" w:tplc="3809000F" w:tentative="1">
      <w:start w:val="1"/>
      <w:numFmt w:val="decimal"/>
      <w:lvlText w:val="%7."/>
      <w:lvlJc w:val="left"/>
      <w:pPr>
        <w:ind w:left="5459" w:hanging="360"/>
      </w:pPr>
    </w:lvl>
    <w:lvl w:ilvl="7" w:tplc="38090019" w:tentative="1">
      <w:start w:val="1"/>
      <w:numFmt w:val="lowerLetter"/>
      <w:lvlText w:val="%8."/>
      <w:lvlJc w:val="left"/>
      <w:pPr>
        <w:ind w:left="6179" w:hanging="360"/>
      </w:pPr>
    </w:lvl>
    <w:lvl w:ilvl="8" w:tplc="3809001B" w:tentative="1">
      <w:start w:val="1"/>
      <w:numFmt w:val="lowerRoman"/>
      <w:lvlText w:val="%9."/>
      <w:lvlJc w:val="right"/>
      <w:pPr>
        <w:ind w:left="6899" w:hanging="180"/>
      </w:pPr>
    </w:lvl>
  </w:abstractNum>
  <w:abstractNum w:abstractNumId="21" w15:restartNumberingAfterBreak="0">
    <w:nsid w:val="60FD0820"/>
    <w:multiLevelType w:val="hybridMultilevel"/>
    <w:tmpl w:val="5AF270B0"/>
    <w:lvl w:ilvl="0" w:tplc="8168D300">
      <w:start w:val="1"/>
      <w:numFmt w:val="decimal"/>
      <w:lvlText w:val="%1."/>
      <w:lvlJc w:val="left"/>
      <w:pPr>
        <w:ind w:left="720" w:hanging="360"/>
      </w:pPr>
      <w:rPr>
        <w:rFonts w:hint="default"/>
      </w:rPr>
    </w:lvl>
    <w:lvl w:ilvl="1" w:tplc="0A4C6CBE">
      <w:start w:val="1"/>
      <w:numFmt w:val="lowerLetter"/>
      <w:lvlText w:val="%2."/>
      <w:lvlJc w:val="left"/>
      <w:pPr>
        <w:ind w:left="1440" w:hanging="360"/>
      </w:pPr>
      <w:rPr>
        <w:rFonts w:hint="default"/>
        <w:b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B7B12D3"/>
    <w:multiLevelType w:val="hybridMultilevel"/>
    <w:tmpl w:val="D7D6BF3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70D02781"/>
    <w:multiLevelType w:val="hybridMultilevel"/>
    <w:tmpl w:val="B2BA054C"/>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4" w15:restartNumberingAfterBreak="0">
    <w:nsid w:val="7C63380C"/>
    <w:multiLevelType w:val="hybridMultilevel"/>
    <w:tmpl w:val="B4826B72"/>
    <w:lvl w:ilvl="0" w:tplc="86169266">
      <w:start w:val="1"/>
      <w:numFmt w:val="upperLetter"/>
      <w:lvlText w:val="%1."/>
      <w:lvlJc w:val="left"/>
      <w:pPr>
        <w:ind w:left="644"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D2C4333"/>
    <w:multiLevelType w:val="hybridMultilevel"/>
    <w:tmpl w:val="04324690"/>
    <w:lvl w:ilvl="0" w:tplc="0C4E8C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42657291">
    <w:abstractNumId w:val="4"/>
  </w:num>
  <w:num w:numId="2" w16cid:durableId="1385057990">
    <w:abstractNumId w:val="12"/>
  </w:num>
  <w:num w:numId="3" w16cid:durableId="1533377927">
    <w:abstractNumId w:val="2"/>
  </w:num>
  <w:num w:numId="4" w16cid:durableId="2068648382">
    <w:abstractNumId w:val="8"/>
  </w:num>
  <w:num w:numId="5" w16cid:durableId="585042750">
    <w:abstractNumId w:val="20"/>
  </w:num>
  <w:num w:numId="6" w16cid:durableId="127549175">
    <w:abstractNumId w:val="7"/>
  </w:num>
  <w:num w:numId="7" w16cid:durableId="220559556">
    <w:abstractNumId w:val="23"/>
  </w:num>
  <w:num w:numId="8" w16cid:durableId="397435898">
    <w:abstractNumId w:val="18"/>
  </w:num>
  <w:num w:numId="9" w16cid:durableId="616913063">
    <w:abstractNumId w:val="9"/>
  </w:num>
  <w:num w:numId="10" w16cid:durableId="496000872">
    <w:abstractNumId w:val="22"/>
  </w:num>
  <w:num w:numId="11" w16cid:durableId="1598831955">
    <w:abstractNumId w:val="11"/>
  </w:num>
  <w:num w:numId="12" w16cid:durableId="1016738478">
    <w:abstractNumId w:val="0"/>
  </w:num>
  <w:num w:numId="13" w16cid:durableId="418016631">
    <w:abstractNumId w:val="1"/>
  </w:num>
  <w:num w:numId="14" w16cid:durableId="1722168693">
    <w:abstractNumId w:val="17"/>
  </w:num>
  <w:num w:numId="15" w16cid:durableId="1706521893">
    <w:abstractNumId w:val="24"/>
  </w:num>
  <w:num w:numId="16" w16cid:durableId="874387837">
    <w:abstractNumId w:val="6"/>
  </w:num>
  <w:num w:numId="17" w16cid:durableId="303319194">
    <w:abstractNumId w:val="25"/>
  </w:num>
  <w:num w:numId="18" w16cid:durableId="118378956">
    <w:abstractNumId w:val="21"/>
  </w:num>
  <w:num w:numId="19" w16cid:durableId="1005323016">
    <w:abstractNumId w:val="10"/>
  </w:num>
  <w:num w:numId="20" w16cid:durableId="1978873774">
    <w:abstractNumId w:val="19"/>
  </w:num>
  <w:num w:numId="21" w16cid:durableId="454177971">
    <w:abstractNumId w:val="5"/>
  </w:num>
  <w:num w:numId="22" w16cid:durableId="807016814">
    <w:abstractNumId w:val="13"/>
  </w:num>
  <w:num w:numId="23" w16cid:durableId="1053845245">
    <w:abstractNumId w:val="15"/>
  </w:num>
  <w:num w:numId="24" w16cid:durableId="354696152">
    <w:abstractNumId w:val="3"/>
  </w:num>
  <w:num w:numId="25" w16cid:durableId="1888639059">
    <w:abstractNumId w:val="14"/>
  </w:num>
  <w:num w:numId="26" w16cid:durableId="1107962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E5"/>
    <w:rsid w:val="00010532"/>
    <w:rsid w:val="000261B4"/>
    <w:rsid w:val="000313C5"/>
    <w:rsid w:val="000371AF"/>
    <w:rsid w:val="0004340F"/>
    <w:rsid w:val="00045290"/>
    <w:rsid w:val="000566DA"/>
    <w:rsid w:val="00063121"/>
    <w:rsid w:val="000C3C84"/>
    <w:rsid w:val="000E6C78"/>
    <w:rsid w:val="000F46D6"/>
    <w:rsid w:val="001049B6"/>
    <w:rsid w:val="00190A7A"/>
    <w:rsid w:val="002358FA"/>
    <w:rsid w:val="00254DF2"/>
    <w:rsid w:val="0026571D"/>
    <w:rsid w:val="00272AE6"/>
    <w:rsid w:val="00292EBF"/>
    <w:rsid w:val="002B1083"/>
    <w:rsid w:val="003011D4"/>
    <w:rsid w:val="0032090C"/>
    <w:rsid w:val="00324ADA"/>
    <w:rsid w:val="00362CEB"/>
    <w:rsid w:val="0037172E"/>
    <w:rsid w:val="00396BDD"/>
    <w:rsid w:val="003D215E"/>
    <w:rsid w:val="00402FDE"/>
    <w:rsid w:val="00421F0F"/>
    <w:rsid w:val="004405B0"/>
    <w:rsid w:val="004645CA"/>
    <w:rsid w:val="004A1F74"/>
    <w:rsid w:val="004A7D65"/>
    <w:rsid w:val="004D5666"/>
    <w:rsid w:val="005246F0"/>
    <w:rsid w:val="00537FBA"/>
    <w:rsid w:val="00543301"/>
    <w:rsid w:val="00557C82"/>
    <w:rsid w:val="00574148"/>
    <w:rsid w:val="005D67EB"/>
    <w:rsid w:val="005D7E4F"/>
    <w:rsid w:val="005E5C1C"/>
    <w:rsid w:val="005F2E73"/>
    <w:rsid w:val="00613A8B"/>
    <w:rsid w:val="00641F7D"/>
    <w:rsid w:val="00646E54"/>
    <w:rsid w:val="006E387A"/>
    <w:rsid w:val="006F2D78"/>
    <w:rsid w:val="006F5EDD"/>
    <w:rsid w:val="007227F3"/>
    <w:rsid w:val="00735EAD"/>
    <w:rsid w:val="007450E5"/>
    <w:rsid w:val="00746C55"/>
    <w:rsid w:val="00750F79"/>
    <w:rsid w:val="0075233D"/>
    <w:rsid w:val="0076748E"/>
    <w:rsid w:val="007F0F3F"/>
    <w:rsid w:val="00803BB3"/>
    <w:rsid w:val="00826699"/>
    <w:rsid w:val="008669D3"/>
    <w:rsid w:val="008F6147"/>
    <w:rsid w:val="009145BD"/>
    <w:rsid w:val="0099048A"/>
    <w:rsid w:val="009B4DC7"/>
    <w:rsid w:val="009C2D52"/>
    <w:rsid w:val="009D339F"/>
    <w:rsid w:val="009F5F5A"/>
    <w:rsid w:val="00A53B1C"/>
    <w:rsid w:val="00A61CD7"/>
    <w:rsid w:val="00A65AE2"/>
    <w:rsid w:val="00AD6D11"/>
    <w:rsid w:val="00AF0F76"/>
    <w:rsid w:val="00B038C8"/>
    <w:rsid w:val="00B07C55"/>
    <w:rsid w:val="00B1764A"/>
    <w:rsid w:val="00B361D2"/>
    <w:rsid w:val="00B4145E"/>
    <w:rsid w:val="00B55185"/>
    <w:rsid w:val="00B62F12"/>
    <w:rsid w:val="00B661D2"/>
    <w:rsid w:val="00B755E4"/>
    <w:rsid w:val="00B76488"/>
    <w:rsid w:val="00B824F5"/>
    <w:rsid w:val="00B93C62"/>
    <w:rsid w:val="00B93CC7"/>
    <w:rsid w:val="00BB3987"/>
    <w:rsid w:val="00BB49DB"/>
    <w:rsid w:val="00BC6E3D"/>
    <w:rsid w:val="00C12608"/>
    <w:rsid w:val="00C33579"/>
    <w:rsid w:val="00C41EBF"/>
    <w:rsid w:val="00C477CC"/>
    <w:rsid w:val="00C532BD"/>
    <w:rsid w:val="00C61523"/>
    <w:rsid w:val="00C84598"/>
    <w:rsid w:val="00C86540"/>
    <w:rsid w:val="00D02226"/>
    <w:rsid w:val="00D03E73"/>
    <w:rsid w:val="00D162D1"/>
    <w:rsid w:val="00D26A8A"/>
    <w:rsid w:val="00D364EF"/>
    <w:rsid w:val="00D53DF2"/>
    <w:rsid w:val="00D6249E"/>
    <w:rsid w:val="00D670FA"/>
    <w:rsid w:val="00D81C0C"/>
    <w:rsid w:val="00D94C93"/>
    <w:rsid w:val="00DA1D44"/>
    <w:rsid w:val="00DD544D"/>
    <w:rsid w:val="00DE3F33"/>
    <w:rsid w:val="00DF1C9E"/>
    <w:rsid w:val="00E45225"/>
    <w:rsid w:val="00E572AC"/>
    <w:rsid w:val="00E72E42"/>
    <w:rsid w:val="00EB0552"/>
    <w:rsid w:val="00EC5C28"/>
    <w:rsid w:val="00EF1954"/>
    <w:rsid w:val="00EF664E"/>
    <w:rsid w:val="00F14B13"/>
    <w:rsid w:val="00F426CD"/>
    <w:rsid w:val="00F53539"/>
    <w:rsid w:val="00F72444"/>
    <w:rsid w:val="00FA3A38"/>
    <w:rsid w:val="00FC27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6D64"/>
  <w15:docId w15:val="{323522AC-A05A-40C3-9264-1308145D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BB3987"/>
    <w:rPr>
      <w:color w:val="605E5C"/>
      <w:shd w:val="clear" w:color="auto" w:fill="E1DFDD"/>
    </w:rPr>
  </w:style>
  <w:style w:type="paragraph" w:styleId="BodyText">
    <w:name w:val="Body Text"/>
    <w:basedOn w:val="Normal"/>
    <w:link w:val="BodyTextChar"/>
    <w:uiPriority w:val="1"/>
    <w:qFormat/>
    <w:rsid w:val="00B755E4"/>
    <w:pPr>
      <w:widowControl w:val="0"/>
      <w:autoSpaceDE w:val="0"/>
      <w:autoSpaceDN w:val="0"/>
      <w:spacing w:after="0" w:line="240" w:lineRule="auto"/>
      <w:jc w:val="both"/>
    </w:pPr>
    <w:rPr>
      <w:rFonts w:ascii="Arial MT" w:eastAsia="Arial MT" w:hAnsi="Arial MT" w:cs="Arial MT"/>
      <w:sz w:val="24"/>
      <w:szCs w:val="24"/>
      <w:lang w:val="ms"/>
    </w:rPr>
  </w:style>
  <w:style w:type="character" w:customStyle="1" w:styleId="BodyTextChar">
    <w:name w:val="Body Text Char"/>
    <w:basedOn w:val="DefaultParagraphFont"/>
    <w:link w:val="BodyText"/>
    <w:uiPriority w:val="1"/>
    <w:rsid w:val="00B755E4"/>
    <w:rPr>
      <w:rFonts w:ascii="Arial MT" w:eastAsia="Arial MT" w:hAnsi="Arial MT" w:cs="Arial MT"/>
      <w:sz w:val="24"/>
      <w:szCs w:val="24"/>
      <w:lang w:val="ms"/>
    </w:rPr>
  </w:style>
  <w:style w:type="character" w:customStyle="1" w:styleId="a">
    <w:name w:val="_"/>
    <w:basedOn w:val="DefaultParagraphFont"/>
    <w:rsid w:val="00B361D2"/>
  </w:style>
  <w:style w:type="paragraph" w:styleId="FootnoteText">
    <w:name w:val="footnote text"/>
    <w:basedOn w:val="Normal"/>
    <w:link w:val="FootnoteTextChar"/>
    <w:uiPriority w:val="99"/>
    <w:unhideWhenUsed/>
    <w:rsid w:val="00641F7D"/>
    <w:pPr>
      <w:spacing w:after="0" w:line="240" w:lineRule="auto"/>
    </w:pPr>
    <w:rPr>
      <w:sz w:val="20"/>
      <w:szCs w:val="20"/>
    </w:rPr>
  </w:style>
  <w:style w:type="character" w:customStyle="1" w:styleId="FootnoteTextChar">
    <w:name w:val="Footnote Text Char"/>
    <w:basedOn w:val="DefaultParagraphFont"/>
    <w:link w:val="FootnoteText"/>
    <w:uiPriority w:val="99"/>
    <w:rsid w:val="00641F7D"/>
    <w:rPr>
      <w:rFonts w:eastAsia="Times New Roman"/>
      <w:sz w:val="20"/>
      <w:szCs w:val="20"/>
    </w:rPr>
  </w:style>
  <w:style w:type="character" w:styleId="FootnoteReference">
    <w:name w:val="footnote reference"/>
    <w:basedOn w:val="DefaultParagraphFont"/>
    <w:uiPriority w:val="99"/>
    <w:semiHidden/>
    <w:unhideWhenUsed/>
    <w:rsid w:val="00641F7D"/>
    <w:rPr>
      <w:vertAlign w:val="superscript"/>
    </w:rPr>
  </w:style>
  <w:style w:type="paragraph" w:styleId="NoSpacing">
    <w:name w:val="No Spacing"/>
    <w:uiPriority w:val="1"/>
    <w:qFormat/>
    <w:rsid w:val="00641F7D"/>
    <w:pPr>
      <w:spacing w:after="0" w:line="240" w:lineRule="auto"/>
    </w:pPr>
    <w:rPr>
      <w:rFonts w:eastAsia="Times New Roman"/>
    </w:rPr>
  </w:style>
  <w:style w:type="paragraph" w:styleId="HTMLPreformatted">
    <w:name w:val="HTML Preformatted"/>
    <w:basedOn w:val="Normal"/>
    <w:link w:val="HTMLPreformattedChar"/>
    <w:uiPriority w:val="99"/>
    <w:semiHidden/>
    <w:unhideWhenUsed/>
    <w:rsid w:val="00C86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6540"/>
    <w:rPr>
      <w:rFonts w:ascii="Courier New" w:eastAsia="Times New Roman" w:hAnsi="Courier New" w:cs="Courier New"/>
      <w:sz w:val="20"/>
      <w:szCs w:val="20"/>
      <w:lang w:val="en-US"/>
    </w:rPr>
  </w:style>
  <w:style w:type="character" w:customStyle="1" w:styleId="y2iqfc">
    <w:name w:val="y2iqfc"/>
    <w:basedOn w:val="DefaultParagraphFont"/>
    <w:rsid w:val="00C86540"/>
  </w:style>
  <w:style w:type="character" w:styleId="UnresolvedMention">
    <w:name w:val="Unresolved Mention"/>
    <w:basedOn w:val="DefaultParagraphFont"/>
    <w:uiPriority w:val="99"/>
    <w:semiHidden/>
    <w:unhideWhenUsed/>
    <w:rsid w:val="00E72E42"/>
    <w:rPr>
      <w:color w:val="605E5C"/>
      <w:shd w:val="clear" w:color="auto" w:fill="E1DFDD"/>
    </w:rPr>
  </w:style>
  <w:style w:type="numbering" w:customStyle="1" w:styleId="CurrentList1">
    <w:name w:val="Current List1"/>
    <w:uiPriority w:val="99"/>
    <w:rsid w:val="000313C5"/>
    <w:pPr>
      <w:numPr>
        <w:numId w:val="19"/>
      </w:numPr>
    </w:pPr>
  </w:style>
  <w:style w:type="character" w:styleId="LineNumber">
    <w:name w:val="line number"/>
    <w:basedOn w:val="DefaultParagraphFont"/>
    <w:uiPriority w:val="99"/>
    <w:semiHidden/>
    <w:unhideWhenUsed/>
    <w:rsid w:val="003D215E"/>
  </w:style>
  <w:style w:type="paragraph" w:styleId="Header">
    <w:name w:val="header"/>
    <w:basedOn w:val="Normal"/>
    <w:link w:val="HeaderChar"/>
    <w:uiPriority w:val="99"/>
    <w:unhideWhenUsed/>
    <w:rsid w:val="003D2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15E"/>
    <w:rPr>
      <w:rFonts w:eastAsia="Times New Roman"/>
    </w:rPr>
  </w:style>
  <w:style w:type="paragraph" w:styleId="Footer">
    <w:name w:val="footer"/>
    <w:basedOn w:val="Normal"/>
    <w:link w:val="FooterChar"/>
    <w:uiPriority w:val="99"/>
    <w:unhideWhenUsed/>
    <w:rsid w:val="003D2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15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725">
      <w:bodyDiv w:val="1"/>
      <w:marLeft w:val="0"/>
      <w:marRight w:val="0"/>
      <w:marTop w:val="0"/>
      <w:marBottom w:val="0"/>
      <w:divBdr>
        <w:top w:val="none" w:sz="0" w:space="0" w:color="auto"/>
        <w:left w:val="none" w:sz="0" w:space="0" w:color="auto"/>
        <w:bottom w:val="none" w:sz="0" w:space="0" w:color="auto"/>
        <w:right w:val="none" w:sz="0" w:space="0" w:color="auto"/>
      </w:divBdr>
    </w:div>
    <w:div w:id="179781232">
      <w:bodyDiv w:val="1"/>
      <w:marLeft w:val="0"/>
      <w:marRight w:val="0"/>
      <w:marTop w:val="0"/>
      <w:marBottom w:val="0"/>
      <w:divBdr>
        <w:top w:val="none" w:sz="0" w:space="0" w:color="auto"/>
        <w:left w:val="none" w:sz="0" w:space="0" w:color="auto"/>
        <w:bottom w:val="none" w:sz="0" w:space="0" w:color="auto"/>
        <w:right w:val="none" w:sz="0" w:space="0" w:color="auto"/>
      </w:divBdr>
    </w:div>
    <w:div w:id="547299083">
      <w:bodyDiv w:val="1"/>
      <w:marLeft w:val="0"/>
      <w:marRight w:val="0"/>
      <w:marTop w:val="0"/>
      <w:marBottom w:val="0"/>
      <w:divBdr>
        <w:top w:val="none" w:sz="0" w:space="0" w:color="auto"/>
        <w:left w:val="none" w:sz="0" w:space="0" w:color="auto"/>
        <w:bottom w:val="none" w:sz="0" w:space="0" w:color="auto"/>
        <w:right w:val="none" w:sz="0" w:space="0" w:color="auto"/>
      </w:divBdr>
    </w:div>
    <w:div w:id="675183334">
      <w:bodyDiv w:val="1"/>
      <w:marLeft w:val="0"/>
      <w:marRight w:val="0"/>
      <w:marTop w:val="0"/>
      <w:marBottom w:val="0"/>
      <w:divBdr>
        <w:top w:val="none" w:sz="0" w:space="0" w:color="auto"/>
        <w:left w:val="none" w:sz="0" w:space="0" w:color="auto"/>
        <w:bottom w:val="none" w:sz="0" w:space="0" w:color="auto"/>
        <w:right w:val="none" w:sz="0" w:space="0" w:color="auto"/>
      </w:divBdr>
    </w:div>
    <w:div w:id="18966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anwang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rilliaselly3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2DB5-10FA-4E56-B345-63ACAFAD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seven32</dc:creator>
  <cp:keywords/>
  <dc:description/>
  <cp:lastModifiedBy>eva prawati</cp:lastModifiedBy>
  <cp:revision>4</cp:revision>
  <dcterms:created xsi:type="dcterms:W3CDTF">2022-07-19T07:41:00Z</dcterms:created>
  <dcterms:modified xsi:type="dcterms:W3CDTF">2022-07-19T09:05:00Z</dcterms:modified>
</cp:coreProperties>
</file>