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F7024" w14:textId="77777777" w:rsidR="007450E5" w:rsidRPr="00FC313C" w:rsidRDefault="00817F12" w:rsidP="00FC313C">
      <w:pPr>
        <w:spacing w:after="0" w:line="360" w:lineRule="auto"/>
        <w:jc w:val="center"/>
        <w:rPr>
          <w:rFonts w:ascii="Times New Roman" w:hAnsi="Times New Roman" w:cs="Times New Roman"/>
          <w:b/>
          <w:sz w:val="24"/>
          <w:szCs w:val="40"/>
        </w:rPr>
      </w:pPr>
      <w:r w:rsidRPr="00FC313C">
        <w:rPr>
          <w:rFonts w:ascii="Times New Roman" w:hAnsi="Times New Roman" w:cs="Times New Roman"/>
          <w:b/>
          <w:sz w:val="24"/>
          <w:szCs w:val="40"/>
        </w:rPr>
        <w:t>PERSETUJUAN KORBAN SEBAGAI BENTUK PERLINDUNGAN HUKUM BAGI HAK KORBAN DALAM PERMENDIKBUD NOMOR 30 TAHUN 2021 TE</w:t>
      </w:r>
      <w:r w:rsidR="00CE1B25" w:rsidRPr="00FC313C">
        <w:rPr>
          <w:rFonts w:ascii="Times New Roman" w:hAnsi="Times New Roman" w:cs="Times New Roman"/>
          <w:b/>
          <w:sz w:val="24"/>
          <w:szCs w:val="40"/>
        </w:rPr>
        <w:t xml:space="preserve">NTANG </w:t>
      </w:r>
      <w:r w:rsidRPr="00FC313C">
        <w:rPr>
          <w:rFonts w:ascii="Times New Roman" w:hAnsi="Times New Roman" w:cs="Times New Roman"/>
          <w:b/>
          <w:sz w:val="24"/>
          <w:szCs w:val="40"/>
        </w:rPr>
        <w:t>KEKERASAN SEKSUAL DI PERGURUAN TINGGI</w:t>
      </w:r>
    </w:p>
    <w:p w14:paraId="589DF1C3" w14:textId="77777777" w:rsidR="00CE1B25" w:rsidRPr="00FC313C" w:rsidRDefault="00CE1B25" w:rsidP="00FC313C">
      <w:pPr>
        <w:spacing w:after="0" w:line="360" w:lineRule="auto"/>
        <w:rPr>
          <w:rFonts w:ascii="Times New Roman" w:hAnsi="Times New Roman" w:cs="Times New Roman"/>
          <w:sz w:val="40"/>
          <w:szCs w:val="40"/>
          <w:lang w:val="en-US"/>
        </w:rPr>
      </w:pPr>
    </w:p>
    <w:p w14:paraId="3E50BA21" w14:textId="77777777" w:rsidR="007450E5" w:rsidRPr="00FC313C" w:rsidRDefault="00FC313C" w:rsidP="00FC31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sidR="00CE1B25" w:rsidRPr="00FC313C">
        <w:rPr>
          <w:rFonts w:ascii="Times New Roman" w:hAnsi="Times New Roman" w:cs="Times New Roman"/>
          <w:sz w:val="24"/>
          <w:szCs w:val="24"/>
        </w:rPr>
        <w:t>Aldi Rivaldi</w:t>
      </w:r>
      <w:r w:rsidR="00CE1B25" w:rsidRPr="00FC313C">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2</w:t>
      </w:r>
      <w:r w:rsidR="00CE1B25" w:rsidRPr="00FC313C">
        <w:rPr>
          <w:rFonts w:ascii="Times New Roman" w:hAnsi="Times New Roman" w:cs="Times New Roman"/>
          <w:sz w:val="24"/>
          <w:szCs w:val="24"/>
        </w:rPr>
        <w:t>Grasella Situmeang</w:t>
      </w:r>
    </w:p>
    <w:p w14:paraId="3A015A3B" w14:textId="77777777" w:rsidR="00FC313C" w:rsidRDefault="007450E5" w:rsidP="00FC313C">
      <w:pPr>
        <w:spacing w:line="360" w:lineRule="auto"/>
        <w:jc w:val="center"/>
        <w:rPr>
          <w:rFonts w:ascii="Times New Roman" w:hAnsi="Times New Roman" w:cs="Times New Roman"/>
          <w:sz w:val="24"/>
          <w:szCs w:val="24"/>
          <w:lang w:val="en-US"/>
        </w:rPr>
      </w:pPr>
      <w:r w:rsidRPr="007224E9">
        <w:rPr>
          <w:rFonts w:ascii="Times New Roman" w:hAnsi="Times New Roman" w:cs="Times New Roman"/>
          <w:sz w:val="24"/>
          <w:szCs w:val="24"/>
          <w:vertAlign w:val="superscript"/>
          <w:lang w:val="en-US"/>
        </w:rPr>
        <w:t>1</w:t>
      </w:r>
      <w:r w:rsidR="007224E9" w:rsidRPr="007224E9">
        <w:rPr>
          <w:rFonts w:ascii="Times New Roman" w:hAnsi="Times New Roman" w:cs="Times New Roman"/>
          <w:sz w:val="24"/>
          <w:szCs w:val="24"/>
        </w:rPr>
        <w:t>Fakultas Hukum, Universitas Pamulang,</w:t>
      </w:r>
    </w:p>
    <w:p w14:paraId="60EF65E5" w14:textId="77777777" w:rsidR="00FC313C" w:rsidRDefault="007224E9" w:rsidP="00FC313C">
      <w:pPr>
        <w:spacing w:line="360" w:lineRule="auto"/>
        <w:jc w:val="center"/>
        <w:rPr>
          <w:rFonts w:ascii="Times New Roman" w:hAnsi="Times New Roman" w:cs="Times New Roman"/>
          <w:sz w:val="24"/>
          <w:szCs w:val="24"/>
          <w:lang w:val="en-US"/>
        </w:rPr>
      </w:pPr>
      <w:r w:rsidRPr="007224E9">
        <w:rPr>
          <w:rFonts w:ascii="Times New Roman" w:hAnsi="Times New Roman" w:cs="Times New Roman"/>
          <w:sz w:val="24"/>
          <w:szCs w:val="24"/>
        </w:rPr>
        <w:t xml:space="preserve"> </w:t>
      </w:r>
      <w:r w:rsidR="00FC313C" w:rsidRPr="007224E9">
        <w:rPr>
          <w:rFonts w:ascii="Times New Roman" w:hAnsi="Times New Roman" w:cs="Times New Roman"/>
          <w:sz w:val="24"/>
          <w:szCs w:val="24"/>
          <w:vertAlign w:val="superscript"/>
          <w:lang w:val="en-US"/>
        </w:rPr>
        <w:t>2</w:t>
      </w:r>
      <w:r w:rsidR="00FC313C" w:rsidRPr="007224E9">
        <w:rPr>
          <w:rFonts w:ascii="Times New Roman" w:hAnsi="Times New Roman" w:cs="Times New Roman"/>
          <w:sz w:val="24"/>
          <w:szCs w:val="24"/>
        </w:rPr>
        <w:t>Fakultas Hukum, Universitas Pamulang,</w:t>
      </w:r>
    </w:p>
    <w:p w14:paraId="5B24E193" w14:textId="77777777" w:rsidR="007450E5" w:rsidRPr="00FC313C" w:rsidRDefault="00FC313C" w:rsidP="00FC313C">
      <w:pPr>
        <w:spacing w:line="360" w:lineRule="auto"/>
        <w:jc w:val="center"/>
        <w:rPr>
          <w:rFonts w:ascii="Times New Roman" w:hAnsi="Times New Roman" w:cs="Times New Roman"/>
          <w:i/>
          <w:sz w:val="24"/>
          <w:szCs w:val="24"/>
          <w:lang w:val="en-US"/>
        </w:rPr>
      </w:pPr>
      <w:r w:rsidRPr="00FC313C">
        <w:rPr>
          <w:rFonts w:ascii="Times New Roman" w:hAnsi="Times New Roman" w:cs="Times New Roman"/>
          <w:i/>
          <w:sz w:val="24"/>
          <w:szCs w:val="24"/>
          <w:lang w:val="en-US"/>
        </w:rPr>
        <w:t xml:space="preserve">E-mail: </w:t>
      </w:r>
      <w:r w:rsidRPr="00FC313C">
        <w:rPr>
          <w:rFonts w:ascii="Times New Roman" w:hAnsi="Times New Roman" w:cs="Times New Roman"/>
          <w:i/>
          <w:sz w:val="24"/>
          <w:szCs w:val="24"/>
          <w:vertAlign w:val="superscript"/>
          <w:lang w:val="en-US"/>
        </w:rPr>
        <w:t>1</w:t>
      </w:r>
      <w:hyperlink r:id="rId8" w:history="1">
        <w:r w:rsidRPr="00FC313C">
          <w:rPr>
            <w:rStyle w:val="Hyperlink"/>
            <w:rFonts w:ascii="Times New Roman" w:hAnsi="Times New Roman"/>
            <w:i/>
            <w:sz w:val="24"/>
            <w:szCs w:val="24"/>
          </w:rPr>
          <w:t>rivaldialdi526@gmail.com</w:t>
        </w:r>
      </w:hyperlink>
      <w:r w:rsidRPr="00FC313C">
        <w:rPr>
          <w:rFonts w:ascii="Times New Roman" w:hAnsi="Times New Roman" w:cs="Times New Roman"/>
          <w:i/>
          <w:sz w:val="24"/>
          <w:szCs w:val="24"/>
          <w:lang w:val="en-US"/>
        </w:rPr>
        <w:t xml:space="preserve">, </w:t>
      </w:r>
      <w:r w:rsidRPr="00FC313C">
        <w:rPr>
          <w:rFonts w:ascii="Times New Roman" w:hAnsi="Times New Roman" w:cs="Times New Roman"/>
          <w:i/>
          <w:sz w:val="24"/>
          <w:szCs w:val="24"/>
          <w:vertAlign w:val="superscript"/>
          <w:lang w:val="en-US"/>
        </w:rPr>
        <w:t>2</w:t>
      </w:r>
      <w:hyperlink r:id="rId9" w:history="1">
        <w:r w:rsidRPr="00FC313C">
          <w:rPr>
            <w:rStyle w:val="Hyperlink"/>
            <w:rFonts w:ascii="Times New Roman" w:hAnsi="Times New Roman"/>
            <w:i/>
            <w:sz w:val="24"/>
            <w:szCs w:val="24"/>
          </w:rPr>
          <w:t>grasselasitumeang@gmail.com</w:t>
        </w:r>
      </w:hyperlink>
      <w:r w:rsidRPr="00FC313C">
        <w:rPr>
          <w:rFonts w:ascii="Times New Roman" w:hAnsi="Times New Roman" w:cs="Times New Roman"/>
          <w:i/>
          <w:sz w:val="24"/>
          <w:szCs w:val="24"/>
          <w:lang w:val="en-US"/>
        </w:rPr>
        <w:t xml:space="preserve"> </w:t>
      </w:r>
    </w:p>
    <w:p w14:paraId="30EEA702" w14:textId="77777777" w:rsidR="007450E5" w:rsidRPr="001E3261" w:rsidRDefault="007450E5" w:rsidP="00FC313C">
      <w:pPr>
        <w:spacing w:line="360" w:lineRule="auto"/>
        <w:jc w:val="center"/>
        <w:rPr>
          <w:rFonts w:ascii="Times New Roman" w:hAnsi="Times New Roman" w:cs="Times New Roman"/>
          <w:b/>
          <w:sz w:val="24"/>
          <w:szCs w:val="24"/>
          <w:lang w:val="en-US"/>
        </w:rPr>
      </w:pPr>
    </w:p>
    <w:p w14:paraId="4E89D310" w14:textId="77777777" w:rsidR="007450E5" w:rsidRPr="007224E9" w:rsidRDefault="007224E9" w:rsidP="005D13C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14:paraId="1872F6C4" w14:textId="77777777" w:rsidR="007450E5" w:rsidRPr="001E3261" w:rsidRDefault="009773ED" w:rsidP="005D13CC">
      <w:pPr>
        <w:spacing w:line="240" w:lineRule="auto"/>
        <w:jc w:val="both"/>
        <w:rPr>
          <w:rFonts w:ascii="Times New Roman" w:hAnsi="Times New Roman" w:cs="Times New Roman"/>
          <w:sz w:val="24"/>
          <w:szCs w:val="24"/>
          <w:lang w:val="en-US"/>
        </w:rPr>
      </w:pPr>
      <w:r w:rsidRPr="009773ED">
        <w:rPr>
          <w:rFonts w:ascii="Times New Roman" w:hAnsi="Times New Roman" w:cs="Times New Roman"/>
          <w:sz w:val="24"/>
          <w:szCs w:val="24"/>
        </w:rPr>
        <w:t>Polemik mengenai frasa "Tanpa Persetujuan Korban" menjadi suatu perhatian terkait regulasi Permendikbud Nomor 30 Tahun 2021 terhadap implementasinya. Dengan menjawab rumusan masalah mengenai</w:t>
      </w:r>
      <w:r w:rsidR="006320B8">
        <w:rPr>
          <w:rFonts w:ascii="Times New Roman" w:hAnsi="Times New Roman" w:cs="Times New Roman"/>
          <w:sz w:val="24"/>
          <w:szCs w:val="24"/>
        </w:rPr>
        <w:t xml:space="preserve"> </w:t>
      </w:r>
      <w:r w:rsidRPr="009773ED">
        <w:rPr>
          <w:rFonts w:ascii="Times New Roman" w:hAnsi="Times New Roman" w:cs="Times New Roman"/>
          <w:sz w:val="24"/>
          <w:szCs w:val="24"/>
        </w:rPr>
        <w:t>: Apakah diadakannya persetujuan korban dalam perlindungan kekerasan seksual di perguruan tinggi perlu dilakukan</w:t>
      </w:r>
      <w:r>
        <w:rPr>
          <w:rFonts w:ascii="Times New Roman" w:hAnsi="Times New Roman" w:cs="Times New Roman"/>
          <w:sz w:val="24"/>
          <w:szCs w:val="24"/>
        </w:rPr>
        <w:t xml:space="preserve">? </w:t>
      </w:r>
      <w:r w:rsidRPr="009773ED">
        <w:rPr>
          <w:rFonts w:ascii="Times New Roman" w:hAnsi="Times New Roman" w:cs="Times New Roman"/>
          <w:sz w:val="24"/>
          <w:szCs w:val="24"/>
        </w:rPr>
        <w:t>serta Bagaimana cara mengimplentasikan pemberian sanksi pada pelaku kekerasan seksual di perguruan tinggi</w:t>
      </w:r>
      <w:r>
        <w:rPr>
          <w:rFonts w:ascii="Times New Roman" w:hAnsi="Times New Roman" w:cs="Times New Roman"/>
          <w:sz w:val="24"/>
          <w:szCs w:val="24"/>
        </w:rPr>
        <w:t>?</w:t>
      </w:r>
      <w:r w:rsidRPr="009773ED">
        <w:rPr>
          <w:rFonts w:ascii="Times New Roman" w:hAnsi="Times New Roman" w:cs="Times New Roman"/>
          <w:sz w:val="24"/>
          <w:szCs w:val="24"/>
        </w:rPr>
        <w:t xml:space="preserve"> Dengan menggunakan metode penelitian berupa kajian normatif yang dituangkan dalam analisa deskriptif sebagai pisau analisis</w:t>
      </w:r>
      <w:r>
        <w:rPr>
          <w:rFonts w:ascii="Times New Roman" w:hAnsi="Times New Roman" w:cs="Times New Roman"/>
          <w:sz w:val="24"/>
          <w:szCs w:val="24"/>
        </w:rPr>
        <w:t xml:space="preserve">. </w:t>
      </w:r>
      <w:r w:rsidRPr="009773ED">
        <w:rPr>
          <w:rFonts w:ascii="Times New Roman" w:hAnsi="Times New Roman" w:cs="Times New Roman"/>
          <w:sz w:val="24"/>
          <w:szCs w:val="24"/>
        </w:rPr>
        <w:t xml:space="preserve">Maka berdasarkan hasil penelitian ini menyimpulkan, bahwa pertama : Frasa "Tanpa Persetujuan Korban" menurut penulis sudah sesuai dan tidak melebihi konteks jika fokus utamanya terhadap perlindungan dan pemenuhan hak korban tanpa melibatkan hal atau </w:t>
      </w:r>
      <w:r w:rsidR="00475846">
        <w:rPr>
          <w:rFonts w:ascii="Times New Roman" w:hAnsi="Times New Roman" w:cs="Times New Roman"/>
          <w:sz w:val="24"/>
          <w:szCs w:val="24"/>
        </w:rPr>
        <w:t>aturan lain. Kedua. terkait imp</w:t>
      </w:r>
      <w:r w:rsidRPr="009773ED">
        <w:rPr>
          <w:rFonts w:ascii="Times New Roman" w:hAnsi="Times New Roman" w:cs="Times New Roman"/>
          <w:sz w:val="24"/>
          <w:szCs w:val="24"/>
        </w:rPr>
        <w:t xml:space="preserve">lementasi perguruan tinggi terhadap pemberian sanksi perlu dilakukan secara tegas dan sistematis agar tujuan mencapai keadilan menjadi efektif. Sebagai masyarakat yang menjunjung tinggi adanya hak asasi manusia, sebaiknya perlindungan dan pemenuhan terhadap </w:t>
      </w:r>
      <w:r w:rsidR="00284712">
        <w:rPr>
          <w:rFonts w:ascii="Times New Roman" w:hAnsi="Times New Roman" w:cs="Times New Roman"/>
          <w:sz w:val="24"/>
          <w:szCs w:val="24"/>
        </w:rPr>
        <w:t xml:space="preserve">hak </w:t>
      </w:r>
      <w:r w:rsidRPr="009773ED">
        <w:rPr>
          <w:rFonts w:ascii="Times New Roman" w:hAnsi="Times New Roman" w:cs="Times New Roman"/>
          <w:sz w:val="24"/>
          <w:szCs w:val="24"/>
        </w:rPr>
        <w:t>korban harus menjadi perhatian lebih tanpa adanya diskriminasi serta celah untuk menyalahkan korban ataupun memfokuskan pada aturan lain.</w:t>
      </w:r>
    </w:p>
    <w:p w14:paraId="0D716A8A" w14:textId="77777777" w:rsidR="007450E5" w:rsidRPr="005D13CC" w:rsidRDefault="007450E5" w:rsidP="005D13CC">
      <w:pPr>
        <w:spacing w:line="240" w:lineRule="auto"/>
        <w:jc w:val="both"/>
        <w:rPr>
          <w:rFonts w:ascii="Times New Roman" w:hAnsi="Times New Roman" w:cs="Times New Roman"/>
          <w:bCs/>
          <w:sz w:val="24"/>
          <w:szCs w:val="24"/>
        </w:rPr>
      </w:pPr>
      <w:r w:rsidRPr="005D13CC">
        <w:rPr>
          <w:rFonts w:ascii="Times New Roman" w:hAnsi="Times New Roman" w:cs="Times New Roman"/>
          <w:bCs/>
          <w:sz w:val="24"/>
          <w:szCs w:val="24"/>
          <w:lang w:val="en-US"/>
        </w:rPr>
        <w:t>Kat</w:t>
      </w:r>
      <w:r w:rsidR="009773ED" w:rsidRPr="005D13CC">
        <w:rPr>
          <w:rFonts w:ascii="Times New Roman" w:hAnsi="Times New Roman" w:cs="Times New Roman"/>
          <w:bCs/>
          <w:sz w:val="24"/>
          <w:szCs w:val="24"/>
          <w:lang w:val="en-US"/>
        </w:rPr>
        <w:t xml:space="preserve">a </w:t>
      </w:r>
      <w:proofErr w:type="spellStart"/>
      <w:proofErr w:type="gramStart"/>
      <w:r w:rsidR="009773ED" w:rsidRPr="005D13CC">
        <w:rPr>
          <w:rFonts w:ascii="Times New Roman" w:hAnsi="Times New Roman" w:cs="Times New Roman"/>
          <w:bCs/>
          <w:sz w:val="24"/>
          <w:szCs w:val="24"/>
          <w:lang w:val="en-US"/>
        </w:rPr>
        <w:t>Kunci</w:t>
      </w:r>
      <w:proofErr w:type="spellEnd"/>
      <w:r w:rsidR="009773ED" w:rsidRPr="005D13CC">
        <w:rPr>
          <w:rFonts w:ascii="Times New Roman" w:hAnsi="Times New Roman" w:cs="Times New Roman"/>
          <w:bCs/>
          <w:sz w:val="24"/>
          <w:szCs w:val="24"/>
          <w:lang w:val="en-US"/>
        </w:rPr>
        <w:t xml:space="preserve"> :</w:t>
      </w:r>
      <w:proofErr w:type="gramEnd"/>
      <w:r w:rsidR="009773ED" w:rsidRPr="005D13CC">
        <w:rPr>
          <w:rFonts w:ascii="Times New Roman" w:hAnsi="Times New Roman" w:cs="Times New Roman"/>
          <w:bCs/>
          <w:sz w:val="24"/>
          <w:szCs w:val="24"/>
          <w:lang w:val="en-US"/>
        </w:rPr>
        <w:t xml:space="preserve"> </w:t>
      </w:r>
      <w:r w:rsidR="009773ED" w:rsidRPr="005D13CC">
        <w:rPr>
          <w:rFonts w:ascii="Times New Roman" w:hAnsi="Times New Roman" w:cs="Times New Roman"/>
          <w:bCs/>
          <w:sz w:val="24"/>
          <w:szCs w:val="24"/>
        </w:rPr>
        <w:t>Persetujuan Korban; Permendikbud Nomor 30; Implementasi.</w:t>
      </w:r>
    </w:p>
    <w:p w14:paraId="5B82527E" w14:textId="77777777" w:rsidR="00A93266" w:rsidRPr="001E3261" w:rsidRDefault="00A93266" w:rsidP="005D13CC">
      <w:pPr>
        <w:spacing w:line="240" w:lineRule="auto"/>
        <w:jc w:val="both"/>
        <w:rPr>
          <w:rFonts w:ascii="Times New Roman" w:hAnsi="Times New Roman" w:cs="Times New Roman"/>
          <w:sz w:val="24"/>
          <w:szCs w:val="24"/>
          <w:lang w:val="en-US"/>
        </w:rPr>
      </w:pPr>
    </w:p>
    <w:p w14:paraId="31A39FC3" w14:textId="77777777" w:rsidR="007450E5" w:rsidRPr="0027156B" w:rsidRDefault="00FC313C" w:rsidP="005D13CC">
      <w:pPr>
        <w:spacing w:line="240" w:lineRule="auto"/>
        <w:jc w:val="center"/>
        <w:rPr>
          <w:rFonts w:ascii="Times New Roman" w:hAnsi="Times New Roman" w:cs="Times New Roman"/>
          <w:b/>
          <w:i/>
          <w:sz w:val="24"/>
          <w:szCs w:val="24"/>
          <w:lang w:val="en-US"/>
        </w:rPr>
      </w:pPr>
      <w:r w:rsidRPr="0027156B">
        <w:rPr>
          <w:rFonts w:ascii="Times New Roman" w:hAnsi="Times New Roman" w:cs="Times New Roman"/>
          <w:b/>
          <w:i/>
          <w:sz w:val="24"/>
          <w:szCs w:val="24"/>
          <w:lang w:val="en-US"/>
        </w:rPr>
        <w:t>ABSTRACT</w:t>
      </w:r>
    </w:p>
    <w:p w14:paraId="6D34DC92" w14:textId="77777777" w:rsidR="007450E5" w:rsidRPr="001E49FE" w:rsidRDefault="00475846" w:rsidP="005D13CC">
      <w:pPr>
        <w:spacing w:line="240" w:lineRule="auto"/>
        <w:jc w:val="both"/>
        <w:rPr>
          <w:rFonts w:ascii="Times New Roman" w:hAnsi="Times New Roman" w:cs="Times New Roman"/>
          <w:i/>
          <w:sz w:val="24"/>
          <w:szCs w:val="24"/>
          <w:lang w:val="en-US"/>
        </w:rPr>
      </w:pPr>
      <w:r w:rsidRPr="001E49FE">
        <w:rPr>
          <w:rFonts w:ascii="Times New Roman" w:hAnsi="Times New Roman" w:cs="Times New Roman"/>
          <w:i/>
          <w:sz w:val="24"/>
          <w:szCs w:val="24"/>
          <w:lang w:val="en-US"/>
        </w:rPr>
        <w:t>Polemic about the phrase "</w:t>
      </w:r>
      <w:r w:rsidRPr="001E49FE">
        <w:rPr>
          <w:rFonts w:ascii="Times New Roman" w:hAnsi="Times New Roman" w:cs="Times New Roman"/>
          <w:i/>
          <w:sz w:val="24"/>
          <w:szCs w:val="24"/>
        </w:rPr>
        <w:t>Without Victim Consent</w:t>
      </w:r>
      <w:r w:rsidRPr="001E49FE">
        <w:rPr>
          <w:rFonts w:ascii="Times New Roman" w:hAnsi="Times New Roman" w:cs="Times New Roman"/>
          <w:i/>
          <w:sz w:val="24"/>
          <w:szCs w:val="24"/>
          <w:lang w:val="en-US"/>
        </w:rPr>
        <w:t xml:space="preserve">" is a concern related to the regulation of </w:t>
      </w:r>
      <w:proofErr w:type="spellStart"/>
      <w:r w:rsidRPr="001E49FE">
        <w:rPr>
          <w:rFonts w:ascii="Times New Roman" w:hAnsi="Times New Roman" w:cs="Times New Roman"/>
          <w:i/>
          <w:sz w:val="24"/>
          <w:szCs w:val="24"/>
          <w:lang w:val="en-US"/>
        </w:rPr>
        <w:t>Permendikbud</w:t>
      </w:r>
      <w:proofErr w:type="spellEnd"/>
      <w:r w:rsidRPr="001E49FE">
        <w:rPr>
          <w:rFonts w:ascii="Times New Roman" w:hAnsi="Times New Roman" w:cs="Times New Roman"/>
          <w:i/>
          <w:sz w:val="24"/>
          <w:szCs w:val="24"/>
          <w:lang w:val="en-US"/>
        </w:rPr>
        <w:t xml:space="preserve"> No. 30 of 2021 on its implementation. By answering the formulation of the problem </w:t>
      </w:r>
      <w:proofErr w:type="gramStart"/>
      <w:r w:rsidRPr="001E49FE">
        <w:rPr>
          <w:rFonts w:ascii="Times New Roman" w:hAnsi="Times New Roman" w:cs="Times New Roman"/>
          <w:i/>
          <w:sz w:val="24"/>
          <w:szCs w:val="24"/>
          <w:lang w:val="en-US"/>
        </w:rPr>
        <w:t>regarding</w:t>
      </w:r>
      <w:r w:rsidR="006320B8" w:rsidRPr="001E49FE">
        <w:rPr>
          <w:rFonts w:ascii="Times New Roman" w:hAnsi="Times New Roman" w:cs="Times New Roman"/>
          <w:i/>
          <w:sz w:val="24"/>
          <w:szCs w:val="24"/>
        </w:rPr>
        <w:t xml:space="preserve"> </w:t>
      </w:r>
      <w:r w:rsidRPr="001E49FE">
        <w:rPr>
          <w:rFonts w:ascii="Times New Roman" w:hAnsi="Times New Roman" w:cs="Times New Roman"/>
          <w:i/>
          <w:sz w:val="24"/>
          <w:szCs w:val="24"/>
          <w:lang w:val="en-US"/>
        </w:rPr>
        <w:t>:</w:t>
      </w:r>
      <w:proofErr w:type="gramEnd"/>
      <w:r w:rsidRPr="001E49FE">
        <w:rPr>
          <w:rFonts w:ascii="Times New Roman" w:hAnsi="Times New Roman" w:cs="Times New Roman"/>
          <w:i/>
          <w:sz w:val="24"/>
          <w:szCs w:val="24"/>
          <w:lang w:val="en-US"/>
        </w:rPr>
        <w:t xml:space="preserve"> Does the approval of victims in the protection of sexual violence in college need to be done? And how to sanction sexual assault </w:t>
      </w:r>
      <w:proofErr w:type="spellStart"/>
      <w:r w:rsidRPr="001E49FE">
        <w:rPr>
          <w:rFonts w:ascii="Times New Roman" w:hAnsi="Times New Roman" w:cs="Times New Roman"/>
          <w:i/>
          <w:sz w:val="24"/>
          <w:szCs w:val="24"/>
          <w:lang w:val="en-US"/>
        </w:rPr>
        <w:t>perperators</w:t>
      </w:r>
      <w:proofErr w:type="spellEnd"/>
      <w:r w:rsidRPr="001E49FE">
        <w:rPr>
          <w:rFonts w:ascii="Times New Roman" w:hAnsi="Times New Roman" w:cs="Times New Roman"/>
          <w:i/>
          <w:sz w:val="24"/>
          <w:szCs w:val="24"/>
          <w:lang w:val="en-US"/>
        </w:rPr>
        <w:t xml:space="preserve"> in college? By using research methods in the form of normative studies as outlined in descriptive analysis as an analysis knife. So based on the results of this study concluded, that first: The phrase "Without Victim Consent" according to the author is appropriate and does not exceed the context if the main focus is on the protection and fulfillment of victims' rights without involving other things or rules. Second. Regarding the implement of universities to the provision of sanctions needs to be done firmly and systematically in order for the goal of achieving justice to be effective. </w:t>
      </w:r>
      <w:r w:rsidR="00903114" w:rsidRPr="001E49FE">
        <w:rPr>
          <w:rFonts w:ascii="Times New Roman" w:hAnsi="Times New Roman" w:cs="Times New Roman"/>
          <w:i/>
          <w:sz w:val="24"/>
          <w:szCs w:val="24"/>
          <w:lang w:val="en-US"/>
        </w:rPr>
        <w:t xml:space="preserve">As a society that upholds human rights, the protection and </w:t>
      </w:r>
      <w:r w:rsidR="00903114" w:rsidRPr="001E49FE">
        <w:rPr>
          <w:rFonts w:ascii="Times New Roman" w:hAnsi="Times New Roman" w:cs="Times New Roman"/>
          <w:i/>
          <w:sz w:val="24"/>
          <w:szCs w:val="24"/>
          <w:lang w:val="en-US"/>
        </w:rPr>
        <w:lastRenderedPageBreak/>
        <w:t>fulfillment of victims' rights should be of more concern without discrimination and loopholes to blame victims or focus on other rules.</w:t>
      </w:r>
    </w:p>
    <w:p w14:paraId="1FFEB9FD" w14:textId="77777777" w:rsidR="007450E5" w:rsidRPr="005D13CC" w:rsidRDefault="00903114" w:rsidP="005D13CC">
      <w:pPr>
        <w:spacing w:line="240" w:lineRule="auto"/>
        <w:jc w:val="both"/>
        <w:rPr>
          <w:rFonts w:ascii="Times New Roman" w:hAnsi="Times New Roman" w:cs="Times New Roman"/>
          <w:bCs/>
          <w:i/>
          <w:sz w:val="24"/>
          <w:szCs w:val="24"/>
        </w:rPr>
      </w:pPr>
      <w:proofErr w:type="gramStart"/>
      <w:r w:rsidRPr="005D13CC">
        <w:rPr>
          <w:rFonts w:ascii="Times New Roman" w:hAnsi="Times New Roman" w:cs="Times New Roman"/>
          <w:bCs/>
          <w:i/>
          <w:sz w:val="24"/>
          <w:szCs w:val="24"/>
          <w:lang w:val="en-US"/>
        </w:rPr>
        <w:t>Keyword :</w:t>
      </w:r>
      <w:proofErr w:type="gramEnd"/>
      <w:r w:rsidRPr="005D13CC">
        <w:rPr>
          <w:rFonts w:ascii="Times New Roman" w:hAnsi="Times New Roman" w:cs="Times New Roman"/>
          <w:bCs/>
          <w:i/>
          <w:sz w:val="24"/>
          <w:szCs w:val="24"/>
          <w:lang w:val="en-US"/>
        </w:rPr>
        <w:t xml:space="preserve"> Victim consent; </w:t>
      </w:r>
      <w:proofErr w:type="spellStart"/>
      <w:r w:rsidRPr="005D13CC">
        <w:rPr>
          <w:rFonts w:ascii="Times New Roman" w:hAnsi="Times New Roman" w:cs="Times New Roman"/>
          <w:bCs/>
          <w:i/>
          <w:sz w:val="24"/>
          <w:szCs w:val="24"/>
          <w:lang w:val="en-US"/>
        </w:rPr>
        <w:t>Permendikbud</w:t>
      </w:r>
      <w:proofErr w:type="spellEnd"/>
      <w:r w:rsidRPr="005D13CC">
        <w:rPr>
          <w:rFonts w:ascii="Times New Roman" w:hAnsi="Times New Roman" w:cs="Times New Roman"/>
          <w:bCs/>
          <w:i/>
          <w:sz w:val="24"/>
          <w:szCs w:val="24"/>
          <w:lang w:val="en-US"/>
        </w:rPr>
        <w:t xml:space="preserve"> Number 30; Implementation</w:t>
      </w:r>
      <w:r w:rsidRPr="005D13CC">
        <w:rPr>
          <w:rFonts w:ascii="Times New Roman" w:hAnsi="Times New Roman" w:cs="Times New Roman"/>
          <w:bCs/>
          <w:i/>
          <w:sz w:val="24"/>
          <w:szCs w:val="24"/>
        </w:rPr>
        <w:t>.</w:t>
      </w:r>
    </w:p>
    <w:p w14:paraId="0A31D696" w14:textId="77777777" w:rsidR="007450E5" w:rsidRPr="001E3261" w:rsidRDefault="007450E5" w:rsidP="00FC313C">
      <w:pPr>
        <w:spacing w:line="360" w:lineRule="auto"/>
        <w:jc w:val="both"/>
        <w:rPr>
          <w:rFonts w:ascii="Times New Roman" w:hAnsi="Times New Roman" w:cs="Times New Roman"/>
          <w:b/>
          <w:sz w:val="24"/>
          <w:szCs w:val="24"/>
          <w:lang w:val="en-US"/>
        </w:rPr>
      </w:pPr>
    </w:p>
    <w:p w14:paraId="3501EA65" w14:textId="77777777" w:rsidR="007450E5" w:rsidRDefault="007450E5" w:rsidP="00FC313C">
      <w:pPr>
        <w:spacing w:line="360" w:lineRule="auto"/>
        <w:jc w:val="center"/>
        <w:rPr>
          <w:rFonts w:ascii="Times New Roman" w:hAnsi="Times New Roman" w:cs="Times New Roman"/>
          <w:b/>
          <w:sz w:val="24"/>
          <w:szCs w:val="24"/>
          <w:lang w:val="en-US"/>
        </w:rPr>
      </w:pPr>
      <w:r w:rsidRPr="001E3261">
        <w:rPr>
          <w:rFonts w:ascii="Times New Roman" w:hAnsi="Times New Roman" w:cs="Times New Roman"/>
          <w:b/>
          <w:sz w:val="24"/>
          <w:szCs w:val="24"/>
          <w:lang w:val="en-US"/>
        </w:rPr>
        <w:t>PENDAHULUAN</w:t>
      </w:r>
    </w:p>
    <w:p w14:paraId="2589FD7C" w14:textId="77777777" w:rsidR="00FC313C" w:rsidRPr="001E3261" w:rsidRDefault="00FC313C" w:rsidP="00FC313C">
      <w:pPr>
        <w:spacing w:line="360" w:lineRule="auto"/>
        <w:ind w:left="270"/>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Latar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Belakang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Masalah</w:t>
      </w:r>
      <w:proofErr w:type="spellEnd"/>
    </w:p>
    <w:p w14:paraId="39CE3AE4" w14:textId="77777777" w:rsidR="00514EA9" w:rsidRDefault="00795247" w:rsidP="00FC313C">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b/>
          <w:sz w:val="24"/>
          <w:szCs w:val="24"/>
          <w:lang w:val="en-US"/>
        </w:rPr>
        <w:tab/>
      </w:r>
      <w:r w:rsidR="00A63AAD" w:rsidRPr="00A63AAD">
        <w:rPr>
          <w:rFonts w:ascii="Times New Roman" w:hAnsi="Times New Roman" w:cs="Times New Roman"/>
          <w:sz w:val="24"/>
          <w:szCs w:val="24"/>
        </w:rPr>
        <w:t>Kekeras</w:t>
      </w:r>
      <w:r w:rsidR="00DE7E5E">
        <w:rPr>
          <w:rFonts w:ascii="Times New Roman" w:hAnsi="Times New Roman" w:cs="Times New Roman"/>
          <w:sz w:val="24"/>
          <w:szCs w:val="24"/>
        </w:rPr>
        <w:t>an seksual adalah suatu</w:t>
      </w:r>
      <w:r w:rsidR="009803BC">
        <w:rPr>
          <w:rFonts w:ascii="Times New Roman" w:hAnsi="Times New Roman" w:cs="Times New Roman"/>
          <w:sz w:val="24"/>
          <w:szCs w:val="24"/>
        </w:rPr>
        <w:t xml:space="preserve"> perilaku yang merujuk ke</w:t>
      </w:r>
      <w:r w:rsidR="00A63AAD" w:rsidRPr="00A63AAD">
        <w:rPr>
          <w:rFonts w:ascii="Times New Roman" w:hAnsi="Times New Roman" w:cs="Times New Roman"/>
          <w:sz w:val="24"/>
          <w:szCs w:val="24"/>
        </w:rPr>
        <w:t>pada ajakan seksual</w:t>
      </w:r>
      <w:r w:rsidR="009803BC">
        <w:rPr>
          <w:rFonts w:ascii="Times New Roman" w:hAnsi="Times New Roman" w:cs="Times New Roman"/>
          <w:sz w:val="24"/>
          <w:szCs w:val="24"/>
        </w:rPr>
        <w:t xml:space="preserve">, seperti </w:t>
      </w:r>
      <w:r w:rsidR="00DE7E5E">
        <w:rPr>
          <w:rFonts w:ascii="Times New Roman" w:hAnsi="Times New Roman" w:cs="Times New Roman"/>
          <w:sz w:val="24"/>
          <w:szCs w:val="24"/>
        </w:rPr>
        <w:t xml:space="preserve">misalnya </w:t>
      </w:r>
      <w:r w:rsidR="009803BC">
        <w:rPr>
          <w:rFonts w:ascii="Times New Roman" w:hAnsi="Times New Roman" w:cs="Times New Roman"/>
          <w:sz w:val="24"/>
          <w:szCs w:val="24"/>
        </w:rPr>
        <w:t>menyentuh, meraba, mencium ataupun</w:t>
      </w:r>
      <w:r w:rsidR="00A63AAD" w:rsidRPr="00A63AAD">
        <w:rPr>
          <w:rFonts w:ascii="Times New Roman" w:hAnsi="Times New Roman" w:cs="Times New Roman"/>
          <w:sz w:val="24"/>
          <w:szCs w:val="24"/>
        </w:rPr>
        <w:t xml:space="preserve"> melakukan perilaku lain yang tidak diinginkan oleh korban, memaksa korban mengkonsumsi konten pornografi, lelucon dengan intensi seksual, mempermalukan dan melecehkan dengan menyebut aspek jenis kelamin korban, dan memaksa orang lain berhubungan seks tanpa persetujuan korban.</w:t>
      </w:r>
      <w:r w:rsidR="00B775E8">
        <w:rPr>
          <w:rStyle w:val="FootnoteReference"/>
          <w:rFonts w:ascii="Times New Roman" w:hAnsi="Times New Roman" w:cs="Times New Roman"/>
          <w:sz w:val="24"/>
          <w:szCs w:val="24"/>
        </w:rPr>
        <w:footnoteReference w:id="1"/>
      </w:r>
      <w:r w:rsidR="00514EA9">
        <w:rPr>
          <w:rFonts w:ascii="Times New Roman" w:hAnsi="Times New Roman" w:cs="Times New Roman"/>
          <w:sz w:val="24"/>
          <w:szCs w:val="24"/>
        </w:rPr>
        <w:t xml:space="preserve"> </w:t>
      </w:r>
      <w:r w:rsidR="00A63AAD">
        <w:rPr>
          <w:rFonts w:ascii="Times New Roman" w:hAnsi="Times New Roman" w:cs="Times New Roman"/>
          <w:sz w:val="24"/>
          <w:szCs w:val="24"/>
        </w:rPr>
        <w:t>Kekerasan seksual dapat berbentuk fisik maupun verbal. Kekerasan seksual dapat terjadi</w:t>
      </w:r>
      <w:r w:rsidR="00514EA9">
        <w:rPr>
          <w:rFonts w:ascii="Times New Roman" w:hAnsi="Times New Roman" w:cs="Times New Roman"/>
          <w:sz w:val="24"/>
          <w:szCs w:val="24"/>
        </w:rPr>
        <w:t xml:space="preserve"> </w:t>
      </w:r>
      <w:r w:rsidR="00A63AAD">
        <w:rPr>
          <w:rFonts w:ascii="Times New Roman" w:hAnsi="Times New Roman" w:cs="Times New Roman"/>
          <w:sz w:val="24"/>
          <w:szCs w:val="24"/>
        </w:rPr>
        <w:t>dimana saja, seperti halnya di instansi pendidikan</w:t>
      </w:r>
      <w:r w:rsidR="00847CA0">
        <w:rPr>
          <w:rFonts w:ascii="Times New Roman" w:hAnsi="Times New Roman" w:cs="Times New Roman"/>
          <w:sz w:val="24"/>
          <w:szCs w:val="24"/>
        </w:rPr>
        <w:t xml:space="preserve"> terutama di perguruan tinggi</w:t>
      </w:r>
      <w:r w:rsidR="00A63AAD">
        <w:rPr>
          <w:rFonts w:ascii="Times New Roman" w:hAnsi="Times New Roman" w:cs="Times New Roman"/>
          <w:sz w:val="24"/>
          <w:szCs w:val="24"/>
        </w:rPr>
        <w:t>.</w:t>
      </w:r>
    </w:p>
    <w:p w14:paraId="37B60330" w14:textId="77777777" w:rsidR="00330BEE" w:rsidRDefault="00514EA9" w:rsidP="00FC313C">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DE7E5E">
        <w:rPr>
          <w:rFonts w:ascii="Times New Roman" w:hAnsi="Times New Roman" w:cs="Times New Roman"/>
          <w:sz w:val="24"/>
          <w:szCs w:val="24"/>
        </w:rPr>
        <w:t>Fakta bahwa</w:t>
      </w:r>
      <w:r w:rsidR="00A63AAD">
        <w:rPr>
          <w:rFonts w:ascii="Times New Roman" w:hAnsi="Times New Roman" w:cs="Times New Roman"/>
          <w:sz w:val="24"/>
          <w:szCs w:val="24"/>
        </w:rPr>
        <w:t xml:space="preserve"> terjadinya</w:t>
      </w:r>
      <w:r w:rsidR="00DE7E5E">
        <w:rPr>
          <w:rFonts w:ascii="Times New Roman" w:hAnsi="Times New Roman" w:cs="Times New Roman"/>
          <w:sz w:val="24"/>
          <w:szCs w:val="24"/>
        </w:rPr>
        <w:t xml:space="preserve"> fenomena</w:t>
      </w:r>
      <w:r w:rsidR="00A63AAD">
        <w:rPr>
          <w:rFonts w:ascii="Times New Roman" w:hAnsi="Times New Roman" w:cs="Times New Roman"/>
          <w:sz w:val="24"/>
          <w:szCs w:val="24"/>
        </w:rPr>
        <w:t xml:space="preserve"> kekerasan seksual di lingkungan perguruan tinggi bukanlah merupakan</w:t>
      </w:r>
      <w:r w:rsidR="009803BC">
        <w:rPr>
          <w:rFonts w:ascii="Times New Roman" w:hAnsi="Times New Roman" w:cs="Times New Roman"/>
          <w:sz w:val="24"/>
          <w:szCs w:val="24"/>
        </w:rPr>
        <w:t xml:space="preserve"> suatu</w:t>
      </w:r>
      <w:r w:rsidR="00A63AAD">
        <w:rPr>
          <w:rFonts w:ascii="Times New Roman" w:hAnsi="Times New Roman" w:cs="Times New Roman"/>
          <w:sz w:val="24"/>
          <w:szCs w:val="24"/>
        </w:rPr>
        <w:t xml:space="preserve"> hal</w:t>
      </w:r>
      <w:r w:rsidR="00DE7E5E">
        <w:rPr>
          <w:rFonts w:ascii="Times New Roman" w:hAnsi="Times New Roman" w:cs="Times New Roman"/>
          <w:sz w:val="24"/>
          <w:szCs w:val="24"/>
        </w:rPr>
        <w:t xml:space="preserve"> yang</w:t>
      </w:r>
      <w:r w:rsidR="00A63AAD">
        <w:rPr>
          <w:rFonts w:ascii="Times New Roman" w:hAnsi="Times New Roman" w:cs="Times New Roman"/>
          <w:sz w:val="24"/>
          <w:szCs w:val="24"/>
        </w:rPr>
        <w:t xml:space="preserve"> baru. Kekerasan tersebut</w:t>
      </w:r>
      <w:r w:rsidR="009803BC">
        <w:rPr>
          <w:rFonts w:ascii="Times New Roman" w:hAnsi="Times New Roman" w:cs="Times New Roman"/>
          <w:sz w:val="24"/>
          <w:szCs w:val="24"/>
        </w:rPr>
        <w:t xml:space="preserve"> kerap</w:t>
      </w:r>
      <w:r w:rsidR="00A63AAD" w:rsidRPr="00A63AAD">
        <w:rPr>
          <w:rFonts w:ascii="Times New Roman" w:hAnsi="Times New Roman" w:cs="Times New Roman"/>
          <w:sz w:val="24"/>
          <w:szCs w:val="24"/>
        </w:rPr>
        <w:t>kali dilakukan oleh par</w:t>
      </w:r>
      <w:r w:rsidR="00DE7E5E">
        <w:rPr>
          <w:rFonts w:ascii="Times New Roman" w:hAnsi="Times New Roman" w:cs="Times New Roman"/>
          <w:sz w:val="24"/>
          <w:szCs w:val="24"/>
        </w:rPr>
        <w:t>a oknum civitas akademika</w:t>
      </w:r>
      <w:r w:rsidR="00A63AAD" w:rsidRPr="00A63AAD">
        <w:rPr>
          <w:rFonts w:ascii="Times New Roman" w:hAnsi="Times New Roman" w:cs="Times New Roman"/>
          <w:sz w:val="24"/>
          <w:szCs w:val="24"/>
        </w:rPr>
        <w:t>, baik sesama pelajar</w:t>
      </w:r>
      <w:r w:rsidR="00DE7E5E">
        <w:rPr>
          <w:rFonts w:ascii="Times New Roman" w:hAnsi="Times New Roman" w:cs="Times New Roman"/>
          <w:sz w:val="24"/>
          <w:szCs w:val="24"/>
        </w:rPr>
        <w:t>, staff atau</w:t>
      </w:r>
      <w:r w:rsidR="00A63AAD">
        <w:rPr>
          <w:rFonts w:ascii="Times New Roman" w:hAnsi="Times New Roman" w:cs="Times New Roman"/>
          <w:sz w:val="24"/>
          <w:szCs w:val="24"/>
        </w:rPr>
        <w:t xml:space="preserve"> karyawan perguruan tinggi</w:t>
      </w:r>
      <w:r w:rsidR="00A63AAD" w:rsidRPr="00A63AAD">
        <w:rPr>
          <w:rFonts w:ascii="Times New Roman" w:hAnsi="Times New Roman" w:cs="Times New Roman"/>
          <w:sz w:val="24"/>
          <w:szCs w:val="24"/>
        </w:rPr>
        <w:t>, maupun para tenaga pendidik.</w:t>
      </w:r>
      <w:r w:rsidR="00C816FC">
        <w:rPr>
          <w:rStyle w:val="FootnoteReference"/>
          <w:rFonts w:ascii="Times New Roman" w:hAnsi="Times New Roman" w:cs="Times New Roman"/>
          <w:sz w:val="24"/>
          <w:szCs w:val="24"/>
        </w:rPr>
        <w:footnoteReference w:id="2"/>
      </w:r>
      <w:r w:rsidR="00A63AAD" w:rsidRPr="00A63AAD">
        <w:rPr>
          <w:rFonts w:ascii="Times New Roman" w:hAnsi="Times New Roman" w:cs="Times New Roman"/>
          <w:sz w:val="24"/>
          <w:szCs w:val="24"/>
        </w:rPr>
        <w:t xml:space="preserve"> Permasalahan</w:t>
      </w:r>
      <w:r>
        <w:rPr>
          <w:rFonts w:ascii="Times New Roman" w:hAnsi="Times New Roman" w:cs="Times New Roman"/>
          <w:sz w:val="24"/>
          <w:szCs w:val="24"/>
        </w:rPr>
        <w:t xml:space="preserve"> kasus Kekerasan Seksual di Perguruan tinggi</w:t>
      </w:r>
      <w:r w:rsidR="00A63AAD" w:rsidRPr="00A63AAD">
        <w:rPr>
          <w:rFonts w:ascii="Times New Roman" w:hAnsi="Times New Roman" w:cs="Times New Roman"/>
          <w:sz w:val="24"/>
          <w:szCs w:val="24"/>
        </w:rPr>
        <w:t xml:space="preserve"> masih terus terjadi karena minimnya jumlah korban yang berani unt</w:t>
      </w:r>
      <w:r w:rsidR="00B9412C">
        <w:rPr>
          <w:rFonts w:ascii="Times New Roman" w:hAnsi="Times New Roman" w:cs="Times New Roman"/>
          <w:sz w:val="24"/>
          <w:szCs w:val="24"/>
        </w:rPr>
        <w:t>uk bersuara dan melapor</w:t>
      </w:r>
      <w:r w:rsidR="00417E57">
        <w:rPr>
          <w:rFonts w:ascii="Times New Roman" w:hAnsi="Times New Roman" w:cs="Times New Roman"/>
          <w:sz w:val="24"/>
          <w:szCs w:val="24"/>
        </w:rPr>
        <w:t xml:space="preserve"> dan perlindungan yang diberikan di lingkungan perguruan tingg</w:t>
      </w:r>
      <w:r w:rsidR="00847CA0">
        <w:rPr>
          <w:rFonts w:ascii="Times New Roman" w:hAnsi="Times New Roman" w:cs="Times New Roman"/>
          <w:sz w:val="24"/>
          <w:szCs w:val="24"/>
        </w:rPr>
        <w:t>i</w:t>
      </w:r>
      <w:r w:rsidR="00B9412C">
        <w:rPr>
          <w:rFonts w:ascii="Times New Roman" w:hAnsi="Times New Roman" w:cs="Times New Roman"/>
          <w:sz w:val="24"/>
          <w:szCs w:val="24"/>
        </w:rPr>
        <w:t xml:space="preserve">. </w:t>
      </w:r>
      <w:r w:rsidR="00A63AAD" w:rsidRPr="00A63AAD">
        <w:rPr>
          <w:rFonts w:ascii="Times New Roman" w:hAnsi="Times New Roman" w:cs="Times New Roman"/>
          <w:sz w:val="24"/>
          <w:szCs w:val="24"/>
        </w:rPr>
        <w:t>Kebanyakan kasus tidak ditindaklanjuti karena tidak adanya sistem pelaporan dan sanksi yang jelas, serta tidak adanya dokumenta</w:t>
      </w:r>
      <w:r>
        <w:rPr>
          <w:rFonts w:ascii="Times New Roman" w:hAnsi="Times New Roman" w:cs="Times New Roman"/>
          <w:sz w:val="24"/>
          <w:szCs w:val="24"/>
        </w:rPr>
        <w:t>si. Selain itu, korban kekerasan</w:t>
      </w:r>
      <w:r w:rsidR="00A63AAD" w:rsidRPr="00A63AAD">
        <w:rPr>
          <w:rFonts w:ascii="Times New Roman" w:hAnsi="Times New Roman" w:cs="Times New Roman"/>
          <w:sz w:val="24"/>
          <w:szCs w:val="24"/>
        </w:rPr>
        <w:t xml:space="preserve"> seksua</w:t>
      </w:r>
      <w:r>
        <w:rPr>
          <w:rFonts w:ascii="Times New Roman" w:hAnsi="Times New Roman" w:cs="Times New Roman"/>
          <w:sz w:val="24"/>
          <w:szCs w:val="24"/>
        </w:rPr>
        <w:t xml:space="preserve">l memiliki banyak tekanan jika </w:t>
      </w:r>
      <w:r w:rsidR="00A63AAD" w:rsidRPr="00A63AAD">
        <w:rPr>
          <w:rFonts w:ascii="Times New Roman" w:hAnsi="Times New Roman" w:cs="Times New Roman"/>
          <w:sz w:val="24"/>
          <w:szCs w:val="24"/>
        </w:rPr>
        <w:t>melapor, adanya kemungkinan dikucilkan oleh lingkungan, a</w:t>
      </w:r>
      <w:r w:rsidR="00417E57">
        <w:rPr>
          <w:rFonts w:ascii="Times New Roman" w:hAnsi="Times New Roman" w:cs="Times New Roman"/>
          <w:sz w:val="24"/>
          <w:szCs w:val="24"/>
        </w:rPr>
        <w:t xml:space="preserve">danya perbedaan perspektif, </w:t>
      </w:r>
      <w:r w:rsidR="00A63AAD" w:rsidRPr="00A63AAD">
        <w:rPr>
          <w:rFonts w:ascii="Times New Roman" w:hAnsi="Times New Roman" w:cs="Times New Roman"/>
          <w:sz w:val="24"/>
          <w:szCs w:val="24"/>
        </w:rPr>
        <w:t>adanya ketimpangan kekuasaan yang dimiliki oleh pelaku</w:t>
      </w:r>
      <w:r w:rsidR="00417E57">
        <w:rPr>
          <w:rFonts w:ascii="Times New Roman" w:hAnsi="Times New Roman" w:cs="Times New Roman"/>
          <w:sz w:val="24"/>
          <w:szCs w:val="24"/>
        </w:rPr>
        <w:t xml:space="preserve">, serta bertendensi merusak nama baik instansi yang ada </w:t>
      </w:r>
      <w:r w:rsidR="00A63AAD" w:rsidRPr="00A63AAD">
        <w:rPr>
          <w:rFonts w:ascii="Times New Roman" w:hAnsi="Times New Roman" w:cs="Times New Roman"/>
          <w:sz w:val="24"/>
          <w:szCs w:val="24"/>
        </w:rPr>
        <w:t xml:space="preserve">semakin </w:t>
      </w:r>
      <w:r w:rsidR="00330BEE">
        <w:rPr>
          <w:rFonts w:ascii="Times New Roman" w:hAnsi="Times New Roman" w:cs="Times New Roman"/>
          <w:sz w:val="24"/>
          <w:szCs w:val="24"/>
        </w:rPr>
        <w:t>membuat korban memilih bungkam.</w:t>
      </w:r>
      <w:r w:rsidR="00C816FC">
        <w:rPr>
          <w:rStyle w:val="FootnoteReference"/>
          <w:rFonts w:ascii="Times New Roman" w:hAnsi="Times New Roman" w:cs="Times New Roman"/>
          <w:sz w:val="24"/>
          <w:szCs w:val="24"/>
        </w:rPr>
        <w:footnoteReference w:id="3"/>
      </w:r>
      <w:r w:rsidR="00C816FC">
        <w:rPr>
          <w:rFonts w:ascii="Times New Roman" w:hAnsi="Times New Roman" w:cs="Times New Roman"/>
          <w:sz w:val="24"/>
          <w:szCs w:val="24"/>
        </w:rPr>
        <w:t xml:space="preserve"> </w:t>
      </w:r>
      <w:r w:rsidR="009803BC">
        <w:rPr>
          <w:rFonts w:ascii="Times New Roman" w:hAnsi="Times New Roman" w:cs="Times New Roman"/>
          <w:sz w:val="24"/>
          <w:szCs w:val="24"/>
        </w:rPr>
        <w:t>Banyaknya</w:t>
      </w:r>
      <w:r w:rsidR="00330BEE">
        <w:rPr>
          <w:rFonts w:ascii="Times New Roman" w:hAnsi="Times New Roman" w:cs="Times New Roman"/>
          <w:sz w:val="24"/>
          <w:szCs w:val="24"/>
        </w:rPr>
        <w:t xml:space="preserve"> kasus kekerasan seksual yang semakin terjadi di sektor pendidikan tinggi, kiranya menjadi perhatian yang lebih mendalam terkait kesadaran para masyarakat sekitar dalam lingkup perguruan tinggi. Para tenaga pendidik serta petinggi instansi perguruan tinggi seyogyanya memberikan ruang aman bagi para mahasiswa yang sedang melakukan kewajiban mereka dalam menuntut ilmu di instansi yang bersangkutan dengan adanya ruang aman dan tanpa adanya rasa takut.</w:t>
      </w:r>
    </w:p>
    <w:p w14:paraId="5CA5116B" w14:textId="77777777" w:rsidR="00330BEE" w:rsidRDefault="00330BEE" w:rsidP="00FC313C">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r>
      <w:r w:rsidR="00DE7E5E">
        <w:rPr>
          <w:rFonts w:ascii="Times New Roman" w:hAnsi="Times New Roman" w:cs="Times New Roman"/>
          <w:sz w:val="24"/>
          <w:szCs w:val="24"/>
        </w:rPr>
        <w:t>Maka dari itu</w:t>
      </w:r>
      <w:r w:rsidR="00847CA0">
        <w:rPr>
          <w:rFonts w:ascii="Times New Roman" w:hAnsi="Times New Roman" w:cs="Times New Roman"/>
          <w:sz w:val="24"/>
          <w:szCs w:val="24"/>
        </w:rPr>
        <w:t>,</w:t>
      </w:r>
      <w:r w:rsidR="00A63AAD" w:rsidRPr="00A63AAD">
        <w:rPr>
          <w:rFonts w:ascii="Times New Roman" w:hAnsi="Times New Roman" w:cs="Times New Roman"/>
          <w:sz w:val="24"/>
          <w:szCs w:val="24"/>
        </w:rPr>
        <w:t xml:space="preserve"> Kemendikbud</w:t>
      </w:r>
      <w:r w:rsidR="00DE7E5E">
        <w:rPr>
          <w:rFonts w:ascii="Times New Roman" w:hAnsi="Times New Roman" w:cs="Times New Roman"/>
          <w:sz w:val="24"/>
          <w:szCs w:val="24"/>
        </w:rPr>
        <w:t xml:space="preserve"> berupaya untuk fokus terhadap permasalahan kekerasn seksual dengan menerbitkan regulasi yakni</w:t>
      </w:r>
      <w:r w:rsidR="00A63AAD" w:rsidRPr="00A63AAD">
        <w:rPr>
          <w:rFonts w:ascii="Times New Roman" w:hAnsi="Times New Roman" w:cs="Times New Roman"/>
          <w:sz w:val="24"/>
          <w:szCs w:val="24"/>
        </w:rPr>
        <w:t xml:space="preserve"> Permendikbud Nomor 30 Tahun 2021 tentang Pencegahan dan Penanganan K</w:t>
      </w:r>
      <w:r w:rsidR="00514EA9">
        <w:rPr>
          <w:rFonts w:ascii="Times New Roman" w:hAnsi="Times New Roman" w:cs="Times New Roman"/>
          <w:sz w:val="24"/>
          <w:szCs w:val="24"/>
        </w:rPr>
        <w:t>e</w:t>
      </w:r>
      <w:r w:rsidR="00A63AAD" w:rsidRPr="00A63AAD">
        <w:rPr>
          <w:rFonts w:ascii="Times New Roman" w:hAnsi="Times New Roman" w:cs="Times New Roman"/>
          <w:sz w:val="24"/>
          <w:szCs w:val="24"/>
        </w:rPr>
        <w:t>kerasan Seksual yang diharapkan</w:t>
      </w:r>
      <w:r w:rsidR="00847CA0">
        <w:rPr>
          <w:rFonts w:ascii="Times New Roman" w:hAnsi="Times New Roman" w:cs="Times New Roman"/>
          <w:sz w:val="24"/>
          <w:szCs w:val="24"/>
        </w:rPr>
        <w:t xml:space="preserve"> dengan adanya aturan tersebut</w:t>
      </w:r>
      <w:r w:rsidR="00A63AAD" w:rsidRPr="00A63AAD">
        <w:rPr>
          <w:rFonts w:ascii="Times New Roman" w:hAnsi="Times New Roman" w:cs="Times New Roman"/>
          <w:sz w:val="24"/>
          <w:szCs w:val="24"/>
        </w:rPr>
        <w:t xml:space="preserve"> mampu memberi</w:t>
      </w:r>
      <w:r w:rsidR="00B9412C">
        <w:rPr>
          <w:rFonts w:ascii="Times New Roman" w:hAnsi="Times New Roman" w:cs="Times New Roman"/>
          <w:sz w:val="24"/>
          <w:szCs w:val="24"/>
        </w:rPr>
        <w:t>kan</w:t>
      </w:r>
      <w:r w:rsidR="00A63AAD" w:rsidRPr="00A63AAD">
        <w:rPr>
          <w:rFonts w:ascii="Times New Roman" w:hAnsi="Times New Roman" w:cs="Times New Roman"/>
          <w:sz w:val="24"/>
          <w:szCs w:val="24"/>
        </w:rPr>
        <w:t xml:space="preserve"> </w:t>
      </w:r>
      <w:r w:rsidR="00B9412C">
        <w:rPr>
          <w:rFonts w:ascii="Times New Roman" w:hAnsi="Times New Roman" w:cs="Times New Roman"/>
          <w:sz w:val="24"/>
          <w:szCs w:val="24"/>
        </w:rPr>
        <w:t>payung hukum</w:t>
      </w:r>
      <w:r>
        <w:rPr>
          <w:rFonts w:ascii="Times New Roman" w:hAnsi="Times New Roman" w:cs="Times New Roman"/>
          <w:sz w:val="24"/>
          <w:szCs w:val="24"/>
        </w:rPr>
        <w:t xml:space="preserve"> sebagai ruang aman</w:t>
      </w:r>
      <w:r w:rsidR="00B9412C">
        <w:rPr>
          <w:rFonts w:ascii="Times New Roman" w:hAnsi="Times New Roman" w:cs="Times New Roman"/>
          <w:sz w:val="24"/>
          <w:szCs w:val="24"/>
        </w:rPr>
        <w:t xml:space="preserve"> terhadap </w:t>
      </w:r>
      <w:r w:rsidR="00514EA9">
        <w:rPr>
          <w:rFonts w:ascii="Times New Roman" w:hAnsi="Times New Roman" w:cs="Times New Roman"/>
          <w:sz w:val="24"/>
          <w:szCs w:val="24"/>
        </w:rPr>
        <w:t xml:space="preserve">korban agar </w:t>
      </w:r>
      <w:r w:rsidR="00B9412C">
        <w:rPr>
          <w:rFonts w:ascii="Times New Roman" w:hAnsi="Times New Roman" w:cs="Times New Roman"/>
          <w:sz w:val="24"/>
          <w:szCs w:val="24"/>
        </w:rPr>
        <w:t>mendapat h</w:t>
      </w:r>
      <w:r w:rsidR="00A63AAD" w:rsidRPr="00A63AAD">
        <w:rPr>
          <w:rFonts w:ascii="Times New Roman" w:hAnsi="Times New Roman" w:cs="Times New Roman"/>
          <w:sz w:val="24"/>
          <w:szCs w:val="24"/>
        </w:rPr>
        <w:t>akny</w:t>
      </w:r>
      <w:r w:rsidR="00B9412C">
        <w:rPr>
          <w:rFonts w:ascii="Times New Roman" w:hAnsi="Times New Roman" w:cs="Times New Roman"/>
          <w:sz w:val="24"/>
          <w:szCs w:val="24"/>
        </w:rPr>
        <w:t>a dalam mencapai</w:t>
      </w:r>
      <w:r w:rsidR="00514EA9">
        <w:rPr>
          <w:rFonts w:ascii="Times New Roman" w:hAnsi="Times New Roman" w:cs="Times New Roman"/>
          <w:sz w:val="24"/>
          <w:szCs w:val="24"/>
        </w:rPr>
        <w:t xml:space="preserve"> keadilan</w:t>
      </w:r>
      <w:r w:rsidR="00B9412C">
        <w:rPr>
          <w:rFonts w:ascii="Times New Roman" w:hAnsi="Times New Roman" w:cs="Times New Roman"/>
          <w:sz w:val="24"/>
          <w:szCs w:val="24"/>
        </w:rPr>
        <w:t xml:space="preserve"> di lingkungan perguruan tinggi</w:t>
      </w:r>
      <w:r w:rsidR="00514EA9">
        <w:rPr>
          <w:rFonts w:ascii="Times New Roman" w:hAnsi="Times New Roman" w:cs="Times New Roman"/>
          <w:sz w:val="24"/>
          <w:szCs w:val="24"/>
        </w:rPr>
        <w:t>. Namun dalam aturan tersebut terdapat banyaknya polemik yang terjadi di masyarakat, terutama pada frasa “Tanpa Persetujuan Korban”</w:t>
      </w:r>
      <w:r>
        <w:rPr>
          <w:rFonts w:ascii="Times New Roman" w:hAnsi="Times New Roman" w:cs="Times New Roman"/>
          <w:sz w:val="24"/>
          <w:szCs w:val="24"/>
        </w:rPr>
        <w:t xml:space="preserve"> yang banyak ditafsirkan</w:t>
      </w:r>
      <w:r w:rsidR="00514EA9">
        <w:rPr>
          <w:rFonts w:ascii="Times New Roman" w:hAnsi="Times New Roman" w:cs="Times New Roman"/>
          <w:sz w:val="24"/>
          <w:szCs w:val="24"/>
        </w:rPr>
        <w:t>. Hal itu pula yang menjadikan dasar daripada penulis dalam penelitian ini mengenai perspektif</w:t>
      </w:r>
      <w:r w:rsidR="00B9412C">
        <w:rPr>
          <w:rFonts w:ascii="Times New Roman" w:hAnsi="Times New Roman" w:cs="Times New Roman"/>
          <w:sz w:val="24"/>
          <w:szCs w:val="24"/>
        </w:rPr>
        <w:t xml:space="preserve"> dalam frasa tersebut dan bagaimana urgensinya terhadap </w:t>
      </w:r>
      <w:r w:rsidR="00847CA0">
        <w:rPr>
          <w:rFonts w:ascii="Times New Roman" w:hAnsi="Times New Roman" w:cs="Times New Roman"/>
          <w:sz w:val="24"/>
          <w:szCs w:val="24"/>
        </w:rPr>
        <w:t xml:space="preserve">perlindungan </w:t>
      </w:r>
      <w:r w:rsidR="00B9412C">
        <w:rPr>
          <w:rFonts w:ascii="Times New Roman" w:hAnsi="Times New Roman" w:cs="Times New Roman"/>
          <w:sz w:val="24"/>
          <w:szCs w:val="24"/>
        </w:rPr>
        <w:t>korban</w:t>
      </w:r>
      <w:r w:rsidR="008C01AC">
        <w:rPr>
          <w:rFonts w:ascii="Times New Roman" w:hAnsi="Times New Roman" w:cs="Times New Roman"/>
          <w:sz w:val="24"/>
          <w:szCs w:val="24"/>
        </w:rPr>
        <w:t xml:space="preserve"> serta sanksi yang diperoleh pelaku dalam lingkup perguruan tinggi</w:t>
      </w:r>
      <w:r w:rsidR="00B9412C">
        <w:rPr>
          <w:rFonts w:ascii="Times New Roman" w:hAnsi="Times New Roman" w:cs="Times New Roman"/>
          <w:sz w:val="24"/>
          <w:szCs w:val="24"/>
        </w:rPr>
        <w:t>.</w:t>
      </w:r>
      <w:r>
        <w:rPr>
          <w:rFonts w:ascii="Times New Roman" w:hAnsi="Times New Roman" w:cs="Times New Roman"/>
          <w:sz w:val="24"/>
          <w:szCs w:val="24"/>
        </w:rPr>
        <w:t xml:space="preserve"> Hal itu penulis tuangkan dalam penelitian ini yang berjudul “</w:t>
      </w:r>
      <w:r w:rsidRPr="00847CA0">
        <w:rPr>
          <w:rFonts w:ascii="Times New Roman" w:hAnsi="Times New Roman" w:cs="Times New Roman"/>
          <w:b/>
          <w:sz w:val="24"/>
          <w:szCs w:val="24"/>
        </w:rPr>
        <w:t>Persetujuan Korban Sebagai Bentuk Perlindungan Hukum Bagi Hak Korban Dalam Permendikbud Nomor 30 Tahun 2021 Tentang Kekerasan Seksual Di Pe</w:t>
      </w:r>
      <w:r w:rsidR="00667FCF">
        <w:rPr>
          <w:rFonts w:ascii="Times New Roman" w:hAnsi="Times New Roman" w:cs="Times New Roman"/>
          <w:b/>
          <w:sz w:val="24"/>
          <w:szCs w:val="24"/>
        </w:rPr>
        <w:t>r</w:t>
      </w:r>
      <w:r w:rsidRPr="00847CA0">
        <w:rPr>
          <w:rFonts w:ascii="Times New Roman" w:hAnsi="Times New Roman" w:cs="Times New Roman"/>
          <w:b/>
          <w:sz w:val="24"/>
          <w:szCs w:val="24"/>
        </w:rPr>
        <w:t>guruan Tinggi</w:t>
      </w:r>
      <w:r>
        <w:rPr>
          <w:rFonts w:ascii="Times New Roman" w:hAnsi="Times New Roman" w:cs="Times New Roman"/>
          <w:sz w:val="24"/>
          <w:szCs w:val="24"/>
        </w:rPr>
        <w:t>”</w:t>
      </w:r>
    </w:p>
    <w:p w14:paraId="439A0C90" w14:textId="77777777" w:rsidR="00330BEE" w:rsidRPr="00795247" w:rsidRDefault="00330BEE" w:rsidP="00FC313C">
      <w:pPr>
        <w:pStyle w:val="ListParagraph"/>
        <w:spacing w:line="360" w:lineRule="auto"/>
        <w:ind w:left="360"/>
        <w:jc w:val="both"/>
        <w:rPr>
          <w:rFonts w:ascii="Times New Roman" w:hAnsi="Times New Roman" w:cs="Times New Roman"/>
          <w:sz w:val="24"/>
          <w:szCs w:val="24"/>
        </w:rPr>
      </w:pPr>
    </w:p>
    <w:p w14:paraId="07E0D039" w14:textId="77777777" w:rsidR="00696515" w:rsidRDefault="00FC313C" w:rsidP="00FC313C">
      <w:pPr>
        <w:pStyle w:val="ListParagraph"/>
        <w:spacing w:line="360" w:lineRule="auto"/>
        <w:ind w:left="360"/>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w:t>
      </w:r>
      <w:r w:rsidR="007450E5" w:rsidRPr="0027156B">
        <w:rPr>
          <w:rFonts w:ascii="Times New Roman" w:hAnsi="Times New Roman" w:cs="Times New Roman"/>
          <w:b/>
          <w:sz w:val="24"/>
          <w:szCs w:val="24"/>
          <w:lang w:val="en-US"/>
        </w:rPr>
        <w:t>umusan</w:t>
      </w:r>
      <w:proofErr w:type="spellEnd"/>
      <w:r w:rsidR="007450E5" w:rsidRPr="0027156B">
        <w:rPr>
          <w:rFonts w:ascii="Times New Roman" w:hAnsi="Times New Roman" w:cs="Times New Roman"/>
          <w:b/>
          <w:sz w:val="24"/>
          <w:szCs w:val="24"/>
          <w:lang w:val="en-US"/>
        </w:rPr>
        <w:t xml:space="preserve"> </w:t>
      </w:r>
      <w:proofErr w:type="spellStart"/>
      <w:r w:rsidR="007450E5" w:rsidRPr="0027156B">
        <w:rPr>
          <w:rFonts w:ascii="Times New Roman" w:hAnsi="Times New Roman" w:cs="Times New Roman"/>
          <w:b/>
          <w:sz w:val="24"/>
          <w:szCs w:val="24"/>
          <w:lang w:val="en-US"/>
        </w:rPr>
        <w:t>Masalah</w:t>
      </w:r>
      <w:proofErr w:type="spellEnd"/>
    </w:p>
    <w:p w14:paraId="56A0E15D" w14:textId="77777777" w:rsidR="009146F0" w:rsidRPr="009146F0" w:rsidRDefault="009146F0" w:rsidP="00FC313C">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b/>
          <w:sz w:val="24"/>
          <w:szCs w:val="24"/>
          <w:lang w:val="en-US"/>
        </w:rPr>
        <w:tab/>
      </w:r>
      <w:r w:rsidR="00F5538C">
        <w:rPr>
          <w:rFonts w:ascii="Times New Roman" w:hAnsi="Times New Roman" w:cs="Times New Roman"/>
          <w:sz w:val="24"/>
          <w:szCs w:val="24"/>
        </w:rPr>
        <w:t>Berdasarka</w:t>
      </w:r>
      <w:r w:rsidR="00014D0F">
        <w:rPr>
          <w:rFonts w:ascii="Times New Roman" w:hAnsi="Times New Roman" w:cs="Times New Roman"/>
          <w:sz w:val="24"/>
          <w:szCs w:val="24"/>
        </w:rPr>
        <w:t>n</w:t>
      </w:r>
      <w:r w:rsidR="00F5538C">
        <w:rPr>
          <w:rFonts w:ascii="Times New Roman" w:hAnsi="Times New Roman" w:cs="Times New Roman"/>
          <w:sz w:val="24"/>
          <w:szCs w:val="24"/>
        </w:rPr>
        <w:t xml:space="preserve"> latar belakang yang dipaparkan</w:t>
      </w:r>
      <w:r w:rsidRPr="009146F0">
        <w:rPr>
          <w:rFonts w:ascii="Times New Roman" w:hAnsi="Times New Roman" w:cs="Times New Roman"/>
          <w:sz w:val="24"/>
          <w:szCs w:val="24"/>
        </w:rPr>
        <w:t xml:space="preserve"> penulis sebelumnya, ditemukan beberapa pe</w:t>
      </w:r>
      <w:r w:rsidR="00F5538C">
        <w:rPr>
          <w:rFonts w:ascii="Times New Roman" w:hAnsi="Times New Roman" w:cs="Times New Roman"/>
          <w:sz w:val="24"/>
          <w:szCs w:val="24"/>
        </w:rPr>
        <w:t xml:space="preserve">rumusan masalah yakni </w:t>
      </w:r>
      <w:r w:rsidRPr="009146F0">
        <w:rPr>
          <w:rFonts w:ascii="Times New Roman" w:hAnsi="Times New Roman" w:cs="Times New Roman"/>
          <w:sz w:val="24"/>
          <w:szCs w:val="24"/>
        </w:rPr>
        <w:t>:</w:t>
      </w:r>
    </w:p>
    <w:p w14:paraId="74F291A3" w14:textId="77777777" w:rsidR="003D1E23" w:rsidRPr="009146F0" w:rsidRDefault="003D1E23" w:rsidP="00FC313C">
      <w:pPr>
        <w:pStyle w:val="ListParagraph"/>
        <w:spacing w:line="360" w:lineRule="auto"/>
        <w:ind w:left="360"/>
        <w:jc w:val="both"/>
        <w:rPr>
          <w:rFonts w:ascii="Times New Roman" w:hAnsi="Times New Roman" w:cs="Times New Roman"/>
          <w:sz w:val="24"/>
          <w:szCs w:val="24"/>
        </w:rPr>
      </w:pPr>
      <w:r w:rsidRPr="009146F0">
        <w:rPr>
          <w:rFonts w:ascii="Times New Roman" w:hAnsi="Times New Roman" w:cs="Times New Roman"/>
          <w:sz w:val="24"/>
          <w:szCs w:val="24"/>
        </w:rPr>
        <w:t>1. Apakah diadakannya persetujuan korban dalam perlindungan kekerasan seksual di perguruan tinggi perlu dilakukan?</w:t>
      </w:r>
    </w:p>
    <w:p w14:paraId="18CA06CA" w14:textId="77777777" w:rsidR="009146F0" w:rsidRDefault="003D1E23" w:rsidP="00FC313C">
      <w:pPr>
        <w:pStyle w:val="ListParagraph"/>
        <w:spacing w:line="360" w:lineRule="auto"/>
        <w:ind w:left="360"/>
        <w:jc w:val="both"/>
        <w:rPr>
          <w:rFonts w:ascii="Times New Roman" w:hAnsi="Times New Roman" w:cs="Times New Roman"/>
          <w:sz w:val="24"/>
          <w:szCs w:val="24"/>
        </w:rPr>
      </w:pPr>
      <w:r w:rsidRPr="009146F0">
        <w:rPr>
          <w:rFonts w:ascii="Times New Roman" w:hAnsi="Times New Roman" w:cs="Times New Roman"/>
          <w:sz w:val="24"/>
          <w:szCs w:val="24"/>
        </w:rPr>
        <w:t>2. Bagaimana cara mengimplentasikan pemberian sanksi pada pelaku kekerasan seksual di perguruan tinggi?</w:t>
      </w:r>
    </w:p>
    <w:p w14:paraId="19732E81" w14:textId="77777777" w:rsidR="009146F0" w:rsidRPr="00FC313C" w:rsidRDefault="009146F0" w:rsidP="00FC313C">
      <w:pPr>
        <w:spacing w:line="360" w:lineRule="auto"/>
        <w:jc w:val="both"/>
        <w:rPr>
          <w:rFonts w:ascii="Times New Roman" w:hAnsi="Times New Roman" w:cs="Times New Roman"/>
          <w:b/>
          <w:sz w:val="24"/>
          <w:szCs w:val="24"/>
          <w:lang w:val="en-US"/>
        </w:rPr>
      </w:pPr>
    </w:p>
    <w:p w14:paraId="72CBCA66" w14:textId="77777777" w:rsidR="009146F0" w:rsidRDefault="007450E5" w:rsidP="00FC313C">
      <w:pPr>
        <w:spacing w:line="360" w:lineRule="auto"/>
        <w:jc w:val="center"/>
        <w:rPr>
          <w:rFonts w:ascii="Times New Roman" w:hAnsi="Times New Roman" w:cs="Times New Roman"/>
          <w:b/>
          <w:sz w:val="24"/>
          <w:szCs w:val="24"/>
        </w:rPr>
      </w:pPr>
      <w:r w:rsidRPr="001E3261">
        <w:rPr>
          <w:rFonts w:ascii="Times New Roman" w:hAnsi="Times New Roman" w:cs="Times New Roman"/>
          <w:b/>
          <w:sz w:val="24"/>
          <w:szCs w:val="24"/>
          <w:lang w:val="en-US"/>
        </w:rPr>
        <w:t>METODE</w:t>
      </w:r>
      <w:r w:rsidR="0027156B">
        <w:rPr>
          <w:rFonts w:ascii="Times New Roman" w:hAnsi="Times New Roman" w:cs="Times New Roman"/>
          <w:b/>
          <w:sz w:val="24"/>
          <w:szCs w:val="24"/>
        </w:rPr>
        <w:t xml:space="preserve"> PENELITIAN</w:t>
      </w:r>
    </w:p>
    <w:p w14:paraId="0F20AC76" w14:textId="77777777" w:rsidR="00734EDE" w:rsidRDefault="00734EDE" w:rsidP="00FC313C">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Metode penelitian yang</w:t>
      </w:r>
      <w:r w:rsidR="002D1B34">
        <w:rPr>
          <w:rFonts w:ascii="Times New Roman" w:hAnsi="Times New Roman" w:cs="Times New Roman"/>
          <w:sz w:val="24"/>
          <w:szCs w:val="24"/>
        </w:rPr>
        <w:t xml:space="preserve"> penulis </w:t>
      </w:r>
      <w:r>
        <w:rPr>
          <w:rFonts w:ascii="Times New Roman" w:hAnsi="Times New Roman" w:cs="Times New Roman"/>
          <w:sz w:val="24"/>
          <w:szCs w:val="24"/>
        </w:rPr>
        <w:t>gunakan</w:t>
      </w:r>
      <w:r w:rsidR="003A688D">
        <w:rPr>
          <w:rFonts w:ascii="Times New Roman" w:hAnsi="Times New Roman" w:cs="Times New Roman"/>
          <w:sz w:val="24"/>
          <w:szCs w:val="24"/>
        </w:rPr>
        <w:t xml:space="preserve"> </w:t>
      </w:r>
      <w:r w:rsidR="007C6A84">
        <w:rPr>
          <w:rFonts w:ascii="Times New Roman" w:hAnsi="Times New Roman" w:cs="Times New Roman"/>
          <w:sz w:val="24"/>
          <w:szCs w:val="24"/>
        </w:rPr>
        <w:t xml:space="preserve">dalam penelitian ini </w:t>
      </w:r>
      <w:r w:rsidR="003A688D">
        <w:rPr>
          <w:rFonts w:ascii="Times New Roman" w:hAnsi="Times New Roman" w:cs="Times New Roman"/>
          <w:sz w:val="24"/>
          <w:szCs w:val="24"/>
        </w:rPr>
        <w:t>ialah metode penelitian hukum normati</w:t>
      </w:r>
      <w:r w:rsidR="007C6A84">
        <w:rPr>
          <w:rFonts w:ascii="Times New Roman" w:hAnsi="Times New Roman" w:cs="Times New Roman"/>
          <w:sz w:val="24"/>
          <w:szCs w:val="24"/>
        </w:rPr>
        <w:t xml:space="preserve">f, </w:t>
      </w:r>
      <w:r w:rsidR="00F5538C">
        <w:rPr>
          <w:rFonts w:ascii="Times New Roman" w:hAnsi="Times New Roman" w:cs="Times New Roman"/>
          <w:sz w:val="24"/>
          <w:szCs w:val="24"/>
        </w:rPr>
        <w:t>yaitu</w:t>
      </w:r>
      <w:r w:rsidR="007C6A84" w:rsidRPr="007C6A84">
        <w:rPr>
          <w:rFonts w:ascii="Times New Roman" w:hAnsi="Times New Roman" w:cs="Times New Roman"/>
          <w:sz w:val="24"/>
          <w:szCs w:val="24"/>
        </w:rPr>
        <w:t xml:space="preserve"> </w:t>
      </w:r>
      <w:r w:rsidR="00F5538C">
        <w:rPr>
          <w:rFonts w:ascii="Times New Roman" w:hAnsi="Times New Roman" w:cs="Times New Roman"/>
          <w:sz w:val="24"/>
          <w:szCs w:val="24"/>
        </w:rPr>
        <w:t xml:space="preserve">dalam hal </w:t>
      </w:r>
      <w:r w:rsidR="007C6A84" w:rsidRPr="007C6A84">
        <w:rPr>
          <w:rFonts w:ascii="Times New Roman" w:hAnsi="Times New Roman" w:cs="Times New Roman"/>
          <w:sz w:val="24"/>
          <w:szCs w:val="24"/>
        </w:rPr>
        <w:t>melakukan kajian terhadap berbagai peraturan perundang-undangan yang berkaitan</w:t>
      </w:r>
      <w:r w:rsidR="007C6A84">
        <w:rPr>
          <w:rFonts w:ascii="Times New Roman" w:hAnsi="Times New Roman" w:cs="Times New Roman"/>
          <w:sz w:val="24"/>
          <w:szCs w:val="24"/>
        </w:rPr>
        <w:t xml:space="preserve"> dengan Persetujuan Korban Dalam Perlindungan Kekerasan Seksual Di Pe</w:t>
      </w:r>
      <w:r w:rsidR="00D7351F">
        <w:rPr>
          <w:rFonts w:ascii="Times New Roman" w:hAnsi="Times New Roman" w:cs="Times New Roman"/>
          <w:sz w:val="24"/>
          <w:szCs w:val="24"/>
        </w:rPr>
        <w:t>r</w:t>
      </w:r>
      <w:r w:rsidR="007C6A84">
        <w:rPr>
          <w:rFonts w:ascii="Times New Roman" w:hAnsi="Times New Roman" w:cs="Times New Roman"/>
          <w:sz w:val="24"/>
          <w:szCs w:val="24"/>
        </w:rPr>
        <w:t>guruan Tinggi.</w:t>
      </w:r>
      <w:r w:rsidR="005333EC">
        <w:rPr>
          <w:rStyle w:val="FootnoteReference"/>
          <w:rFonts w:ascii="Times New Roman" w:hAnsi="Times New Roman" w:cs="Times New Roman"/>
          <w:sz w:val="24"/>
          <w:szCs w:val="24"/>
        </w:rPr>
        <w:footnoteReference w:id="4"/>
      </w:r>
    </w:p>
    <w:p w14:paraId="7384D2A7" w14:textId="77777777" w:rsidR="007C6A84" w:rsidRPr="00734EDE" w:rsidRDefault="007C6A84"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5538C">
        <w:rPr>
          <w:rFonts w:ascii="Times New Roman" w:hAnsi="Times New Roman" w:cs="Times New Roman"/>
          <w:sz w:val="24"/>
          <w:szCs w:val="24"/>
        </w:rPr>
        <w:t>Dalam p</w:t>
      </w:r>
      <w:r w:rsidRPr="007C6A84">
        <w:rPr>
          <w:rFonts w:ascii="Times New Roman" w:hAnsi="Times New Roman" w:cs="Times New Roman"/>
          <w:sz w:val="24"/>
          <w:szCs w:val="24"/>
        </w:rPr>
        <w:t>enelitian ini</w:t>
      </w:r>
      <w:r w:rsidR="00F5538C">
        <w:rPr>
          <w:rFonts w:ascii="Times New Roman" w:hAnsi="Times New Roman" w:cs="Times New Roman"/>
          <w:sz w:val="24"/>
          <w:szCs w:val="24"/>
        </w:rPr>
        <w:t xml:space="preserve"> penulis</w:t>
      </w:r>
      <w:r>
        <w:rPr>
          <w:rFonts w:ascii="Times New Roman" w:hAnsi="Times New Roman" w:cs="Times New Roman"/>
          <w:sz w:val="24"/>
          <w:szCs w:val="24"/>
        </w:rPr>
        <w:t xml:space="preserve"> </w:t>
      </w:r>
      <w:r w:rsidRPr="007C6A84">
        <w:rPr>
          <w:rFonts w:ascii="Times New Roman" w:hAnsi="Times New Roman" w:cs="Times New Roman"/>
          <w:sz w:val="24"/>
          <w:szCs w:val="24"/>
        </w:rPr>
        <w:t>menggunakan analisis data atau analisi</w:t>
      </w:r>
      <w:r>
        <w:rPr>
          <w:rFonts w:ascii="Times New Roman" w:hAnsi="Times New Roman" w:cs="Times New Roman"/>
          <w:sz w:val="24"/>
          <w:szCs w:val="24"/>
        </w:rPr>
        <w:t>s hasil secara kualitatif</w:t>
      </w:r>
      <w:r w:rsidR="00F5538C">
        <w:rPr>
          <w:rFonts w:ascii="Times New Roman" w:hAnsi="Times New Roman" w:cs="Times New Roman"/>
          <w:sz w:val="24"/>
          <w:szCs w:val="24"/>
        </w:rPr>
        <w:t xml:space="preserve"> dan dituangkan dalam bentuk deskriptif</w:t>
      </w:r>
      <w:r>
        <w:rPr>
          <w:rFonts w:ascii="Times New Roman" w:hAnsi="Times New Roman" w:cs="Times New Roman"/>
          <w:sz w:val="24"/>
          <w:szCs w:val="24"/>
        </w:rPr>
        <w:t>. Data-</w:t>
      </w:r>
      <w:r w:rsidR="00F5538C">
        <w:rPr>
          <w:rFonts w:ascii="Times New Roman" w:hAnsi="Times New Roman" w:cs="Times New Roman"/>
          <w:sz w:val="24"/>
          <w:szCs w:val="24"/>
        </w:rPr>
        <w:t xml:space="preserve">data yang ditemukan sebelumnya akan diedit agar jika terdapat </w:t>
      </w:r>
      <w:r w:rsidRPr="007C6A84">
        <w:rPr>
          <w:rFonts w:ascii="Times New Roman" w:hAnsi="Times New Roman" w:cs="Times New Roman"/>
          <w:sz w:val="24"/>
          <w:szCs w:val="24"/>
        </w:rPr>
        <w:t>kesala</w:t>
      </w:r>
      <w:r w:rsidR="00F5538C">
        <w:rPr>
          <w:rFonts w:ascii="Times New Roman" w:hAnsi="Times New Roman" w:cs="Times New Roman"/>
          <w:sz w:val="24"/>
          <w:szCs w:val="24"/>
        </w:rPr>
        <w:t xml:space="preserve">han-kesalahan dapat diperbaiki sehingga tidak adanya </w:t>
      </w:r>
      <w:r w:rsidR="00F5538C">
        <w:rPr>
          <w:rFonts w:ascii="Times New Roman" w:hAnsi="Times New Roman" w:cs="Times New Roman"/>
          <w:sz w:val="24"/>
          <w:szCs w:val="24"/>
        </w:rPr>
        <w:lastRenderedPageBreak/>
        <w:t>keraguan</w:t>
      </w:r>
      <w:r w:rsidRPr="007C6A84">
        <w:rPr>
          <w:rFonts w:ascii="Times New Roman" w:hAnsi="Times New Roman" w:cs="Times New Roman"/>
          <w:sz w:val="24"/>
          <w:szCs w:val="24"/>
        </w:rPr>
        <w:t>. Data-data kualitatif yang terkumpul</w:t>
      </w:r>
      <w:r w:rsidR="00F5538C">
        <w:rPr>
          <w:rFonts w:ascii="Times New Roman" w:hAnsi="Times New Roman" w:cs="Times New Roman"/>
          <w:sz w:val="24"/>
          <w:szCs w:val="24"/>
        </w:rPr>
        <w:t xml:space="preserve"> juga</w:t>
      </w:r>
      <w:r w:rsidRPr="007C6A84">
        <w:rPr>
          <w:rFonts w:ascii="Times New Roman" w:hAnsi="Times New Roman" w:cs="Times New Roman"/>
          <w:sz w:val="24"/>
          <w:szCs w:val="24"/>
        </w:rPr>
        <w:t xml:space="preserve"> dipisah-pisahkan </w:t>
      </w:r>
      <w:r w:rsidR="00F5538C">
        <w:rPr>
          <w:rFonts w:ascii="Times New Roman" w:hAnsi="Times New Roman" w:cs="Times New Roman"/>
          <w:sz w:val="24"/>
          <w:szCs w:val="24"/>
        </w:rPr>
        <w:t xml:space="preserve">terlebih dahulu </w:t>
      </w:r>
      <w:r w:rsidRPr="007C6A84">
        <w:rPr>
          <w:rFonts w:ascii="Times New Roman" w:hAnsi="Times New Roman" w:cs="Times New Roman"/>
          <w:sz w:val="24"/>
          <w:szCs w:val="24"/>
        </w:rPr>
        <w:t>menu</w:t>
      </w:r>
      <w:r w:rsidR="00F5538C">
        <w:rPr>
          <w:rFonts w:ascii="Times New Roman" w:hAnsi="Times New Roman" w:cs="Times New Roman"/>
          <w:sz w:val="24"/>
          <w:szCs w:val="24"/>
        </w:rPr>
        <w:t>rut kategori masing-masing agar</w:t>
      </w:r>
      <w:r w:rsidRPr="007C6A84">
        <w:rPr>
          <w:rFonts w:ascii="Times New Roman" w:hAnsi="Times New Roman" w:cs="Times New Roman"/>
          <w:sz w:val="24"/>
          <w:szCs w:val="24"/>
        </w:rPr>
        <w:t xml:space="preserve"> kemudian ditafsirkan dalam usaha menjawab masalah penelitian</w:t>
      </w:r>
      <w:r w:rsidR="00F5538C">
        <w:rPr>
          <w:rFonts w:ascii="Times New Roman" w:hAnsi="Times New Roman" w:cs="Times New Roman"/>
          <w:sz w:val="24"/>
          <w:szCs w:val="24"/>
        </w:rPr>
        <w:t xml:space="preserve"> yang diteliti</w:t>
      </w:r>
      <w:r w:rsidRPr="007C6A84">
        <w:rPr>
          <w:rFonts w:ascii="Times New Roman" w:hAnsi="Times New Roman" w:cs="Times New Roman"/>
          <w:sz w:val="24"/>
          <w:szCs w:val="24"/>
        </w:rPr>
        <w:t>.</w:t>
      </w:r>
      <w:r w:rsidR="005333EC">
        <w:rPr>
          <w:rStyle w:val="FootnoteReference"/>
          <w:rFonts w:ascii="Times New Roman" w:hAnsi="Times New Roman" w:cs="Times New Roman"/>
          <w:sz w:val="24"/>
          <w:szCs w:val="24"/>
        </w:rPr>
        <w:footnoteReference w:id="5"/>
      </w:r>
    </w:p>
    <w:p w14:paraId="49923BD1" w14:textId="77777777" w:rsidR="007450E5" w:rsidRPr="001E3261" w:rsidRDefault="007450E5" w:rsidP="00FC313C">
      <w:pPr>
        <w:spacing w:line="360" w:lineRule="auto"/>
        <w:jc w:val="center"/>
        <w:rPr>
          <w:rFonts w:ascii="Times New Roman" w:hAnsi="Times New Roman" w:cs="Times New Roman"/>
          <w:b/>
          <w:sz w:val="24"/>
          <w:szCs w:val="24"/>
          <w:lang w:val="en-US"/>
        </w:rPr>
      </w:pPr>
      <w:r w:rsidRPr="001E3261">
        <w:rPr>
          <w:rFonts w:ascii="Times New Roman" w:hAnsi="Times New Roman" w:cs="Times New Roman"/>
          <w:b/>
          <w:sz w:val="24"/>
          <w:szCs w:val="24"/>
          <w:lang w:val="en-US"/>
        </w:rPr>
        <w:t>PEMBAHASAN</w:t>
      </w:r>
    </w:p>
    <w:p w14:paraId="0A0D912D" w14:textId="77777777" w:rsidR="007450E5" w:rsidRDefault="0027156B" w:rsidP="00FC313C">
      <w:pPr>
        <w:spacing w:line="360" w:lineRule="auto"/>
        <w:jc w:val="both"/>
        <w:rPr>
          <w:rFonts w:ascii="Times New Roman" w:hAnsi="Times New Roman" w:cs="Times New Roman"/>
          <w:b/>
          <w:sz w:val="24"/>
          <w:szCs w:val="24"/>
        </w:rPr>
      </w:pPr>
      <w:r w:rsidRPr="0027156B">
        <w:rPr>
          <w:rFonts w:ascii="Times New Roman" w:hAnsi="Times New Roman" w:cs="Times New Roman"/>
          <w:b/>
          <w:sz w:val="24"/>
          <w:szCs w:val="24"/>
        </w:rPr>
        <w:t>A.</w:t>
      </w:r>
      <w:r w:rsidR="0063721C">
        <w:rPr>
          <w:rFonts w:ascii="Times New Roman" w:hAnsi="Times New Roman" w:cs="Times New Roman"/>
          <w:b/>
          <w:sz w:val="24"/>
          <w:szCs w:val="24"/>
        </w:rPr>
        <w:t xml:space="preserve"> Urgensi Diadakannya Persetujuan Korban dalam Perlindungan Kekerasan Seksual di Perguruan Tinggi</w:t>
      </w:r>
    </w:p>
    <w:p w14:paraId="4587336E" w14:textId="77777777" w:rsidR="002A7414" w:rsidRDefault="002A7414"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A7414">
        <w:rPr>
          <w:rFonts w:ascii="Times New Roman" w:hAnsi="Times New Roman" w:cs="Times New Roman"/>
          <w:sz w:val="24"/>
          <w:szCs w:val="24"/>
        </w:rPr>
        <w:t>Kekerasan seksual di dunia pendidikan, utamanya di Perguruan Tinggi</w:t>
      </w:r>
      <w:r w:rsidR="00CE774C">
        <w:rPr>
          <w:rFonts w:ascii="Times New Roman" w:hAnsi="Times New Roman" w:cs="Times New Roman"/>
          <w:sz w:val="24"/>
          <w:szCs w:val="24"/>
        </w:rPr>
        <w:t xml:space="preserve"> dan perempuan yang banyak menjadi subjeknya</w:t>
      </w:r>
      <w:r w:rsidRPr="002A7414">
        <w:rPr>
          <w:rFonts w:ascii="Times New Roman" w:hAnsi="Times New Roman" w:cs="Times New Roman"/>
          <w:sz w:val="24"/>
          <w:szCs w:val="24"/>
        </w:rPr>
        <w:t>,</w:t>
      </w:r>
      <w:r w:rsidR="00CE774C">
        <w:rPr>
          <w:rFonts w:ascii="Times New Roman" w:hAnsi="Times New Roman" w:cs="Times New Roman"/>
          <w:sz w:val="24"/>
          <w:szCs w:val="24"/>
        </w:rPr>
        <w:t xml:space="preserve"> tengah</w:t>
      </w:r>
      <w:r>
        <w:rPr>
          <w:rFonts w:ascii="Times New Roman" w:hAnsi="Times New Roman" w:cs="Times New Roman"/>
          <w:sz w:val="24"/>
          <w:szCs w:val="24"/>
        </w:rPr>
        <w:t xml:space="preserve"> </w:t>
      </w:r>
      <w:r w:rsidRPr="002A7414">
        <w:rPr>
          <w:rFonts w:ascii="Times New Roman" w:hAnsi="Times New Roman" w:cs="Times New Roman"/>
          <w:sz w:val="24"/>
          <w:szCs w:val="24"/>
        </w:rPr>
        <w:t>mengalami sorotan.</w:t>
      </w:r>
      <w:r w:rsidR="000C14F2">
        <w:rPr>
          <w:rFonts w:ascii="Times New Roman" w:hAnsi="Times New Roman" w:cs="Times New Roman"/>
          <w:sz w:val="24"/>
          <w:szCs w:val="24"/>
        </w:rPr>
        <w:t xml:space="preserve"> Mendikbudristek juga</w:t>
      </w:r>
      <w:r w:rsidR="000C14F2" w:rsidRPr="000C14F2">
        <w:rPr>
          <w:rFonts w:ascii="Times New Roman" w:hAnsi="Times New Roman" w:cs="Times New Roman"/>
          <w:sz w:val="24"/>
          <w:szCs w:val="24"/>
        </w:rPr>
        <w:t xml:space="preserve"> menyebutkan bahwa peningkatan  kekerasan terhadap perempuan dari Januari hingga Juli 2021 adalah 2.500, berdasarkan data. Jumlah tersebut melampaui rekor tahun 2020 sebanyak 2.400 orang. Peningkatan jumlah kasus dipengaruhi oleh berbagai faktor, dan jumlah kasus yang tidak dilaporkan meningkat dua kali lipat. Dampak  kekerasan seksual bersifat jangka panjang hingga permanen dan dapat mempengaruhi masa depan</w:t>
      </w:r>
      <w:r w:rsidR="000C14F2">
        <w:rPr>
          <w:rFonts w:ascii="Times New Roman" w:hAnsi="Times New Roman" w:cs="Times New Roman"/>
          <w:sz w:val="24"/>
          <w:szCs w:val="24"/>
        </w:rPr>
        <w:t xml:space="preserve"> perempuan, khususnya mahasiswa</w:t>
      </w:r>
      <w:r w:rsidRPr="002A7414">
        <w:rPr>
          <w:rFonts w:ascii="Times New Roman" w:hAnsi="Times New Roman" w:cs="Times New Roman"/>
          <w:sz w:val="24"/>
          <w:szCs w:val="24"/>
        </w:rPr>
        <w:t>.</w:t>
      </w:r>
      <w:r w:rsidR="0080437E">
        <w:rPr>
          <w:rStyle w:val="FootnoteReference"/>
          <w:rFonts w:ascii="Times New Roman" w:hAnsi="Times New Roman" w:cs="Times New Roman"/>
          <w:sz w:val="24"/>
          <w:szCs w:val="24"/>
        </w:rPr>
        <w:footnoteReference w:id="6"/>
      </w:r>
    </w:p>
    <w:p w14:paraId="6ECCD2C2" w14:textId="77777777" w:rsidR="00233982" w:rsidRDefault="00CE774C"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C14F2" w:rsidRPr="000C14F2">
        <w:rPr>
          <w:rFonts w:ascii="Times New Roman" w:hAnsi="Times New Roman" w:cs="Times New Roman"/>
          <w:sz w:val="24"/>
          <w:szCs w:val="24"/>
        </w:rPr>
        <w:t>Banyak faktor yang membuat korban sulit mengidentifikasi dan menerima pelecehan seksual yang</w:t>
      </w:r>
      <w:r w:rsidR="00642D8D">
        <w:rPr>
          <w:rFonts w:ascii="Times New Roman" w:hAnsi="Times New Roman" w:cs="Times New Roman"/>
          <w:sz w:val="24"/>
          <w:szCs w:val="24"/>
        </w:rPr>
        <w:t xml:space="preserve"> dialaminya. Seperti, </w:t>
      </w:r>
      <w:r w:rsidR="000C14F2">
        <w:rPr>
          <w:rFonts w:ascii="Times New Roman" w:hAnsi="Times New Roman" w:cs="Times New Roman"/>
          <w:sz w:val="24"/>
          <w:szCs w:val="24"/>
        </w:rPr>
        <w:t xml:space="preserve">kebingungan </w:t>
      </w:r>
      <w:r w:rsidR="000C14F2" w:rsidRPr="000C14F2">
        <w:rPr>
          <w:rFonts w:ascii="Times New Roman" w:hAnsi="Times New Roman" w:cs="Times New Roman"/>
          <w:sz w:val="24"/>
          <w:szCs w:val="24"/>
        </w:rPr>
        <w:t>dan ketidaktahuan tentang bagaimana menjelaskan diri send</w:t>
      </w:r>
      <w:r w:rsidR="000C14F2">
        <w:rPr>
          <w:rFonts w:ascii="Times New Roman" w:hAnsi="Times New Roman" w:cs="Times New Roman"/>
          <w:sz w:val="24"/>
          <w:szCs w:val="24"/>
        </w:rPr>
        <w:t xml:space="preserve">iri tentang apa yang  terjadi, </w:t>
      </w:r>
      <w:r w:rsidR="000C14F2" w:rsidRPr="000C14F2">
        <w:rPr>
          <w:rFonts w:ascii="Times New Roman" w:hAnsi="Times New Roman" w:cs="Times New Roman"/>
          <w:sz w:val="24"/>
          <w:szCs w:val="24"/>
        </w:rPr>
        <w:t xml:space="preserve">rasa malu, </w:t>
      </w:r>
      <w:r w:rsidR="000C14F2">
        <w:rPr>
          <w:rFonts w:ascii="Times New Roman" w:hAnsi="Times New Roman" w:cs="Times New Roman"/>
          <w:sz w:val="24"/>
          <w:szCs w:val="24"/>
        </w:rPr>
        <w:t xml:space="preserve">sikap </w:t>
      </w:r>
      <w:r w:rsidR="000C14F2" w:rsidRPr="000C14F2">
        <w:rPr>
          <w:rFonts w:ascii="Times New Roman" w:hAnsi="Times New Roman" w:cs="Times New Roman"/>
          <w:sz w:val="24"/>
          <w:szCs w:val="24"/>
        </w:rPr>
        <w:t>menyalahkan korban oleh orang lain, dan memposisikan korban sebagai dosa yang tidak pantas.</w:t>
      </w:r>
      <w:r w:rsidR="000C14F2" w:rsidRPr="000C14F2">
        <w:t xml:space="preserve"> </w:t>
      </w:r>
      <w:r w:rsidR="000C14F2">
        <w:rPr>
          <w:rFonts w:ascii="Times New Roman" w:hAnsi="Times New Roman" w:cs="Times New Roman"/>
          <w:sz w:val="24"/>
          <w:szCs w:val="24"/>
        </w:rPr>
        <w:t>Pakaian, gaya hidup menjadi</w:t>
      </w:r>
      <w:r w:rsidR="000C14F2" w:rsidRPr="000C14F2">
        <w:rPr>
          <w:rFonts w:ascii="Times New Roman" w:hAnsi="Times New Roman" w:cs="Times New Roman"/>
          <w:sz w:val="24"/>
          <w:szCs w:val="24"/>
        </w:rPr>
        <w:t xml:space="preserve"> sorotan pada kehidupan pribadi, menyalahkan diri sendiri, perasaan bahwa pelecehan harus dapat dihentikan, menyang</w:t>
      </w:r>
      <w:r w:rsidR="00642D8D">
        <w:rPr>
          <w:rFonts w:ascii="Times New Roman" w:hAnsi="Times New Roman" w:cs="Times New Roman"/>
          <w:sz w:val="24"/>
          <w:szCs w:val="24"/>
        </w:rPr>
        <w:t xml:space="preserve">kal, tidak ingin percaya bahwa </w:t>
      </w:r>
      <w:r w:rsidR="000C14F2" w:rsidRPr="000C14F2">
        <w:rPr>
          <w:rFonts w:ascii="Times New Roman" w:hAnsi="Times New Roman" w:cs="Times New Roman"/>
          <w:sz w:val="24"/>
          <w:szCs w:val="24"/>
        </w:rPr>
        <w:t>itu benar-benar terjadi</w:t>
      </w:r>
      <w:r>
        <w:rPr>
          <w:rFonts w:ascii="Times New Roman" w:hAnsi="Times New Roman" w:cs="Times New Roman"/>
          <w:sz w:val="24"/>
          <w:szCs w:val="24"/>
        </w:rPr>
        <w:t xml:space="preserve">, </w:t>
      </w:r>
      <w:r w:rsidRPr="00CE774C">
        <w:rPr>
          <w:rFonts w:ascii="Times New Roman" w:hAnsi="Times New Roman" w:cs="Times New Roman"/>
          <w:sz w:val="24"/>
          <w:szCs w:val="24"/>
        </w:rPr>
        <w:t>minimizing atau defence mechanism mengatak</w:t>
      </w:r>
      <w:r w:rsidR="00642D8D">
        <w:rPr>
          <w:rFonts w:ascii="Times New Roman" w:hAnsi="Times New Roman" w:cs="Times New Roman"/>
          <w:sz w:val="24"/>
          <w:szCs w:val="24"/>
        </w:rPr>
        <w:t>an pada diri korban sendiri</w:t>
      </w:r>
      <w:r>
        <w:rPr>
          <w:rFonts w:ascii="Times New Roman" w:hAnsi="Times New Roman" w:cs="Times New Roman"/>
          <w:sz w:val="24"/>
          <w:szCs w:val="24"/>
        </w:rPr>
        <w:t xml:space="preserve"> bahwa itu </w:t>
      </w:r>
      <w:r w:rsidRPr="00CE774C">
        <w:rPr>
          <w:rFonts w:ascii="Times New Roman" w:hAnsi="Times New Roman" w:cs="Times New Roman"/>
          <w:sz w:val="24"/>
          <w:szCs w:val="24"/>
        </w:rPr>
        <w:t xml:space="preserve">bukanlah </w:t>
      </w:r>
      <w:r>
        <w:rPr>
          <w:rFonts w:ascii="Times New Roman" w:hAnsi="Times New Roman" w:cs="Times New Roman"/>
          <w:sz w:val="24"/>
          <w:szCs w:val="24"/>
        </w:rPr>
        <w:t xml:space="preserve">suatu persoalan yang besar, hanya </w:t>
      </w:r>
      <w:r w:rsidR="00642D8D">
        <w:rPr>
          <w:rFonts w:ascii="Times New Roman" w:hAnsi="Times New Roman" w:cs="Times New Roman"/>
          <w:sz w:val="24"/>
          <w:szCs w:val="24"/>
        </w:rPr>
        <w:t xml:space="preserve">perasaan terlalu sensitif saja. Hal tersebut dialami korban </w:t>
      </w:r>
      <w:r w:rsidR="00642D8D" w:rsidRPr="00642D8D">
        <w:rPr>
          <w:rFonts w:ascii="Times New Roman" w:hAnsi="Times New Roman" w:cs="Times New Roman"/>
          <w:sz w:val="24"/>
          <w:szCs w:val="24"/>
        </w:rPr>
        <w:t>karena orang lain mengatakan dia harus berperi</w:t>
      </w:r>
      <w:r w:rsidR="00642D8D">
        <w:rPr>
          <w:rFonts w:ascii="Times New Roman" w:hAnsi="Times New Roman" w:cs="Times New Roman"/>
          <w:sz w:val="24"/>
          <w:szCs w:val="24"/>
        </w:rPr>
        <w:t xml:space="preserve">laku seperti itu, korban takut </w:t>
      </w:r>
      <w:r w:rsidR="00642D8D" w:rsidRPr="00642D8D">
        <w:rPr>
          <w:rFonts w:ascii="Times New Roman" w:hAnsi="Times New Roman" w:cs="Times New Roman"/>
          <w:sz w:val="24"/>
          <w:szCs w:val="24"/>
        </w:rPr>
        <w:t>diasingkan dan dibenci</w:t>
      </w:r>
      <w:r w:rsidR="00642D8D">
        <w:rPr>
          <w:rFonts w:ascii="Times New Roman" w:hAnsi="Times New Roman" w:cs="Times New Roman"/>
          <w:sz w:val="24"/>
          <w:szCs w:val="24"/>
        </w:rPr>
        <w:t xml:space="preserve"> oleh orang-orang di sekitarnya</w:t>
      </w:r>
      <w:r w:rsidR="00233982">
        <w:rPr>
          <w:rFonts w:ascii="Times New Roman" w:hAnsi="Times New Roman" w:cs="Times New Roman"/>
          <w:sz w:val="24"/>
          <w:szCs w:val="24"/>
        </w:rPr>
        <w:t>.</w:t>
      </w:r>
      <w:r w:rsidR="003E57B5">
        <w:rPr>
          <w:rStyle w:val="FootnoteReference"/>
          <w:rFonts w:ascii="Times New Roman" w:hAnsi="Times New Roman" w:cs="Times New Roman"/>
          <w:sz w:val="24"/>
          <w:szCs w:val="24"/>
        </w:rPr>
        <w:footnoteReference w:id="7"/>
      </w:r>
    </w:p>
    <w:p w14:paraId="42BE4779" w14:textId="77777777" w:rsidR="00CE774C" w:rsidRPr="00CE774C" w:rsidRDefault="00233982"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E774C" w:rsidRPr="00CE774C">
        <w:rPr>
          <w:rFonts w:ascii="Times New Roman" w:hAnsi="Times New Roman" w:cs="Times New Roman"/>
          <w:sz w:val="24"/>
          <w:szCs w:val="24"/>
        </w:rPr>
        <w:t xml:space="preserve">Pengaturan tindak pidana yang berkaitan </w:t>
      </w:r>
      <w:r>
        <w:rPr>
          <w:rFonts w:ascii="Times New Roman" w:hAnsi="Times New Roman" w:cs="Times New Roman"/>
          <w:sz w:val="24"/>
          <w:szCs w:val="24"/>
        </w:rPr>
        <w:t xml:space="preserve">dengan kekerasan seksual dalam </w:t>
      </w:r>
      <w:r w:rsidR="00CE774C" w:rsidRPr="00CE774C">
        <w:rPr>
          <w:rFonts w:ascii="Times New Roman" w:hAnsi="Times New Roman" w:cs="Times New Roman"/>
          <w:sz w:val="24"/>
          <w:szCs w:val="24"/>
        </w:rPr>
        <w:t>hukum pidana Indonesia salah satunya diatur dalam Pasal 285 KU</w:t>
      </w:r>
      <w:r w:rsidR="00C831EA">
        <w:rPr>
          <w:rFonts w:ascii="Times New Roman" w:hAnsi="Times New Roman" w:cs="Times New Roman"/>
          <w:sz w:val="24"/>
          <w:szCs w:val="24"/>
        </w:rPr>
        <w:t>HP tentang</w:t>
      </w:r>
      <w:r>
        <w:rPr>
          <w:rFonts w:ascii="Times New Roman" w:hAnsi="Times New Roman" w:cs="Times New Roman"/>
          <w:sz w:val="24"/>
          <w:szCs w:val="24"/>
        </w:rPr>
        <w:t xml:space="preserve"> </w:t>
      </w:r>
      <w:r w:rsidR="00CE774C" w:rsidRPr="00CE774C">
        <w:rPr>
          <w:rFonts w:ascii="Times New Roman" w:hAnsi="Times New Roman" w:cs="Times New Roman"/>
          <w:sz w:val="24"/>
          <w:szCs w:val="24"/>
        </w:rPr>
        <w:t>pemerkosaan, yaitu pemaksaan persetubuhan d</w:t>
      </w:r>
      <w:r>
        <w:rPr>
          <w:rFonts w:ascii="Times New Roman" w:hAnsi="Times New Roman" w:cs="Times New Roman"/>
          <w:sz w:val="24"/>
          <w:szCs w:val="24"/>
        </w:rPr>
        <w:t xml:space="preserve">engan ancaman penjara maksimal </w:t>
      </w:r>
      <w:r w:rsidR="00CE774C" w:rsidRPr="00CE774C">
        <w:rPr>
          <w:rFonts w:ascii="Times New Roman" w:hAnsi="Times New Roman" w:cs="Times New Roman"/>
          <w:sz w:val="24"/>
          <w:szCs w:val="24"/>
        </w:rPr>
        <w:t>12 tahun bagi</w:t>
      </w:r>
      <w:r w:rsidR="00C831EA">
        <w:rPr>
          <w:rFonts w:ascii="Times New Roman" w:hAnsi="Times New Roman" w:cs="Times New Roman"/>
          <w:sz w:val="24"/>
          <w:szCs w:val="24"/>
        </w:rPr>
        <w:t xml:space="preserve"> pelakunya. Pasal ini menafsirkan</w:t>
      </w:r>
      <w:r>
        <w:rPr>
          <w:rFonts w:ascii="Times New Roman" w:hAnsi="Times New Roman" w:cs="Times New Roman"/>
          <w:sz w:val="24"/>
          <w:szCs w:val="24"/>
        </w:rPr>
        <w:t xml:space="preserve"> bahwa persetubuhan dengan </w:t>
      </w:r>
      <w:r w:rsidR="00C831EA">
        <w:rPr>
          <w:rFonts w:ascii="Times New Roman" w:hAnsi="Times New Roman" w:cs="Times New Roman"/>
          <w:sz w:val="24"/>
          <w:szCs w:val="24"/>
        </w:rPr>
        <w:t>adanya penetrasi, yang mana artinya</w:t>
      </w:r>
      <w:r w:rsidR="00CE774C" w:rsidRPr="00CE774C">
        <w:rPr>
          <w:rFonts w:ascii="Times New Roman" w:hAnsi="Times New Roman" w:cs="Times New Roman"/>
          <w:sz w:val="24"/>
          <w:szCs w:val="24"/>
        </w:rPr>
        <w:t xml:space="preserve"> jika terjadi pemak</w:t>
      </w:r>
      <w:r>
        <w:rPr>
          <w:rFonts w:ascii="Times New Roman" w:hAnsi="Times New Roman" w:cs="Times New Roman"/>
          <w:sz w:val="24"/>
          <w:szCs w:val="24"/>
        </w:rPr>
        <w:t>saan persetubuhan tanpa adanya</w:t>
      </w:r>
      <w:r w:rsidR="00C831EA">
        <w:rPr>
          <w:rFonts w:ascii="Times New Roman" w:hAnsi="Times New Roman" w:cs="Times New Roman"/>
          <w:sz w:val="24"/>
          <w:szCs w:val="24"/>
        </w:rPr>
        <w:t xml:space="preserve"> sebuah</w:t>
      </w:r>
      <w:r>
        <w:rPr>
          <w:rFonts w:ascii="Times New Roman" w:hAnsi="Times New Roman" w:cs="Times New Roman"/>
          <w:sz w:val="24"/>
          <w:szCs w:val="24"/>
        </w:rPr>
        <w:t xml:space="preserve"> </w:t>
      </w:r>
      <w:r w:rsidR="00CE774C" w:rsidRPr="00CE774C">
        <w:rPr>
          <w:rFonts w:ascii="Times New Roman" w:hAnsi="Times New Roman" w:cs="Times New Roman"/>
          <w:sz w:val="24"/>
          <w:szCs w:val="24"/>
        </w:rPr>
        <w:t xml:space="preserve">penetrasi seperti “menempelkan” kelamin, </w:t>
      </w:r>
      <w:r w:rsidR="00C831EA">
        <w:rPr>
          <w:rFonts w:ascii="Times New Roman" w:hAnsi="Times New Roman" w:cs="Times New Roman"/>
          <w:sz w:val="24"/>
          <w:szCs w:val="24"/>
        </w:rPr>
        <w:lastRenderedPageBreak/>
        <w:t>meraba bagian tubuh</w:t>
      </w:r>
      <w:r>
        <w:rPr>
          <w:rFonts w:ascii="Times New Roman" w:hAnsi="Times New Roman" w:cs="Times New Roman"/>
          <w:sz w:val="24"/>
          <w:szCs w:val="24"/>
        </w:rPr>
        <w:t xml:space="preserve">, </w:t>
      </w:r>
      <w:r w:rsidR="00CE774C" w:rsidRPr="00CE774C">
        <w:rPr>
          <w:rFonts w:ascii="Times New Roman" w:hAnsi="Times New Roman" w:cs="Times New Roman"/>
          <w:sz w:val="24"/>
          <w:szCs w:val="24"/>
        </w:rPr>
        <w:t>sedangkan mencium ataupun hal-hal yang berba</w:t>
      </w:r>
      <w:r>
        <w:rPr>
          <w:rFonts w:ascii="Times New Roman" w:hAnsi="Times New Roman" w:cs="Times New Roman"/>
          <w:sz w:val="24"/>
          <w:szCs w:val="24"/>
        </w:rPr>
        <w:t xml:space="preserve">u dengan sensual lainnya hanya </w:t>
      </w:r>
      <w:r w:rsidR="00BD3058">
        <w:rPr>
          <w:rFonts w:ascii="Times New Roman" w:hAnsi="Times New Roman" w:cs="Times New Roman"/>
          <w:sz w:val="24"/>
          <w:szCs w:val="24"/>
        </w:rPr>
        <w:t>dapat dimaknai</w:t>
      </w:r>
      <w:r w:rsidR="00CE774C" w:rsidRPr="00CE774C">
        <w:rPr>
          <w:rFonts w:ascii="Times New Roman" w:hAnsi="Times New Roman" w:cs="Times New Roman"/>
          <w:sz w:val="24"/>
          <w:szCs w:val="24"/>
        </w:rPr>
        <w:t xml:space="preserve"> sebagai perbuatan yang melang</w:t>
      </w:r>
      <w:r>
        <w:rPr>
          <w:rFonts w:ascii="Times New Roman" w:hAnsi="Times New Roman" w:cs="Times New Roman"/>
          <w:sz w:val="24"/>
          <w:szCs w:val="24"/>
        </w:rPr>
        <w:t xml:space="preserve">gar kesusilaan atau pencabulan </w:t>
      </w:r>
      <w:r w:rsidR="00CE774C" w:rsidRPr="00CE774C">
        <w:rPr>
          <w:rFonts w:ascii="Times New Roman" w:hAnsi="Times New Roman" w:cs="Times New Roman"/>
          <w:sz w:val="24"/>
          <w:szCs w:val="24"/>
        </w:rPr>
        <w:t>seperti yang diatur dalam Pasal 289 KUHP te</w:t>
      </w:r>
      <w:r w:rsidR="00EB68C2">
        <w:rPr>
          <w:rFonts w:ascii="Times New Roman" w:hAnsi="Times New Roman" w:cs="Times New Roman"/>
          <w:sz w:val="24"/>
          <w:szCs w:val="24"/>
        </w:rPr>
        <w:t>rkait pencabulan denga</w:t>
      </w:r>
      <w:r>
        <w:rPr>
          <w:rFonts w:ascii="Times New Roman" w:hAnsi="Times New Roman" w:cs="Times New Roman"/>
          <w:sz w:val="24"/>
          <w:szCs w:val="24"/>
        </w:rPr>
        <w:t>n</w:t>
      </w:r>
      <w:r w:rsidR="00EB68C2">
        <w:rPr>
          <w:rFonts w:ascii="Times New Roman" w:hAnsi="Times New Roman" w:cs="Times New Roman"/>
          <w:sz w:val="24"/>
          <w:szCs w:val="24"/>
        </w:rPr>
        <w:t xml:space="preserve"> ancaman</w:t>
      </w:r>
      <w:r>
        <w:rPr>
          <w:rFonts w:ascii="Times New Roman" w:hAnsi="Times New Roman" w:cs="Times New Roman"/>
          <w:sz w:val="24"/>
          <w:szCs w:val="24"/>
        </w:rPr>
        <w:t xml:space="preserve"> </w:t>
      </w:r>
      <w:r w:rsidR="00CE774C" w:rsidRPr="00CE774C">
        <w:rPr>
          <w:rFonts w:ascii="Times New Roman" w:hAnsi="Times New Roman" w:cs="Times New Roman"/>
          <w:sz w:val="24"/>
          <w:szCs w:val="24"/>
        </w:rPr>
        <w:t xml:space="preserve">hukuman penjara paling lama 9 tahun. </w:t>
      </w:r>
    </w:p>
    <w:p w14:paraId="18C8D57C" w14:textId="77777777" w:rsidR="00CE774C" w:rsidRPr="00CE774C" w:rsidRDefault="00233982"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E774C" w:rsidRPr="00CE774C">
        <w:rPr>
          <w:rFonts w:ascii="Times New Roman" w:hAnsi="Times New Roman" w:cs="Times New Roman"/>
          <w:sz w:val="24"/>
          <w:szCs w:val="24"/>
        </w:rPr>
        <w:t>Korban kekerasan seksual cenderung ti</w:t>
      </w:r>
      <w:r>
        <w:rPr>
          <w:rFonts w:ascii="Times New Roman" w:hAnsi="Times New Roman" w:cs="Times New Roman"/>
          <w:sz w:val="24"/>
          <w:szCs w:val="24"/>
        </w:rPr>
        <w:t>dak melaporkan kasusnya kepada ap</w:t>
      </w:r>
      <w:r w:rsidR="00CE774C" w:rsidRPr="00CE774C">
        <w:rPr>
          <w:rFonts w:ascii="Times New Roman" w:hAnsi="Times New Roman" w:cs="Times New Roman"/>
          <w:sz w:val="24"/>
          <w:szCs w:val="24"/>
        </w:rPr>
        <w:t>arat penegak hukum dengan alasan bahw</w:t>
      </w:r>
      <w:r w:rsidR="00775180">
        <w:rPr>
          <w:rFonts w:ascii="Times New Roman" w:hAnsi="Times New Roman" w:cs="Times New Roman"/>
          <w:sz w:val="24"/>
          <w:szCs w:val="24"/>
        </w:rPr>
        <w:t>a dasar hukumnya</w:t>
      </w:r>
      <w:r>
        <w:rPr>
          <w:rFonts w:ascii="Times New Roman" w:hAnsi="Times New Roman" w:cs="Times New Roman"/>
          <w:sz w:val="24"/>
          <w:szCs w:val="24"/>
        </w:rPr>
        <w:t xml:space="preserve"> tidak kuat, </w:t>
      </w:r>
      <w:r w:rsidR="000F7706">
        <w:rPr>
          <w:rFonts w:ascii="Times New Roman" w:hAnsi="Times New Roman" w:cs="Times New Roman"/>
          <w:sz w:val="24"/>
          <w:szCs w:val="24"/>
        </w:rPr>
        <w:t>sanksi yang diberikan terhadap pelaku yang tidak sesuai dan minimnya</w:t>
      </w:r>
      <w:r>
        <w:rPr>
          <w:rFonts w:ascii="Times New Roman" w:hAnsi="Times New Roman" w:cs="Times New Roman"/>
          <w:sz w:val="24"/>
          <w:szCs w:val="24"/>
        </w:rPr>
        <w:t xml:space="preserve"> </w:t>
      </w:r>
      <w:r w:rsidR="00CE774C" w:rsidRPr="00CE774C">
        <w:rPr>
          <w:rFonts w:ascii="Times New Roman" w:hAnsi="Times New Roman" w:cs="Times New Roman"/>
          <w:sz w:val="24"/>
          <w:szCs w:val="24"/>
        </w:rPr>
        <w:t>perlindung</w:t>
      </w:r>
      <w:r w:rsidR="005B11CC">
        <w:rPr>
          <w:rFonts w:ascii="Times New Roman" w:hAnsi="Times New Roman" w:cs="Times New Roman"/>
          <w:sz w:val="24"/>
          <w:szCs w:val="24"/>
        </w:rPr>
        <w:t>an bagi korban. Selain itu, ketakukan dan kesulitan</w:t>
      </w:r>
      <w:r>
        <w:rPr>
          <w:rFonts w:ascii="Times New Roman" w:hAnsi="Times New Roman" w:cs="Times New Roman"/>
          <w:sz w:val="24"/>
          <w:szCs w:val="24"/>
        </w:rPr>
        <w:t xml:space="preserve"> </w:t>
      </w:r>
      <w:r w:rsidR="005B11CC">
        <w:rPr>
          <w:rFonts w:ascii="Times New Roman" w:hAnsi="Times New Roman" w:cs="Times New Roman"/>
          <w:sz w:val="24"/>
          <w:szCs w:val="24"/>
        </w:rPr>
        <w:t>memperoleh bukti membuat</w:t>
      </w:r>
      <w:r w:rsidR="00CE774C" w:rsidRPr="00CE774C">
        <w:rPr>
          <w:rFonts w:ascii="Times New Roman" w:hAnsi="Times New Roman" w:cs="Times New Roman"/>
          <w:sz w:val="24"/>
          <w:szCs w:val="24"/>
        </w:rPr>
        <w:t xml:space="preserve"> para pen</w:t>
      </w:r>
      <w:r>
        <w:rPr>
          <w:rFonts w:ascii="Times New Roman" w:hAnsi="Times New Roman" w:cs="Times New Roman"/>
          <w:sz w:val="24"/>
          <w:szCs w:val="24"/>
        </w:rPr>
        <w:t>yintas</w:t>
      </w:r>
      <w:r w:rsidR="005B11CC">
        <w:rPr>
          <w:rFonts w:ascii="Times New Roman" w:hAnsi="Times New Roman" w:cs="Times New Roman"/>
          <w:sz w:val="24"/>
          <w:szCs w:val="24"/>
        </w:rPr>
        <w:t xml:space="preserve"> ragu </w:t>
      </w:r>
      <w:r>
        <w:rPr>
          <w:rFonts w:ascii="Times New Roman" w:hAnsi="Times New Roman" w:cs="Times New Roman"/>
          <w:sz w:val="24"/>
          <w:szCs w:val="24"/>
        </w:rPr>
        <w:t xml:space="preserve">ntuk berhadapan </w:t>
      </w:r>
      <w:r w:rsidR="005B11CC">
        <w:rPr>
          <w:rFonts w:ascii="Times New Roman" w:hAnsi="Times New Roman" w:cs="Times New Roman"/>
          <w:sz w:val="24"/>
          <w:szCs w:val="24"/>
        </w:rPr>
        <w:t>dengan proses hukum. Terlepas</w:t>
      </w:r>
      <w:r w:rsidR="00CE774C" w:rsidRPr="00CE774C">
        <w:rPr>
          <w:rFonts w:ascii="Times New Roman" w:hAnsi="Times New Roman" w:cs="Times New Roman"/>
          <w:sz w:val="24"/>
          <w:szCs w:val="24"/>
        </w:rPr>
        <w:t xml:space="preserve"> dari proses h</w:t>
      </w:r>
      <w:r w:rsidR="005B11CC">
        <w:rPr>
          <w:rFonts w:ascii="Times New Roman" w:hAnsi="Times New Roman" w:cs="Times New Roman"/>
          <w:sz w:val="24"/>
          <w:szCs w:val="24"/>
        </w:rPr>
        <w:t>ukum yang berbelit-belit serta kurangnya</w:t>
      </w:r>
      <w:r w:rsidR="00CE774C" w:rsidRPr="00CE774C">
        <w:rPr>
          <w:rFonts w:ascii="Times New Roman" w:hAnsi="Times New Roman" w:cs="Times New Roman"/>
          <w:sz w:val="24"/>
          <w:szCs w:val="24"/>
        </w:rPr>
        <w:t xml:space="preserve"> perlindungan terhadap korban, </w:t>
      </w:r>
      <w:r>
        <w:rPr>
          <w:rFonts w:ascii="Times New Roman" w:hAnsi="Times New Roman" w:cs="Times New Roman"/>
          <w:sz w:val="24"/>
          <w:szCs w:val="24"/>
        </w:rPr>
        <w:t xml:space="preserve">institusi seharusnya mengambil </w:t>
      </w:r>
      <w:r w:rsidR="00CE774C" w:rsidRPr="00CE774C">
        <w:rPr>
          <w:rFonts w:ascii="Times New Roman" w:hAnsi="Times New Roman" w:cs="Times New Roman"/>
          <w:sz w:val="24"/>
          <w:szCs w:val="24"/>
        </w:rPr>
        <w:t xml:space="preserve">tindakan dalam hal ini. Akan tetapi dalam </w:t>
      </w:r>
      <w:r>
        <w:rPr>
          <w:rFonts w:ascii="Times New Roman" w:hAnsi="Times New Roman" w:cs="Times New Roman"/>
          <w:sz w:val="24"/>
          <w:szCs w:val="24"/>
        </w:rPr>
        <w:t xml:space="preserve">prakteknya, lembaga pendidikan </w:t>
      </w:r>
      <w:r w:rsidR="00CE774C" w:rsidRPr="00CE774C">
        <w:rPr>
          <w:rFonts w:ascii="Times New Roman" w:hAnsi="Times New Roman" w:cs="Times New Roman"/>
          <w:sz w:val="24"/>
          <w:szCs w:val="24"/>
        </w:rPr>
        <w:t>justru mengabaikan dalam hal perlindungan</w:t>
      </w:r>
      <w:r>
        <w:rPr>
          <w:rFonts w:ascii="Times New Roman" w:hAnsi="Times New Roman" w:cs="Times New Roman"/>
          <w:sz w:val="24"/>
          <w:szCs w:val="24"/>
        </w:rPr>
        <w:t xml:space="preserve"> korban, bahkan terkesan ingin </w:t>
      </w:r>
      <w:r w:rsidR="00CE774C" w:rsidRPr="00CE774C">
        <w:rPr>
          <w:rFonts w:ascii="Times New Roman" w:hAnsi="Times New Roman" w:cs="Times New Roman"/>
          <w:sz w:val="24"/>
          <w:szCs w:val="24"/>
        </w:rPr>
        <w:t>menutupi kasus yang masuk karena berkaitan</w:t>
      </w:r>
      <w:r>
        <w:rPr>
          <w:rFonts w:ascii="Times New Roman" w:hAnsi="Times New Roman" w:cs="Times New Roman"/>
          <w:sz w:val="24"/>
          <w:szCs w:val="24"/>
        </w:rPr>
        <w:t xml:space="preserve"> dengan tercorengnya nama baik institusi pendidikan tersebut.</w:t>
      </w:r>
      <w:r w:rsidR="00D37221">
        <w:rPr>
          <w:rStyle w:val="FootnoteReference"/>
          <w:rFonts w:ascii="Times New Roman" w:hAnsi="Times New Roman" w:cs="Times New Roman"/>
          <w:sz w:val="24"/>
          <w:szCs w:val="24"/>
        </w:rPr>
        <w:footnoteReference w:id="8"/>
      </w:r>
    </w:p>
    <w:p w14:paraId="6BB2B86E" w14:textId="77777777" w:rsidR="00233982" w:rsidRDefault="00233982"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Kekerasan seksual dapat terjadi dimanapun, salah satunya institusi pendidikan yakni </w:t>
      </w:r>
      <w:r w:rsidR="00CE774C" w:rsidRPr="00CE774C">
        <w:rPr>
          <w:rFonts w:ascii="Times New Roman" w:hAnsi="Times New Roman" w:cs="Times New Roman"/>
          <w:sz w:val="24"/>
          <w:szCs w:val="24"/>
        </w:rPr>
        <w:t>perg</w:t>
      </w:r>
      <w:r>
        <w:rPr>
          <w:rFonts w:ascii="Times New Roman" w:hAnsi="Times New Roman" w:cs="Times New Roman"/>
          <w:sz w:val="24"/>
          <w:szCs w:val="24"/>
        </w:rPr>
        <w:t xml:space="preserve">uruan tinggi. Berbagai penelitian </w:t>
      </w:r>
      <w:r w:rsidR="00CE774C" w:rsidRPr="00CE774C">
        <w:rPr>
          <w:rFonts w:ascii="Times New Roman" w:hAnsi="Times New Roman" w:cs="Times New Roman"/>
          <w:sz w:val="24"/>
          <w:szCs w:val="24"/>
        </w:rPr>
        <w:t>menunjukkan bahwa terdapat lima bentuk peleceha</w:t>
      </w:r>
      <w:r>
        <w:rPr>
          <w:rFonts w:ascii="Times New Roman" w:hAnsi="Times New Roman" w:cs="Times New Roman"/>
          <w:sz w:val="24"/>
          <w:szCs w:val="24"/>
        </w:rPr>
        <w:t xml:space="preserve">n seksual yang teridentifikasi </w:t>
      </w:r>
      <w:r w:rsidR="00CE774C" w:rsidRPr="00CE774C">
        <w:rPr>
          <w:rFonts w:ascii="Times New Roman" w:hAnsi="Times New Roman" w:cs="Times New Roman"/>
          <w:sz w:val="24"/>
          <w:szCs w:val="24"/>
        </w:rPr>
        <w:t>oleh mahasiswa dengan tepat yaitu, pertam</w:t>
      </w:r>
      <w:r>
        <w:rPr>
          <w:rFonts w:ascii="Times New Roman" w:hAnsi="Times New Roman" w:cs="Times New Roman"/>
          <w:sz w:val="24"/>
          <w:szCs w:val="24"/>
        </w:rPr>
        <w:t>a, upaya terus menerus</w:t>
      </w:r>
      <w:r w:rsidR="00F00926">
        <w:rPr>
          <w:rFonts w:ascii="Times New Roman" w:hAnsi="Times New Roman" w:cs="Times New Roman"/>
          <w:sz w:val="24"/>
          <w:szCs w:val="24"/>
        </w:rPr>
        <w:t xml:space="preserve"> dalam</w:t>
      </w:r>
      <w:r>
        <w:rPr>
          <w:rFonts w:ascii="Times New Roman" w:hAnsi="Times New Roman" w:cs="Times New Roman"/>
          <w:sz w:val="24"/>
          <w:szCs w:val="24"/>
        </w:rPr>
        <w:t xml:space="preserve"> memaksa </w:t>
      </w:r>
      <w:r w:rsidR="00F00926">
        <w:rPr>
          <w:rFonts w:ascii="Times New Roman" w:hAnsi="Times New Roman" w:cs="Times New Roman"/>
          <w:sz w:val="24"/>
          <w:szCs w:val="24"/>
        </w:rPr>
        <w:t>seseorang melakukan</w:t>
      </w:r>
      <w:r w:rsidR="00CE774C" w:rsidRPr="00CE774C">
        <w:rPr>
          <w:rFonts w:ascii="Times New Roman" w:hAnsi="Times New Roman" w:cs="Times New Roman"/>
          <w:sz w:val="24"/>
          <w:szCs w:val="24"/>
        </w:rPr>
        <w:t xml:space="preserve"> hubungan yang romantic </w:t>
      </w:r>
      <w:r>
        <w:rPr>
          <w:rFonts w:ascii="Times New Roman" w:hAnsi="Times New Roman" w:cs="Times New Roman"/>
          <w:sz w:val="24"/>
          <w:szCs w:val="24"/>
        </w:rPr>
        <w:t xml:space="preserve">atau sensual, kedua, mengirimi </w:t>
      </w:r>
      <w:r w:rsidR="00CE774C" w:rsidRPr="00CE774C">
        <w:rPr>
          <w:rFonts w:ascii="Times New Roman" w:hAnsi="Times New Roman" w:cs="Times New Roman"/>
          <w:sz w:val="24"/>
          <w:szCs w:val="24"/>
        </w:rPr>
        <w:t xml:space="preserve">seseorang surat, pesan, atau gambar yang bersifat </w:t>
      </w:r>
      <w:r w:rsidR="00F00926">
        <w:rPr>
          <w:rFonts w:ascii="Times New Roman" w:hAnsi="Times New Roman" w:cs="Times New Roman"/>
          <w:sz w:val="24"/>
          <w:szCs w:val="24"/>
        </w:rPr>
        <w:t>seksual yang tidak diinginkan</w:t>
      </w:r>
      <w:r>
        <w:rPr>
          <w:rFonts w:ascii="Times New Roman" w:hAnsi="Times New Roman" w:cs="Times New Roman"/>
          <w:sz w:val="24"/>
          <w:szCs w:val="24"/>
        </w:rPr>
        <w:t xml:space="preserve"> </w:t>
      </w:r>
      <w:r w:rsidR="00CE774C" w:rsidRPr="00CE774C">
        <w:rPr>
          <w:rFonts w:ascii="Times New Roman" w:hAnsi="Times New Roman" w:cs="Times New Roman"/>
          <w:sz w:val="24"/>
          <w:szCs w:val="24"/>
        </w:rPr>
        <w:t>secara manual ataupun elektronik, ketiga, men</w:t>
      </w:r>
      <w:r>
        <w:rPr>
          <w:rFonts w:ascii="Times New Roman" w:hAnsi="Times New Roman" w:cs="Times New Roman"/>
          <w:sz w:val="24"/>
          <w:szCs w:val="24"/>
        </w:rPr>
        <w:t>yuap seseorang</w:t>
      </w:r>
      <w:r w:rsidR="00F00926">
        <w:rPr>
          <w:rFonts w:ascii="Times New Roman" w:hAnsi="Times New Roman" w:cs="Times New Roman"/>
          <w:sz w:val="24"/>
          <w:szCs w:val="24"/>
        </w:rPr>
        <w:t xml:space="preserve"> untuk </w:t>
      </w:r>
      <w:r w:rsidR="00CE774C" w:rsidRPr="00CE774C">
        <w:rPr>
          <w:rFonts w:ascii="Times New Roman" w:hAnsi="Times New Roman" w:cs="Times New Roman"/>
          <w:sz w:val="24"/>
          <w:szCs w:val="24"/>
        </w:rPr>
        <w:t>melakukan aktifitas seksua</w:t>
      </w:r>
      <w:r w:rsidR="00F00926">
        <w:rPr>
          <w:rFonts w:ascii="Times New Roman" w:hAnsi="Times New Roman" w:cs="Times New Roman"/>
          <w:sz w:val="24"/>
          <w:szCs w:val="24"/>
        </w:rPr>
        <w:t>l dengan imbalan yang berhubungan</w:t>
      </w:r>
      <w:r w:rsidR="00CE774C" w:rsidRPr="00CE774C">
        <w:rPr>
          <w:rFonts w:ascii="Times New Roman" w:hAnsi="Times New Roman" w:cs="Times New Roman"/>
          <w:sz w:val="24"/>
          <w:szCs w:val="24"/>
        </w:rPr>
        <w:t xml:space="preserve"> dengan pekerjaan atau studi,</w:t>
      </w:r>
      <w:r>
        <w:rPr>
          <w:rFonts w:ascii="Times New Roman" w:hAnsi="Times New Roman" w:cs="Times New Roman"/>
          <w:sz w:val="24"/>
          <w:szCs w:val="24"/>
        </w:rPr>
        <w:t xml:space="preserve"> </w:t>
      </w:r>
      <w:r w:rsidR="00EB6A58">
        <w:rPr>
          <w:rFonts w:ascii="Times New Roman" w:hAnsi="Times New Roman" w:cs="Times New Roman"/>
          <w:sz w:val="24"/>
          <w:szCs w:val="24"/>
        </w:rPr>
        <w:t xml:space="preserve"> </w:t>
      </w:r>
      <w:r w:rsidR="00CE774C" w:rsidRPr="00CE774C">
        <w:rPr>
          <w:rFonts w:ascii="Times New Roman" w:hAnsi="Times New Roman" w:cs="Times New Roman"/>
          <w:sz w:val="24"/>
          <w:szCs w:val="24"/>
        </w:rPr>
        <w:t>keempat, m</w:t>
      </w:r>
      <w:r>
        <w:rPr>
          <w:rFonts w:ascii="Times New Roman" w:hAnsi="Times New Roman" w:cs="Times New Roman"/>
          <w:sz w:val="24"/>
          <w:szCs w:val="24"/>
        </w:rPr>
        <w:t xml:space="preserve">engelus atau meremas bagian </w:t>
      </w:r>
      <w:r w:rsidR="00F00926">
        <w:rPr>
          <w:rFonts w:ascii="Times New Roman" w:hAnsi="Times New Roman" w:cs="Times New Roman"/>
          <w:sz w:val="24"/>
          <w:szCs w:val="24"/>
        </w:rPr>
        <w:t xml:space="preserve">tubuh </w:t>
      </w:r>
      <w:r w:rsidR="00CE774C" w:rsidRPr="00CE774C">
        <w:rPr>
          <w:rFonts w:ascii="Times New Roman" w:hAnsi="Times New Roman" w:cs="Times New Roman"/>
          <w:sz w:val="24"/>
          <w:szCs w:val="24"/>
        </w:rPr>
        <w:t>seperti pantat,</w:t>
      </w:r>
      <w:r>
        <w:rPr>
          <w:rFonts w:ascii="Times New Roman" w:hAnsi="Times New Roman" w:cs="Times New Roman"/>
          <w:sz w:val="24"/>
          <w:szCs w:val="24"/>
        </w:rPr>
        <w:t xml:space="preserve"> kelamin,</w:t>
      </w:r>
      <w:r w:rsidR="00CE774C" w:rsidRPr="00CE774C">
        <w:rPr>
          <w:rFonts w:ascii="Times New Roman" w:hAnsi="Times New Roman" w:cs="Times New Roman"/>
          <w:sz w:val="24"/>
          <w:szCs w:val="24"/>
        </w:rPr>
        <w:t xml:space="preserve"> payudara, perut t</w:t>
      </w:r>
      <w:r>
        <w:rPr>
          <w:rFonts w:ascii="Times New Roman" w:hAnsi="Times New Roman" w:cs="Times New Roman"/>
          <w:sz w:val="24"/>
          <w:szCs w:val="24"/>
        </w:rPr>
        <w:t xml:space="preserve">anpa izin, kelima, mengarahkan </w:t>
      </w:r>
      <w:r w:rsidR="00F00926">
        <w:rPr>
          <w:rFonts w:ascii="Times New Roman" w:hAnsi="Times New Roman" w:cs="Times New Roman"/>
          <w:sz w:val="24"/>
          <w:szCs w:val="24"/>
        </w:rPr>
        <w:t>percakapan</w:t>
      </w:r>
      <w:r w:rsidR="00CE774C" w:rsidRPr="00CE774C">
        <w:rPr>
          <w:rFonts w:ascii="Times New Roman" w:hAnsi="Times New Roman" w:cs="Times New Roman"/>
          <w:sz w:val="24"/>
          <w:szCs w:val="24"/>
        </w:rPr>
        <w:t xml:space="preserve"> bernuansa cabul atau seksua</w:t>
      </w:r>
      <w:r>
        <w:rPr>
          <w:rFonts w:ascii="Times New Roman" w:hAnsi="Times New Roman" w:cs="Times New Roman"/>
          <w:sz w:val="24"/>
          <w:szCs w:val="24"/>
        </w:rPr>
        <w:t>l yang tidak diinginkan kepada seseorang.</w:t>
      </w:r>
      <w:r w:rsidR="00C362D5">
        <w:rPr>
          <w:rStyle w:val="FootnoteReference"/>
          <w:rFonts w:ascii="Times New Roman" w:hAnsi="Times New Roman" w:cs="Times New Roman"/>
          <w:sz w:val="24"/>
          <w:szCs w:val="24"/>
        </w:rPr>
        <w:footnoteReference w:id="9"/>
      </w:r>
      <w:r w:rsidR="00CE774C" w:rsidRPr="00CE774C">
        <w:rPr>
          <w:rFonts w:ascii="Times New Roman" w:hAnsi="Times New Roman" w:cs="Times New Roman"/>
          <w:sz w:val="24"/>
          <w:szCs w:val="24"/>
        </w:rPr>
        <w:t xml:space="preserve"> </w:t>
      </w:r>
    </w:p>
    <w:p w14:paraId="425A519E" w14:textId="77777777" w:rsidR="009146F0" w:rsidRDefault="00233982"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75180" w:rsidRPr="00775180">
        <w:rPr>
          <w:rFonts w:ascii="Times New Roman" w:hAnsi="Times New Roman" w:cs="Times New Roman"/>
          <w:sz w:val="24"/>
          <w:szCs w:val="24"/>
        </w:rPr>
        <w:t>Kementerian Pendidikan dan Kebudayaan, sebagai kementerian yang menangani persoalan pendidikan di</w:t>
      </w:r>
      <w:r w:rsidR="00775180">
        <w:rPr>
          <w:rFonts w:ascii="Times New Roman" w:hAnsi="Times New Roman" w:cs="Times New Roman"/>
          <w:sz w:val="24"/>
          <w:szCs w:val="24"/>
        </w:rPr>
        <w:t xml:space="preserve"> institusi</w:t>
      </w:r>
      <w:r w:rsidR="00775180" w:rsidRPr="00775180">
        <w:rPr>
          <w:rFonts w:ascii="Times New Roman" w:hAnsi="Times New Roman" w:cs="Times New Roman"/>
          <w:sz w:val="24"/>
          <w:szCs w:val="24"/>
        </w:rPr>
        <w:t xml:space="preserve"> Perguruan Tinggi, merespon kekhawatiran masyarakat terhadap kekerasan seksual di Perguruan Tingg</w:t>
      </w:r>
      <w:r w:rsidR="00775180">
        <w:rPr>
          <w:rFonts w:ascii="Times New Roman" w:hAnsi="Times New Roman" w:cs="Times New Roman"/>
          <w:sz w:val="24"/>
          <w:szCs w:val="24"/>
        </w:rPr>
        <w:t>i tersebut dengan membuat suatu regulasi. Regulasi tersebut</w:t>
      </w:r>
      <w:r w:rsidR="00775180" w:rsidRPr="00775180">
        <w:rPr>
          <w:rFonts w:ascii="Times New Roman" w:hAnsi="Times New Roman" w:cs="Times New Roman"/>
          <w:sz w:val="24"/>
          <w:szCs w:val="24"/>
        </w:rPr>
        <w:t xml:space="preserve"> diterbitkan pada tahun 2021 dengan diberi nama Peraturan Mendikbud Ristek atau Permendikbud Ristek Nomor 30 Tahun 2021 tentang Pencegahan dan Penanganan Kekerasan Seksual.</w:t>
      </w:r>
      <w:r w:rsidR="00EB4294">
        <w:rPr>
          <w:rFonts w:ascii="Times New Roman" w:hAnsi="Times New Roman" w:cs="Times New Roman"/>
          <w:sz w:val="24"/>
          <w:szCs w:val="24"/>
        </w:rPr>
        <w:t xml:space="preserve"> Namun pada saat regulasi</w:t>
      </w:r>
      <w:r w:rsidR="00EB4294" w:rsidRPr="00EB4294">
        <w:rPr>
          <w:rFonts w:ascii="Times New Roman" w:hAnsi="Times New Roman" w:cs="Times New Roman"/>
          <w:sz w:val="24"/>
          <w:szCs w:val="24"/>
        </w:rPr>
        <w:t xml:space="preserve"> tersebut</w:t>
      </w:r>
      <w:r w:rsidR="00EB4294">
        <w:rPr>
          <w:rFonts w:ascii="Times New Roman" w:hAnsi="Times New Roman" w:cs="Times New Roman"/>
          <w:sz w:val="24"/>
          <w:szCs w:val="24"/>
        </w:rPr>
        <w:t xml:space="preserve"> diterbitkan</w:t>
      </w:r>
      <w:r w:rsidR="00EB4294" w:rsidRPr="00EB4294">
        <w:rPr>
          <w:rFonts w:ascii="Times New Roman" w:hAnsi="Times New Roman" w:cs="Times New Roman"/>
          <w:sz w:val="24"/>
          <w:szCs w:val="24"/>
        </w:rPr>
        <w:t xml:space="preserve"> kemudian menuai berbagai macam polemik dan penolakan. Salah satu hal krusial yang menjadi bahasan untuk dilakukan penolakan adalah munculnya frasa “tanpa persetujuan korban”. Frasa “tanpa </w:t>
      </w:r>
      <w:r w:rsidR="00EB4294" w:rsidRPr="00EB4294">
        <w:rPr>
          <w:rFonts w:ascii="Times New Roman" w:hAnsi="Times New Roman" w:cs="Times New Roman"/>
          <w:sz w:val="24"/>
          <w:szCs w:val="24"/>
        </w:rPr>
        <w:lastRenderedPageBreak/>
        <w:t>persetujuan korban” tersebut dinilai oleh beberapa pihak sebagai frasa yang mengarah pada idiologi liberal yang bertentangan dengan Pancasila. Frasa “tanpa persetujuan korban” juga dianggap sebagai upaya Peme</w:t>
      </w:r>
      <w:r w:rsidR="00EB4294">
        <w:rPr>
          <w:rFonts w:ascii="Times New Roman" w:hAnsi="Times New Roman" w:cs="Times New Roman"/>
          <w:sz w:val="24"/>
          <w:szCs w:val="24"/>
        </w:rPr>
        <w:t>rintah melegalisasi perzinahan. Alasan tersebut muncul pada</w:t>
      </w:r>
      <w:r w:rsidR="00EB4294" w:rsidRPr="00EB4294">
        <w:rPr>
          <w:rFonts w:ascii="Times New Roman" w:hAnsi="Times New Roman" w:cs="Times New Roman"/>
          <w:sz w:val="24"/>
          <w:szCs w:val="24"/>
        </w:rPr>
        <w:t xml:space="preserve"> asumsi apabila kedua pihak setuju, yakni terduga pelaku dan korban, artinya perbuatan asusila itu akan dianggap benar meskipun secara moral dan nilai-nilai keagamaan jelas-jelas dianggap sebagai sebuah kesalahan.</w:t>
      </w:r>
      <w:r w:rsidR="00B151E4">
        <w:rPr>
          <w:rStyle w:val="FootnoteReference"/>
          <w:rFonts w:ascii="Times New Roman" w:hAnsi="Times New Roman" w:cs="Times New Roman"/>
          <w:sz w:val="24"/>
          <w:szCs w:val="24"/>
        </w:rPr>
        <w:footnoteReference w:id="10"/>
      </w:r>
    </w:p>
    <w:p w14:paraId="1DF9E567" w14:textId="77777777" w:rsidR="00EB4294" w:rsidRDefault="00EB4294"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Namun jika kita lebih cermati bahwa yang dimaksud </w:t>
      </w:r>
      <w:r w:rsidRPr="00EB4294">
        <w:rPr>
          <w:rFonts w:ascii="Times New Roman" w:hAnsi="Times New Roman" w:cs="Times New Roman"/>
          <w:sz w:val="24"/>
          <w:szCs w:val="24"/>
        </w:rPr>
        <w:t xml:space="preserve">“tanpa persetujuan korban” </w:t>
      </w:r>
      <w:r>
        <w:rPr>
          <w:rFonts w:ascii="Times New Roman" w:hAnsi="Times New Roman" w:cs="Times New Roman"/>
          <w:sz w:val="24"/>
          <w:szCs w:val="24"/>
        </w:rPr>
        <w:t xml:space="preserve">sudah </w:t>
      </w:r>
      <w:r w:rsidRPr="00EB4294">
        <w:rPr>
          <w:rFonts w:ascii="Times New Roman" w:hAnsi="Times New Roman" w:cs="Times New Roman"/>
          <w:sz w:val="24"/>
          <w:szCs w:val="24"/>
        </w:rPr>
        <w:t>secara jelas dan terang artinya mewajibkan konfirmasi, atau dalam bahasa pidana adanya</w:t>
      </w:r>
      <w:r>
        <w:rPr>
          <w:rFonts w:ascii="Times New Roman" w:hAnsi="Times New Roman" w:cs="Times New Roman"/>
          <w:sz w:val="24"/>
          <w:szCs w:val="24"/>
        </w:rPr>
        <w:t xml:space="preserve"> </w:t>
      </w:r>
      <w:r w:rsidRPr="00EB4294">
        <w:rPr>
          <w:rFonts w:ascii="Times New Roman" w:hAnsi="Times New Roman" w:cs="Times New Roman"/>
          <w:sz w:val="24"/>
          <w:szCs w:val="24"/>
        </w:rPr>
        <w:t>pengaduan, dari pihak yang diduga dirugikan bahwa dia adalah korban kekerasan seksual. Maksudnya adalah</w:t>
      </w:r>
      <w:r>
        <w:rPr>
          <w:rFonts w:ascii="Times New Roman" w:hAnsi="Times New Roman" w:cs="Times New Roman"/>
          <w:sz w:val="24"/>
          <w:szCs w:val="24"/>
        </w:rPr>
        <w:t xml:space="preserve"> kekerasan seksual tersebut hanya dapat</w:t>
      </w:r>
      <w:r w:rsidRPr="00EB4294">
        <w:rPr>
          <w:rFonts w:ascii="Times New Roman" w:hAnsi="Times New Roman" w:cs="Times New Roman"/>
          <w:sz w:val="24"/>
          <w:szCs w:val="24"/>
        </w:rPr>
        <w:t xml:space="preserve"> ditindaklanjuti apabila Tim Satuan Tugas Pencegahan dan Penanganan Kekerasan Seksual menerima pengaduan langsung dari korban bukan dari pihak lain yang tidak berkepentingan. Dengan kata lain Tim Satuan Tugas Pencegahan dan Penanga</w:t>
      </w:r>
      <w:r w:rsidR="00CD273B">
        <w:rPr>
          <w:rFonts w:ascii="Times New Roman" w:hAnsi="Times New Roman" w:cs="Times New Roman"/>
          <w:sz w:val="24"/>
          <w:szCs w:val="24"/>
        </w:rPr>
        <w:t>nan Kekerasan Seksual hanya dapat</w:t>
      </w:r>
      <w:r w:rsidRPr="00EB4294">
        <w:rPr>
          <w:rFonts w:ascii="Times New Roman" w:hAnsi="Times New Roman" w:cs="Times New Roman"/>
          <w:sz w:val="24"/>
          <w:szCs w:val="24"/>
        </w:rPr>
        <w:t xml:space="preserve"> melihat bahwa telah timbulnya permasalahan apa</w:t>
      </w:r>
      <w:r w:rsidR="00EB6A58">
        <w:rPr>
          <w:rFonts w:ascii="Times New Roman" w:hAnsi="Times New Roman" w:cs="Times New Roman"/>
          <w:sz w:val="24"/>
          <w:szCs w:val="24"/>
        </w:rPr>
        <w:t>bila korban merasa tidak setuju</w:t>
      </w:r>
      <w:r w:rsidRPr="00EB4294">
        <w:rPr>
          <w:rFonts w:ascii="Times New Roman" w:hAnsi="Times New Roman" w:cs="Times New Roman"/>
          <w:sz w:val="24"/>
          <w:szCs w:val="24"/>
        </w:rPr>
        <w:t>.</w:t>
      </w:r>
      <w:r>
        <w:rPr>
          <w:rFonts w:ascii="Times New Roman" w:hAnsi="Times New Roman" w:cs="Times New Roman"/>
          <w:sz w:val="24"/>
          <w:szCs w:val="24"/>
        </w:rPr>
        <w:t xml:space="preserve"> Hal tersebut juga sejalan dengan pemahaman mengenai Delik Aduan.</w:t>
      </w:r>
      <w:r w:rsidR="008711C7">
        <w:rPr>
          <w:rFonts w:ascii="Times New Roman" w:hAnsi="Times New Roman" w:cs="Times New Roman"/>
          <w:sz w:val="24"/>
          <w:szCs w:val="24"/>
        </w:rPr>
        <w:t xml:space="preserve"> Mengingat masalah mengenai Kekerasan Seksual dalam perguruan tinggi juga memungkinkan penyelesaiannya </w:t>
      </w:r>
      <w:r w:rsidR="008711C7" w:rsidRPr="008711C7">
        <w:rPr>
          <w:rFonts w:ascii="Times New Roman" w:hAnsi="Times New Roman" w:cs="Times New Roman"/>
          <w:sz w:val="24"/>
          <w:szCs w:val="24"/>
        </w:rPr>
        <w:t>nantinya akan dilanjutkan kepada mekanisme pidana (Pasal 18 Permendikbud Nomor 30 Tahun 2021).</w:t>
      </w:r>
      <w:r w:rsidR="008711C7">
        <w:rPr>
          <w:rFonts w:ascii="Times New Roman" w:hAnsi="Times New Roman" w:cs="Times New Roman"/>
          <w:sz w:val="24"/>
          <w:szCs w:val="24"/>
        </w:rPr>
        <w:t xml:space="preserve"> Maka perlu dikorelasikan terkait Delik Aduan dalam hukum pidana.</w:t>
      </w:r>
      <w:r>
        <w:rPr>
          <w:rFonts w:ascii="Times New Roman" w:hAnsi="Times New Roman" w:cs="Times New Roman"/>
          <w:sz w:val="24"/>
          <w:szCs w:val="24"/>
        </w:rPr>
        <w:t xml:space="preserve"> </w:t>
      </w:r>
      <w:r w:rsidR="00CD273B">
        <w:rPr>
          <w:rFonts w:ascii="Times New Roman" w:hAnsi="Times New Roman" w:cs="Times New Roman"/>
          <w:sz w:val="24"/>
          <w:szCs w:val="24"/>
        </w:rPr>
        <w:t>Delik aduan adalah</w:t>
      </w:r>
      <w:r w:rsidRPr="00EB4294">
        <w:rPr>
          <w:rFonts w:ascii="Times New Roman" w:hAnsi="Times New Roman" w:cs="Times New Roman"/>
          <w:sz w:val="24"/>
          <w:szCs w:val="24"/>
        </w:rPr>
        <w:t xml:space="preserve"> delik tindak pidana yang</w:t>
      </w:r>
      <w:r w:rsidR="00CD273B">
        <w:rPr>
          <w:rFonts w:ascii="Times New Roman" w:hAnsi="Times New Roman" w:cs="Times New Roman"/>
          <w:sz w:val="24"/>
          <w:szCs w:val="24"/>
        </w:rPr>
        <w:t xml:space="preserve"> dalam</w:t>
      </w:r>
      <w:r w:rsidRPr="00EB4294">
        <w:rPr>
          <w:rFonts w:ascii="Times New Roman" w:hAnsi="Times New Roman" w:cs="Times New Roman"/>
          <w:sz w:val="24"/>
          <w:szCs w:val="24"/>
        </w:rPr>
        <w:t xml:space="preserve"> syarat penuntutannya h</w:t>
      </w:r>
      <w:r w:rsidR="00CD273B">
        <w:rPr>
          <w:rFonts w:ascii="Times New Roman" w:hAnsi="Times New Roman" w:cs="Times New Roman"/>
          <w:sz w:val="24"/>
          <w:szCs w:val="24"/>
        </w:rPr>
        <w:t>anya dapat dilakukan jika terdapat</w:t>
      </w:r>
      <w:r w:rsidRPr="00EB4294">
        <w:rPr>
          <w:rFonts w:ascii="Times New Roman" w:hAnsi="Times New Roman" w:cs="Times New Roman"/>
          <w:sz w:val="24"/>
          <w:szCs w:val="24"/>
        </w:rPr>
        <w:t xml:space="preserve"> pengaduan dari orang yang dirugikan. Sedangkan delik biasa adalah tindak pidana yang</w:t>
      </w:r>
      <w:r w:rsidR="00CD273B">
        <w:rPr>
          <w:rFonts w:ascii="Times New Roman" w:hAnsi="Times New Roman" w:cs="Times New Roman"/>
          <w:sz w:val="24"/>
          <w:szCs w:val="24"/>
        </w:rPr>
        <w:t xml:space="preserve"> bisa dituntut tanpa perlu terdapat</w:t>
      </w:r>
      <w:r w:rsidRPr="00EB4294">
        <w:rPr>
          <w:rFonts w:ascii="Times New Roman" w:hAnsi="Times New Roman" w:cs="Times New Roman"/>
          <w:sz w:val="24"/>
          <w:szCs w:val="24"/>
        </w:rPr>
        <w:t xml:space="preserve"> suatu pengaduan bahkan apabila kedua pihak</w:t>
      </w:r>
      <w:r>
        <w:rPr>
          <w:rFonts w:ascii="Times New Roman" w:hAnsi="Times New Roman" w:cs="Times New Roman"/>
          <w:sz w:val="24"/>
          <w:szCs w:val="24"/>
        </w:rPr>
        <w:t xml:space="preserve"> telah melakukan perdamaian.</w:t>
      </w:r>
      <w:r w:rsidR="00061AC7">
        <w:rPr>
          <w:rStyle w:val="FootnoteReference"/>
          <w:rFonts w:ascii="Times New Roman" w:hAnsi="Times New Roman" w:cs="Times New Roman"/>
          <w:sz w:val="24"/>
          <w:szCs w:val="24"/>
        </w:rPr>
        <w:footnoteReference w:id="11"/>
      </w:r>
    </w:p>
    <w:p w14:paraId="16E27371" w14:textId="77777777" w:rsidR="008711C7" w:rsidRDefault="00EB4294"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A3C59">
        <w:rPr>
          <w:rFonts w:ascii="Times New Roman" w:hAnsi="Times New Roman" w:cs="Times New Roman"/>
          <w:sz w:val="24"/>
          <w:szCs w:val="24"/>
        </w:rPr>
        <w:t>D</w:t>
      </w:r>
      <w:r w:rsidRPr="00EB4294">
        <w:rPr>
          <w:rFonts w:ascii="Times New Roman" w:hAnsi="Times New Roman" w:cs="Times New Roman"/>
          <w:sz w:val="24"/>
          <w:szCs w:val="24"/>
        </w:rPr>
        <w:t>alam KUHP memang tidak dijelaskan tentang delik aduan secara khusus dan eksplisit. Delik aduan sendiri, meskipun tidak terdefinisikan secara jelas, dap</w:t>
      </w:r>
      <w:r w:rsidR="008A20F7">
        <w:rPr>
          <w:rFonts w:ascii="Times New Roman" w:hAnsi="Times New Roman" w:cs="Times New Roman"/>
          <w:sz w:val="24"/>
          <w:szCs w:val="24"/>
        </w:rPr>
        <w:t>at dipahami dan dilihat</w:t>
      </w:r>
      <w:r w:rsidRPr="00EB4294">
        <w:rPr>
          <w:rFonts w:ascii="Times New Roman" w:hAnsi="Times New Roman" w:cs="Times New Roman"/>
          <w:sz w:val="24"/>
          <w:szCs w:val="24"/>
        </w:rPr>
        <w:t xml:space="preserve"> pada frasa “adanya pengaduan” pada pasal-pasal tertentu seperti di dalam persoalan pidana perzinahan. Pasal 284 ayat (2) KUHP, terkait perzinahan, menyebutkan “penuntutan hanya dilakukan atas pengaduan suami atau isteri yang mendapat malu…..”. Maksud daripada pengaduan itu sendiri bisa kita temukan dalam Pas</w:t>
      </w:r>
      <w:r w:rsidR="005C7BC7">
        <w:rPr>
          <w:rFonts w:ascii="Times New Roman" w:hAnsi="Times New Roman" w:cs="Times New Roman"/>
          <w:sz w:val="24"/>
          <w:szCs w:val="24"/>
        </w:rPr>
        <w:t>al 1 butir 25 KUHAP yang mana</w:t>
      </w:r>
      <w:r w:rsidRPr="00EB4294">
        <w:rPr>
          <w:rFonts w:ascii="Times New Roman" w:hAnsi="Times New Roman" w:cs="Times New Roman"/>
          <w:sz w:val="24"/>
          <w:szCs w:val="24"/>
        </w:rPr>
        <w:t xml:space="preserve"> pemberitahuan disertai permintaan oleh pihak yang berkepentingan kepada pejabat yang berwenang untuk menindak menurut hukum seorang yang telah melakukan tindak pidana aduan yang merugikannya.</w:t>
      </w:r>
      <w:r>
        <w:rPr>
          <w:rFonts w:ascii="Times New Roman" w:hAnsi="Times New Roman" w:cs="Times New Roman"/>
          <w:sz w:val="24"/>
          <w:szCs w:val="24"/>
        </w:rPr>
        <w:t xml:space="preserve"> </w:t>
      </w:r>
      <w:r w:rsidRPr="00EB4294">
        <w:rPr>
          <w:rFonts w:ascii="Times New Roman" w:hAnsi="Times New Roman" w:cs="Times New Roman"/>
          <w:sz w:val="24"/>
          <w:szCs w:val="24"/>
        </w:rPr>
        <w:t xml:space="preserve">Menurut pasal a quo jika tidak ditemukan adanya aduan, </w:t>
      </w:r>
      <w:r w:rsidRPr="00EB4294">
        <w:rPr>
          <w:rFonts w:ascii="Times New Roman" w:hAnsi="Times New Roman" w:cs="Times New Roman"/>
          <w:sz w:val="24"/>
          <w:szCs w:val="24"/>
        </w:rPr>
        <w:lastRenderedPageBreak/>
        <w:t>meskipun bagi sebagian pihak mungkin dianggap sebagai perbuatan pidana, persoalan pidana tersebut tidak dapat ditindak la</w:t>
      </w:r>
      <w:r w:rsidR="008711C7">
        <w:rPr>
          <w:rFonts w:ascii="Times New Roman" w:hAnsi="Times New Roman" w:cs="Times New Roman"/>
          <w:sz w:val="24"/>
          <w:szCs w:val="24"/>
        </w:rPr>
        <w:t>njuti.</w:t>
      </w:r>
    </w:p>
    <w:p w14:paraId="0873736C" w14:textId="77777777" w:rsidR="00EB4294" w:rsidRDefault="008711C7"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C7BC7">
        <w:rPr>
          <w:rFonts w:ascii="Times New Roman" w:hAnsi="Times New Roman" w:cs="Times New Roman"/>
          <w:sz w:val="24"/>
          <w:szCs w:val="24"/>
        </w:rPr>
        <w:t>M</w:t>
      </w:r>
      <w:r w:rsidR="00EB4294" w:rsidRPr="00EB4294">
        <w:rPr>
          <w:rFonts w:ascii="Times New Roman" w:hAnsi="Times New Roman" w:cs="Times New Roman"/>
          <w:sz w:val="24"/>
          <w:szCs w:val="24"/>
        </w:rPr>
        <w:t>enurut ilmu pengetahuan hukum pidana,</w:t>
      </w:r>
      <w:r w:rsidR="005C7BC7">
        <w:rPr>
          <w:rFonts w:ascii="Times New Roman" w:hAnsi="Times New Roman" w:cs="Times New Roman"/>
          <w:sz w:val="24"/>
          <w:szCs w:val="24"/>
        </w:rPr>
        <w:t xml:space="preserve"> adanya delik aduan dalam KUHP ialah</w:t>
      </w:r>
      <w:r w:rsidR="00EB4294" w:rsidRPr="00EB4294">
        <w:rPr>
          <w:rFonts w:ascii="Times New Roman" w:hAnsi="Times New Roman" w:cs="Times New Roman"/>
          <w:sz w:val="24"/>
          <w:szCs w:val="24"/>
        </w:rPr>
        <w:t xml:space="preserve"> karena kepentingan pribadi dari yang terkena kejahatan lebih diutamakan dan dipentingkan dari pada kepentingan hukum masyarakat.</w:t>
      </w:r>
      <w:r w:rsidR="005C7BC7">
        <w:rPr>
          <w:rFonts w:ascii="Times New Roman" w:hAnsi="Times New Roman" w:cs="Times New Roman"/>
          <w:sz w:val="24"/>
          <w:szCs w:val="24"/>
        </w:rPr>
        <w:t xml:space="preserve"> </w:t>
      </w:r>
      <w:r w:rsidR="005C7BC7" w:rsidRPr="005C7BC7">
        <w:rPr>
          <w:rFonts w:ascii="Times New Roman" w:hAnsi="Times New Roman" w:cs="Times New Roman"/>
          <w:sz w:val="24"/>
          <w:szCs w:val="24"/>
        </w:rPr>
        <w:t xml:space="preserve">Oleh karena itu, penuntutan pidana tergantung pada kehendak para pihak yang terlibat. Tujuannya agar tuntutan </w:t>
      </w:r>
      <w:r w:rsidR="005C7BC7">
        <w:rPr>
          <w:rFonts w:ascii="Times New Roman" w:hAnsi="Times New Roman" w:cs="Times New Roman"/>
          <w:sz w:val="24"/>
          <w:szCs w:val="24"/>
        </w:rPr>
        <w:t>pi</w:t>
      </w:r>
      <w:r w:rsidR="00074D01">
        <w:rPr>
          <w:rFonts w:ascii="Times New Roman" w:hAnsi="Times New Roman" w:cs="Times New Roman"/>
          <w:sz w:val="24"/>
          <w:szCs w:val="24"/>
        </w:rPr>
        <w:t>dana pelaku tidak merugikan bagi</w:t>
      </w:r>
      <w:r w:rsidR="005C7BC7">
        <w:rPr>
          <w:rFonts w:ascii="Times New Roman" w:hAnsi="Times New Roman" w:cs="Times New Roman"/>
          <w:sz w:val="24"/>
          <w:szCs w:val="24"/>
        </w:rPr>
        <w:t xml:space="preserve"> yang berkepentingan</w:t>
      </w:r>
      <w:r w:rsidR="005C7BC7" w:rsidRPr="005C7BC7">
        <w:rPr>
          <w:rFonts w:ascii="Times New Roman" w:hAnsi="Times New Roman" w:cs="Times New Roman"/>
          <w:sz w:val="24"/>
          <w:szCs w:val="24"/>
        </w:rPr>
        <w:t>.</w:t>
      </w:r>
      <w:r w:rsidR="00061AC7">
        <w:rPr>
          <w:rStyle w:val="FootnoteReference"/>
          <w:rFonts w:ascii="Times New Roman" w:hAnsi="Times New Roman" w:cs="Times New Roman"/>
          <w:sz w:val="24"/>
          <w:szCs w:val="24"/>
        </w:rPr>
        <w:footnoteReference w:id="12"/>
      </w:r>
    </w:p>
    <w:p w14:paraId="501FA0A5" w14:textId="77777777" w:rsidR="008711C7" w:rsidRPr="008711C7" w:rsidRDefault="008711C7"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korelasi antara delik aduan terhadap polemik frasa tanpa adanya persetujuan tersebut, maka penulis </w:t>
      </w:r>
      <w:r w:rsidRPr="008711C7">
        <w:rPr>
          <w:rFonts w:ascii="Times New Roman" w:hAnsi="Times New Roman" w:cs="Times New Roman"/>
          <w:sz w:val="24"/>
          <w:szCs w:val="24"/>
        </w:rPr>
        <w:t>menilai</w:t>
      </w:r>
      <w:r w:rsidR="000744B1">
        <w:rPr>
          <w:rFonts w:ascii="Times New Roman" w:hAnsi="Times New Roman" w:cs="Times New Roman"/>
          <w:sz w:val="24"/>
          <w:szCs w:val="24"/>
        </w:rPr>
        <w:t xml:space="preserve"> bahwa</w:t>
      </w:r>
      <w:r w:rsidRPr="008711C7">
        <w:rPr>
          <w:rFonts w:ascii="Times New Roman" w:hAnsi="Times New Roman" w:cs="Times New Roman"/>
          <w:sz w:val="24"/>
          <w:szCs w:val="24"/>
        </w:rPr>
        <w:t xml:space="preserve"> tujuannya </w:t>
      </w:r>
      <w:r w:rsidR="000744B1">
        <w:rPr>
          <w:rFonts w:ascii="Times New Roman" w:hAnsi="Times New Roman" w:cs="Times New Roman"/>
          <w:sz w:val="24"/>
          <w:szCs w:val="24"/>
        </w:rPr>
        <w:t xml:space="preserve">ialah tetap sama. Tujuannya </w:t>
      </w:r>
      <w:r w:rsidRPr="008711C7">
        <w:rPr>
          <w:rFonts w:ascii="Times New Roman" w:hAnsi="Times New Roman" w:cs="Times New Roman"/>
          <w:sz w:val="24"/>
          <w:szCs w:val="24"/>
        </w:rPr>
        <w:t>tentu untuk memperjelas bahwa bentuk-bentuk kekerasan seksual dimaksud hanya bisa memenuhi syarat ditindaklanjuti sebagai kekerasan seksual apabila korban atau pihak yang dirugikan tidak menginginkan atau tidak setuju. Hal demikian penting untuk menghargai privasi setiap orang dan menghargai hak</w:t>
      </w:r>
      <w:r w:rsidR="000744B1">
        <w:rPr>
          <w:rFonts w:ascii="Times New Roman" w:hAnsi="Times New Roman" w:cs="Times New Roman"/>
          <w:sz w:val="24"/>
          <w:szCs w:val="24"/>
        </w:rPr>
        <w:t>-</w:t>
      </w:r>
      <w:r w:rsidRPr="008711C7">
        <w:rPr>
          <w:rFonts w:ascii="Times New Roman" w:hAnsi="Times New Roman" w:cs="Times New Roman"/>
          <w:sz w:val="24"/>
          <w:szCs w:val="24"/>
        </w:rPr>
        <w:t>hak individu yang dianggap sebagai korban oleh pihak-pihak di luar komunikasi kedua belah pihak terkait.</w:t>
      </w:r>
      <w:r w:rsidR="000744B1">
        <w:rPr>
          <w:rFonts w:ascii="Times New Roman" w:hAnsi="Times New Roman" w:cs="Times New Roman"/>
          <w:sz w:val="24"/>
          <w:szCs w:val="24"/>
        </w:rPr>
        <w:t xml:space="preserve"> Maka sudah sepatutnya persetujuan korban menjadi hal mendasar dalam memberikan perlindungan bagi korban kekerasan seksual</w:t>
      </w:r>
      <w:r w:rsidR="00EC3289">
        <w:rPr>
          <w:rFonts w:ascii="Times New Roman" w:hAnsi="Times New Roman" w:cs="Times New Roman"/>
          <w:sz w:val="24"/>
          <w:szCs w:val="24"/>
        </w:rPr>
        <w:t xml:space="preserve"> di lingkungan perguruan tinggi mengingat fokus utama</w:t>
      </w:r>
      <w:r w:rsidR="00FE5C01">
        <w:rPr>
          <w:rFonts w:ascii="Times New Roman" w:hAnsi="Times New Roman" w:cs="Times New Roman"/>
          <w:sz w:val="24"/>
          <w:szCs w:val="24"/>
        </w:rPr>
        <w:t>nya ialah</w:t>
      </w:r>
      <w:r w:rsidR="00EC3289">
        <w:rPr>
          <w:rFonts w:ascii="Times New Roman" w:hAnsi="Times New Roman" w:cs="Times New Roman"/>
          <w:sz w:val="24"/>
          <w:szCs w:val="24"/>
        </w:rPr>
        <w:t xml:space="preserve"> untuk menghapus kekerasan seksual dan menurut penulis tidak ada kaitannya dengan melegalkan perzinahan.</w:t>
      </w:r>
    </w:p>
    <w:p w14:paraId="6862AC6F" w14:textId="77777777" w:rsidR="0027156B" w:rsidRDefault="0027156B" w:rsidP="00FC313C">
      <w:pPr>
        <w:spacing w:line="360" w:lineRule="auto"/>
        <w:jc w:val="both"/>
        <w:rPr>
          <w:rFonts w:ascii="Times New Roman" w:hAnsi="Times New Roman" w:cs="Times New Roman"/>
          <w:b/>
          <w:sz w:val="24"/>
          <w:szCs w:val="24"/>
        </w:rPr>
      </w:pPr>
      <w:r w:rsidRPr="0027156B">
        <w:rPr>
          <w:rFonts w:ascii="Times New Roman" w:hAnsi="Times New Roman" w:cs="Times New Roman"/>
          <w:b/>
          <w:sz w:val="24"/>
          <w:szCs w:val="24"/>
        </w:rPr>
        <w:t>B.</w:t>
      </w:r>
      <w:r w:rsidR="0063721C">
        <w:rPr>
          <w:rFonts w:ascii="Times New Roman" w:hAnsi="Times New Roman" w:cs="Times New Roman"/>
          <w:b/>
          <w:sz w:val="24"/>
          <w:szCs w:val="24"/>
        </w:rPr>
        <w:t xml:space="preserve"> Implementasi Perguruan Tinggi Terhadap Pemberian Sanksi Pada Pelaku Kekerasan Seksual</w:t>
      </w:r>
    </w:p>
    <w:p w14:paraId="2C7E1E01" w14:textId="77777777" w:rsidR="00083D63" w:rsidRPr="00083D63" w:rsidRDefault="00083D63" w:rsidP="00FC313C">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822233">
        <w:rPr>
          <w:rFonts w:ascii="Times New Roman" w:hAnsi="Times New Roman" w:cs="Times New Roman"/>
          <w:sz w:val="24"/>
          <w:szCs w:val="24"/>
        </w:rPr>
        <w:t xml:space="preserve">Berbagai pola </w:t>
      </w:r>
      <w:r w:rsidRPr="00083D63">
        <w:rPr>
          <w:rFonts w:ascii="Times New Roman" w:hAnsi="Times New Roman" w:cs="Times New Roman"/>
          <w:sz w:val="24"/>
          <w:szCs w:val="24"/>
        </w:rPr>
        <w:t>kekerasan bagi perempuan yang dianggap</w:t>
      </w:r>
      <w:r w:rsidR="00822233">
        <w:rPr>
          <w:rFonts w:ascii="Times New Roman" w:hAnsi="Times New Roman" w:cs="Times New Roman"/>
          <w:sz w:val="24"/>
          <w:szCs w:val="24"/>
        </w:rPr>
        <w:t xml:space="preserve"> lebih</w:t>
      </w:r>
      <w:r w:rsidRPr="00083D63">
        <w:rPr>
          <w:rFonts w:ascii="Times New Roman" w:hAnsi="Times New Roman" w:cs="Times New Roman"/>
          <w:sz w:val="24"/>
          <w:szCs w:val="24"/>
        </w:rPr>
        <w:t xml:space="preserve"> lemah dibanding laki-laki, menjadikan</w:t>
      </w:r>
      <w:r w:rsidR="00822233">
        <w:rPr>
          <w:rFonts w:ascii="Times New Roman" w:hAnsi="Times New Roman" w:cs="Times New Roman"/>
          <w:sz w:val="24"/>
          <w:szCs w:val="24"/>
        </w:rPr>
        <w:t xml:space="preserve"> seorang</w:t>
      </w:r>
      <w:r w:rsidRPr="00083D63">
        <w:rPr>
          <w:rFonts w:ascii="Times New Roman" w:hAnsi="Times New Roman" w:cs="Times New Roman"/>
          <w:sz w:val="24"/>
          <w:szCs w:val="24"/>
        </w:rPr>
        <w:t xml:space="preserve"> perempuan sebag</w:t>
      </w:r>
      <w:r w:rsidR="00822233">
        <w:rPr>
          <w:rFonts w:ascii="Times New Roman" w:hAnsi="Times New Roman" w:cs="Times New Roman"/>
          <w:sz w:val="24"/>
          <w:szCs w:val="24"/>
        </w:rPr>
        <w:t>ai salah satu obyek atau target</w:t>
      </w:r>
      <w:r w:rsidRPr="00083D63">
        <w:rPr>
          <w:rFonts w:ascii="Times New Roman" w:hAnsi="Times New Roman" w:cs="Times New Roman"/>
          <w:sz w:val="24"/>
          <w:szCs w:val="24"/>
        </w:rPr>
        <w:t xml:space="preserve"> kejahatan. Kekerasan bagi p</w:t>
      </w:r>
      <w:r w:rsidR="00822233">
        <w:rPr>
          <w:rFonts w:ascii="Times New Roman" w:hAnsi="Times New Roman" w:cs="Times New Roman"/>
          <w:sz w:val="24"/>
          <w:szCs w:val="24"/>
        </w:rPr>
        <w:t>erempuan itu bermacam-macam,</w:t>
      </w:r>
      <w:r w:rsidRPr="00083D63">
        <w:rPr>
          <w:rFonts w:ascii="Times New Roman" w:hAnsi="Times New Roman" w:cs="Times New Roman"/>
          <w:sz w:val="24"/>
          <w:szCs w:val="24"/>
        </w:rPr>
        <w:t xml:space="preserve"> mulai dari kekerasan fisik, psikologis, ekono</w:t>
      </w:r>
      <w:r w:rsidR="00822233">
        <w:rPr>
          <w:rFonts w:ascii="Times New Roman" w:hAnsi="Times New Roman" w:cs="Times New Roman"/>
          <w:sz w:val="24"/>
          <w:szCs w:val="24"/>
        </w:rPr>
        <w:t>mi, dan</w:t>
      </w:r>
      <w:r>
        <w:rPr>
          <w:rFonts w:ascii="Times New Roman" w:hAnsi="Times New Roman" w:cs="Times New Roman"/>
          <w:sz w:val="24"/>
          <w:szCs w:val="24"/>
        </w:rPr>
        <w:t xml:space="preserve"> kekerasan seksual. </w:t>
      </w:r>
      <w:r w:rsidR="00822233" w:rsidRPr="00822233">
        <w:rPr>
          <w:rFonts w:ascii="Times New Roman" w:hAnsi="Times New Roman" w:cs="Times New Roman"/>
          <w:sz w:val="24"/>
          <w:szCs w:val="24"/>
        </w:rPr>
        <w:t>Karena hak dan kewajib</w:t>
      </w:r>
      <w:r w:rsidR="00822233">
        <w:rPr>
          <w:rFonts w:ascii="Times New Roman" w:hAnsi="Times New Roman" w:cs="Times New Roman"/>
          <w:sz w:val="24"/>
          <w:szCs w:val="24"/>
        </w:rPr>
        <w:t xml:space="preserve">an dasar warga negara </w:t>
      </w:r>
      <w:r w:rsidR="00822233" w:rsidRPr="00822233">
        <w:rPr>
          <w:rFonts w:ascii="Times New Roman" w:hAnsi="Times New Roman" w:cs="Times New Roman"/>
          <w:sz w:val="24"/>
          <w:szCs w:val="24"/>
        </w:rPr>
        <w:t>dijamin oleh negara,  maka</w:t>
      </w:r>
      <w:r w:rsidR="00822233">
        <w:rPr>
          <w:rFonts w:ascii="Times New Roman" w:hAnsi="Times New Roman" w:cs="Times New Roman"/>
          <w:sz w:val="24"/>
          <w:szCs w:val="24"/>
        </w:rPr>
        <w:t xml:space="preserve"> terhadap itu dalam memenuhi hak dan kewajiban semua warga negara, sudah seharusya negara juga </w:t>
      </w:r>
      <w:r w:rsidR="00822233" w:rsidRPr="00822233">
        <w:rPr>
          <w:rFonts w:ascii="Times New Roman" w:hAnsi="Times New Roman" w:cs="Times New Roman"/>
          <w:sz w:val="24"/>
          <w:szCs w:val="24"/>
        </w:rPr>
        <w:t>tunduk dan patuh pada peraturan perundang-undangan yang berlaku dalam segala aspek kehidupan bermasyarakat, bernegara, dan pemerintah</w:t>
      </w:r>
      <w:r w:rsidR="00822233">
        <w:rPr>
          <w:rFonts w:ascii="Times New Roman" w:hAnsi="Times New Roman" w:cs="Times New Roman"/>
          <w:sz w:val="24"/>
          <w:szCs w:val="24"/>
        </w:rPr>
        <w:t>an tanpa terkecuali</w:t>
      </w:r>
      <w:r w:rsidR="00822233" w:rsidRPr="00822233">
        <w:rPr>
          <w:rFonts w:ascii="Times New Roman" w:hAnsi="Times New Roman" w:cs="Times New Roman"/>
          <w:sz w:val="24"/>
          <w:szCs w:val="24"/>
        </w:rPr>
        <w:t>. Salah satu aspek tersebut adalah</w:t>
      </w:r>
      <w:r w:rsidR="00822233">
        <w:rPr>
          <w:rFonts w:ascii="Times New Roman" w:hAnsi="Times New Roman" w:cs="Times New Roman"/>
          <w:sz w:val="24"/>
          <w:szCs w:val="24"/>
        </w:rPr>
        <w:t xml:space="preserve"> </w:t>
      </w:r>
      <w:r w:rsidRPr="00083D63">
        <w:rPr>
          <w:rFonts w:ascii="Times New Roman" w:hAnsi="Times New Roman" w:cs="Times New Roman"/>
          <w:sz w:val="24"/>
          <w:szCs w:val="24"/>
        </w:rPr>
        <w:t>warga masyarakat di</w:t>
      </w:r>
      <w:r>
        <w:rPr>
          <w:rFonts w:ascii="Times New Roman" w:hAnsi="Times New Roman" w:cs="Times New Roman"/>
          <w:sz w:val="24"/>
          <w:szCs w:val="24"/>
        </w:rPr>
        <w:t xml:space="preserve"> perguruan tinggi. Banyaknya kasus kekerasan</w:t>
      </w:r>
      <w:r w:rsidR="00822233">
        <w:rPr>
          <w:rFonts w:ascii="Times New Roman" w:hAnsi="Times New Roman" w:cs="Times New Roman"/>
          <w:sz w:val="24"/>
          <w:szCs w:val="24"/>
        </w:rPr>
        <w:t xml:space="preserve"> seksual di perguruan tinggi memerlukan berbagai upaya agar </w:t>
      </w:r>
      <w:r w:rsidRPr="00083D63">
        <w:rPr>
          <w:rFonts w:ascii="Times New Roman" w:hAnsi="Times New Roman" w:cs="Times New Roman"/>
          <w:sz w:val="24"/>
          <w:szCs w:val="24"/>
        </w:rPr>
        <w:t>kualitas penyelenggaraan perguruan tinggi</w:t>
      </w:r>
      <w:r w:rsidR="00822233">
        <w:rPr>
          <w:rFonts w:ascii="Times New Roman" w:hAnsi="Times New Roman" w:cs="Times New Roman"/>
          <w:sz w:val="24"/>
          <w:szCs w:val="24"/>
        </w:rPr>
        <w:t xml:space="preserve"> tidak terganggu</w:t>
      </w:r>
      <w:r w:rsidRPr="00083D63">
        <w:rPr>
          <w:rFonts w:ascii="Times New Roman" w:hAnsi="Times New Roman" w:cs="Times New Roman"/>
          <w:sz w:val="24"/>
          <w:szCs w:val="24"/>
        </w:rPr>
        <w:t>.</w:t>
      </w:r>
      <w:r w:rsidR="00DF03B9">
        <w:rPr>
          <w:rStyle w:val="FootnoteReference"/>
          <w:rFonts w:ascii="Times New Roman" w:hAnsi="Times New Roman" w:cs="Times New Roman"/>
          <w:sz w:val="24"/>
          <w:szCs w:val="24"/>
        </w:rPr>
        <w:footnoteReference w:id="13"/>
      </w:r>
    </w:p>
    <w:p w14:paraId="7D51D39E" w14:textId="77777777" w:rsidR="00825624" w:rsidRDefault="009B01E4" w:rsidP="00FC313C">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Upaya tersebut misalnya dalam memberikan sanksi yang sepadan terhadap pelaku</w:t>
      </w:r>
      <w:r w:rsidR="00B56E66">
        <w:rPr>
          <w:rFonts w:ascii="Times New Roman" w:hAnsi="Times New Roman" w:cs="Times New Roman"/>
          <w:sz w:val="24"/>
          <w:szCs w:val="24"/>
        </w:rPr>
        <w:t xml:space="preserve"> tindakan kekerasan seksual di</w:t>
      </w:r>
      <w:r>
        <w:rPr>
          <w:rFonts w:ascii="Times New Roman" w:hAnsi="Times New Roman" w:cs="Times New Roman"/>
          <w:sz w:val="24"/>
          <w:szCs w:val="24"/>
        </w:rPr>
        <w:t xml:space="preserve"> perguruan tinggi, oleh hal ini perlu peran besar yang dilakukan bagi perguruan tinggi demi perlindungan serta pemenuhan hak-hak korban</w:t>
      </w:r>
      <w:r w:rsidR="00B56E66">
        <w:rPr>
          <w:rFonts w:ascii="Times New Roman" w:hAnsi="Times New Roman" w:cs="Times New Roman"/>
          <w:sz w:val="24"/>
          <w:szCs w:val="24"/>
        </w:rPr>
        <w:t xml:space="preserve"> kekerasan seksual.</w:t>
      </w:r>
      <w:r w:rsidR="00541DF0">
        <w:rPr>
          <w:rFonts w:ascii="Times New Roman" w:hAnsi="Times New Roman" w:cs="Times New Roman"/>
          <w:sz w:val="24"/>
          <w:szCs w:val="24"/>
        </w:rPr>
        <w:t xml:space="preserve"> Namun sanksi yang diberikan harus secara sistematis dan tegas sehingga tujuan yang diinginkan demi tercapainya keadilan menjadi efektif dan pelaku secara </w:t>
      </w:r>
      <w:r w:rsidR="00825624">
        <w:rPr>
          <w:rFonts w:ascii="Times New Roman" w:hAnsi="Times New Roman" w:cs="Times New Roman"/>
          <w:sz w:val="24"/>
          <w:szCs w:val="24"/>
        </w:rPr>
        <w:t xml:space="preserve">penuh </w:t>
      </w:r>
      <w:r w:rsidR="00541DF0">
        <w:rPr>
          <w:rFonts w:ascii="Times New Roman" w:hAnsi="Times New Roman" w:cs="Times New Roman"/>
          <w:sz w:val="24"/>
          <w:szCs w:val="24"/>
        </w:rPr>
        <w:t>sadar</w:t>
      </w:r>
      <w:r w:rsidR="00825624">
        <w:rPr>
          <w:rFonts w:ascii="Times New Roman" w:hAnsi="Times New Roman" w:cs="Times New Roman"/>
          <w:sz w:val="24"/>
          <w:szCs w:val="24"/>
        </w:rPr>
        <w:t xml:space="preserve"> mengakui bersalah dan</w:t>
      </w:r>
      <w:r w:rsidR="00541DF0">
        <w:rPr>
          <w:rFonts w:ascii="Times New Roman" w:hAnsi="Times New Roman" w:cs="Times New Roman"/>
          <w:sz w:val="24"/>
          <w:szCs w:val="24"/>
        </w:rPr>
        <w:t xml:space="preserve"> mendapatkan efek jera terh</w:t>
      </w:r>
      <w:r w:rsidR="00825624">
        <w:rPr>
          <w:rFonts w:ascii="Times New Roman" w:hAnsi="Times New Roman" w:cs="Times New Roman"/>
          <w:sz w:val="24"/>
          <w:szCs w:val="24"/>
        </w:rPr>
        <w:t>adap perbuatan yang dilakukan kedepannya</w:t>
      </w:r>
      <w:r w:rsidR="00541DF0">
        <w:rPr>
          <w:rFonts w:ascii="Times New Roman" w:hAnsi="Times New Roman" w:cs="Times New Roman"/>
          <w:sz w:val="24"/>
          <w:szCs w:val="24"/>
        </w:rPr>
        <w:t>.</w:t>
      </w:r>
    </w:p>
    <w:p w14:paraId="47304AA3" w14:textId="77777777" w:rsidR="00825624" w:rsidRDefault="00825624"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F524D">
        <w:rPr>
          <w:rFonts w:ascii="Times New Roman" w:hAnsi="Times New Roman" w:cs="Times New Roman"/>
          <w:sz w:val="24"/>
          <w:szCs w:val="24"/>
        </w:rPr>
        <w:t>Dalam regulasi Permendikbud Nomor 30 Tentang Kekerasan Seksual secara jelas menjelaskan mengenai sanksi yang diberikan terhadap pelaku kekerasan seksual di lingkungan perguruan tinggi yakni berupa</w:t>
      </w:r>
      <w:r w:rsidR="00DF308D">
        <w:rPr>
          <w:rFonts w:ascii="Times New Roman" w:hAnsi="Times New Roman" w:cs="Times New Roman"/>
          <w:sz w:val="24"/>
          <w:szCs w:val="24"/>
        </w:rPr>
        <w:t xml:space="preserve"> pengenaan</w:t>
      </w:r>
      <w:r w:rsidR="00AF524D">
        <w:rPr>
          <w:rFonts w:ascii="Times New Roman" w:hAnsi="Times New Roman" w:cs="Times New Roman"/>
          <w:sz w:val="24"/>
          <w:szCs w:val="24"/>
        </w:rPr>
        <w:t xml:space="preserve"> sa</w:t>
      </w:r>
      <w:r w:rsidR="00DF308D">
        <w:rPr>
          <w:rFonts w:ascii="Times New Roman" w:hAnsi="Times New Roman" w:cs="Times New Roman"/>
          <w:sz w:val="24"/>
          <w:szCs w:val="24"/>
        </w:rPr>
        <w:t>nksi administratif</w:t>
      </w:r>
      <w:r w:rsidR="002F70A4">
        <w:rPr>
          <w:rFonts w:ascii="Times New Roman" w:hAnsi="Times New Roman" w:cs="Times New Roman"/>
          <w:sz w:val="24"/>
          <w:szCs w:val="24"/>
        </w:rPr>
        <w:t xml:space="preserve"> dalam beberapa ketentuan pasal</w:t>
      </w:r>
      <w:r w:rsidR="00DF308D">
        <w:rPr>
          <w:rFonts w:ascii="Times New Roman" w:hAnsi="Times New Roman" w:cs="Times New Roman"/>
          <w:sz w:val="24"/>
          <w:szCs w:val="24"/>
        </w:rPr>
        <w:t xml:space="preserve"> sebagai berikut :</w:t>
      </w:r>
    </w:p>
    <w:p w14:paraId="22AC1AF8" w14:textId="77777777" w:rsidR="00DF308D" w:rsidRDefault="00DF308D"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Pasal 13 menjelaskan bahwa : </w:t>
      </w:r>
      <w:r w:rsidRPr="00DF308D">
        <w:rPr>
          <w:rFonts w:ascii="Times New Roman" w:hAnsi="Times New Roman" w:cs="Times New Roman"/>
          <w:sz w:val="24"/>
          <w:szCs w:val="24"/>
        </w:rPr>
        <w:t>(1) Pengenaan sanksi admi</w:t>
      </w:r>
      <w:r>
        <w:rPr>
          <w:rFonts w:ascii="Times New Roman" w:hAnsi="Times New Roman" w:cs="Times New Roman"/>
          <w:sz w:val="24"/>
          <w:szCs w:val="24"/>
        </w:rPr>
        <w:t xml:space="preserve">nistratif sebagaimana dimaksud </w:t>
      </w:r>
      <w:r w:rsidRPr="00DF308D">
        <w:rPr>
          <w:rFonts w:ascii="Times New Roman" w:hAnsi="Times New Roman" w:cs="Times New Roman"/>
          <w:sz w:val="24"/>
          <w:szCs w:val="24"/>
        </w:rPr>
        <w:t>dalam Pasal 10 huruf c dil</w:t>
      </w:r>
      <w:r>
        <w:rPr>
          <w:rFonts w:ascii="Times New Roman" w:hAnsi="Times New Roman" w:cs="Times New Roman"/>
          <w:sz w:val="24"/>
          <w:szCs w:val="24"/>
        </w:rPr>
        <w:t xml:space="preserve">akukan dalam hal pelaku </w:t>
      </w:r>
      <w:r w:rsidRPr="00DF308D">
        <w:rPr>
          <w:rFonts w:ascii="Times New Roman" w:hAnsi="Times New Roman" w:cs="Times New Roman"/>
          <w:sz w:val="24"/>
          <w:szCs w:val="24"/>
        </w:rPr>
        <w:t>terbuk</w:t>
      </w:r>
      <w:r>
        <w:rPr>
          <w:rFonts w:ascii="Times New Roman" w:hAnsi="Times New Roman" w:cs="Times New Roman"/>
          <w:sz w:val="24"/>
          <w:szCs w:val="24"/>
        </w:rPr>
        <w:t xml:space="preserve">ti melakukan Kekerasan Seksual. </w:t>
      </w:r>
      <w:r w:rsidRPr="00DF308D">
        <w:rPr>
          <w:rFonts w:ascii="Times New Roman" w:hAnsi="Times New Roman" w:cs="Times New Roman"/>
          <w:sz w:val="24"/>
          <w:szCs w:val="24"/>
        </w:rPr>
        <w:t>(2) Pengenaan sanksi admi</w:t>
      </w:r>
      <w:r>
        <w:rPr>
          <w:rFonts w:ascii="Times New Roman" w:hAnsi="Times New Roman" w:cs="Times New Roman"/>
          <w:sz w:val="24"/>
          <w:szCs w:val="24"/>
        </w:rPr>
        <w:t xml:space="preserve">nistratif sebagaimana dimaksud </w:t>
      </w:r>
      <w:r w:rsidRPr="00DF308D">
        <w:rPr>
          <w:rFonts w:ascii="Times New Roman" w:hAnsi="Times New Roman" w:cs="Times New Roman"/>
          <w:sz w:val="24"/>
          <w:szCs w:val="24"/>
        </w:rPr>
        <w:t>pada ayat (1) diteta</w:t>
      </w:r>
      <w:r>
        <w:rPr>
          <w:rFonts w:ascii="Times New Roman" w:hAnsi="Times New Roman" w:cs="Times New Roman"/>
          <w:sz w:val="24"/>
          <w:szCs w:val="24"/>
        </w:rPr>
        <w:t xml:space="preserve">pkan dengan Keputusan Pemimpin </w:t>
      </w:r>
      <w:r w:rsidRPr="00DF308D">
        <w:rPr>
          <w:rFonts w:ascii="Times New Roman" w:hAnsi="Times New Roman" w:cs="Times New Roman"/>
          <w:sz w:val="24"/>
          <w:szCs w:val="24"/>
        </w:rPr>
        <w:t xml:space="preserve">Perguruan Tinggi </w:t>
      </w:r>
      <w:r>
        <w:rPr>
          <w:rFonts w:ascii="Times New Roman" w:hAnsi="Times New Roman" w:cs="Times New Roman"/>
          <w:sz w:val="24"/>
          <w:szCs w:val="24"/>
        </w:rPr>
        <w:t xml:space="preserve">berdasarkan rekomendasi Satuan </w:t>
      </w:r>
      <w:r w:rsidRPr="00DF308D">
        <w:rPr>
          <w:rFonts w:ascii="Times New Roman" w:hAnsi="Times New Roman" w:cs="Times New Roman"/>
          <w:sz w:val="24"/>
          <w:szCs w:val="24"/>
        </w:rPr>
        <w:t>Tugas.</w:t>
      </w:r>
    </w:p>
    <w:p w14:paraId="3F936812" w14:textId="77777777" w:rsidR="00DF308D" w:rsidRPr="00DF308D" w:rsidRDefault="00DF308D"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Pasal 14 menjelaskan bahwa : </w:t>
      </w:r>
      <w:r w:rsidRPr="00DF308D">
        <w:rPr>
          <w:rFonts w:ascii="Times New Roman" w:hAnsi="Times New Roman" w:cs="Times New Roman"/>
          <w:sz w:val="24"/>
          <w:szCs w:val="24"/>
        </w:rPr>
        <w:t>(1) Pengenaan sanksi admi</w:t>
      </w:r>
      <w:r>
        <w:rPr>
          <w:rFonts w:ascii="Times New Roman" w:hAnsi="Times New Roman" w:cs="Times New Roman"/>
          <w:sz w:val="24"/>
          <w:szCs w:val="24"/>
        </w:rPr>
        <w:t xml:space="preserve">nistratif sebagaimana dimaksud  dalam Pasal 13 terdiri atas: a.sanksi administratif ringan; </w:t>
      </w:r>
      <w:r w:rsidRPr="00DF308D">
        <w:rPr>
          <w:rFonts w:ascii="Times New Roman" w:hAnsi="Times New Roman" w:cs="Times New Roman"/>
          <w:sz w:val="24"/>
          <w:szCs w:val="24"/>
        </w:rPr>
        <w:t>b. sa</w:t>
      </w:r>
      <w:r>
        <w:rPr>
          <w:rFonts w:ascii="Times New Roman" w:hAnsi="Times New Roman" w:cs="Times New Roman"/>
          <w:sz w:val="24"/>
          <w:szCs w:val="24"/>
        </w:rPr>
        <w:t xml:space="preserve">nksi administratif sedang; atau c.sanksi administratif berat. </w:t>
      </w:r>
      <w:r w:rsidRPr="00DF308D">
        <w:rPr>
          <w:rFonts w:ascii="Times New Roman" w:hAnsi="Times New Roman" w:cs="Times New Roman"/>
          <w:sz w:val="24"/>
          <w:szCs w:val="24"/>
        </w:rPr>
        <w:t>(2) Sanksi administratif ri</w:t>
      </w:r>
      <w:r>
        <w:rPr>
          <w:rFonts w:ascii="Times New Roman" w:hAnsi="Times New Roman" w:cs="Times New Roman"/>
          <w:sz w:val="24"/>
          <w:szCs w:val="24"/>
        </w:rPr>
        <w:t xml:space="preserve">ngan sebagaimana dimaksud pada ayat (1) huruf a berupa: a. teguran tertulis; atau </w:t>
      </w:r>
      <w:r w:rsidRPr="00DF308D">
        <w:rPr>
          <w:rFonts w:ascii="Times New Roman" w:hAnsi="Times New Roman" w:cs="Times New Roman"/>
          <w:sz w:val="24"/>
          <w:szCs w:val="24"/>
        </w:rPr>
        <w:t>b. pernyataan permoh</w:t>
      </w:r>
      <w:r>
        <w:rPr>
          <w:rFonts w:ascii="Times New Roman" w:hAnsi="Times New Roman" w:cs="Times New Roman"/>
          <w:sz w:val="24"/>
          <w:szCs w:val="24"/>
        </w:rPr>
        <w:t xml:space="preserve">onan maaf secara tertulis yang </w:t>
      </w:r>
      <w:r w:rsidRPr="00DF308D">
        <w:rPr>
          <w:rFonts w:ascii="Times New Roman" w:hAnsi="Times New Roman" w:cs="Times New Roman"/>
          <w:sz w:val="24"/>
          <w:szCs w:val="24"/>
        </w:rPr>
        <w:t>dipublikasikan di internal kampus atau media massa.</w:t>
      </w:r>
      <w:r w:rsidR="00796ED4">
        <w:rPr>
          <w:rFonts w:ascii="Times New Roman" w:hAnsi="Times New Roman" w:cs="Times New Roman"/>
          <w:sz w:val="24"/>
          <w:szCs w:val="24"/>
        </w:rPr>
        <w:t xml:space="preserve"> </w:t>
      </w:r>
      <w:r w:rsidRPr="00DF308D">
        <w:rPr>
          <w:rFonts w:ascii="Times New Roman" w:hAnsi="Times New Roman" w:cs="Times New Roman"/>
          <w:sz w:val="24"/>
          <w:szCs w:val="24"/>
        </w:rPr>
        <w:t>(3) Sanksi administratif se</w:t>
      </w:r>
      <w:r>
        <w:rPr>
          <w:rFonts w:ascii="Times New Roman" w:hAnsi="Times New Roman" w:cs="Times New Roman"/>
          <w:sz w:val="24"/>
          <w:szCs w:val="24"/>
        </w:rPr>
        <w:t xml:space="preserve">dang sebagaimana dimaksud pada ayat (1) huruf b berupa: a. </w:t>
      </w:r>
      <w:r w:rsidRPr="00DF308D">
        <w:rPr>
          <w:rFonts w:ascii="Times New Roman" w:hAnsi="Times New Roman" w:cs="Times New Roman"/>
          <w:sz w:val="24"/>
          <w:szCs w:val="24"/>
        </w:rPr>
        <w:t>pemberhentia</w:t>
      </w:r>
      <w:r>
        <w:rPr>
          <w:rFonts w:ascii="Times New Roman" w:hAnsi="Times New Roman" w:cs="Times New Roman"/>
          <w:sz w:val="24"/>
          <w:szCs w:val="24"/>
        </w:rPr>
        <w:t xml:space="preserve">n sementara dari jabatan tanpa memperoleh hak jabatan; atau </w:t>
      </w:r>
      <w:r w:rsidRPr="00DF308D">
        <w:rPr>
          <w:rFonts w:ascii="Times New Roman" w:hAnsi="Times New Roman" w:cs="Times New Roman"/>
          <w:sz w:val="24"/>
          <w:szCs w:val="24"/>
        </w:rPr>
        <w:t>b. pengurangan hak sebagai Mahasiswa meliputi:</w:t>
      </w:r>
    </w:p>
    <w:p w14:paraId="150C5B6D" w14:textId="77777777" w:rsidR="00DF308D" w:rsidRDefault="00DF308D" w:rsidP="00FC313C">
      <w:pPr>
        <w:spacing w:line="360" w:lineRule="auto"/>
        <w:jc w:val="both"/>
        <w:rPr>
          <w:rFonts w:ascii="Times New Roman" w:hAnsi="Times New Roman" w:cs="Times New Roman"/>
          <w:sz w:val="24"/>
          <w:szCs w:val="24"/>
        </w:rPr>
      </w:pPr>
      <w:r w:rsidRPr="00DF308D">
        <w:rPr>
          <w:rFonts w:ascii="Times New Roman" w:hAnsi="Times New Roman" w:cs="Times New Roman"/>
          <w:sz w:val="24"/>
          <w:szCs w:val="24"/>
        </w:rPr>
        <w:t>1. penundaan</w:t>
      </w:r>
      <w:r>
        <w:rPr>
          <w:rFonts w:ascii="Times New Roman" w:hAnsi="Times New Roman" w:cs="Times New Roman"/>
          <w:sz w:val="24"/>
          <w:szCs w:val="24"/>
        </w:rPr>
        <w:t xml:space="preserve"> mengikuti perkuliahan (skors);</w:t>
      </w:r>
    </w:p>
    <w:p w14:paraId="161C12C2" w14:textId="77777777" w:rsidR="00DF308D" w:rsidRPr="00DF308D" w:rsidRDefault="00DF308D" w:rsidP="00FC313C">
      <w:pPr>
        <w:spacing w:line="360" w:lineRule="auto"/>
        <w:jc w:val="both"/>
        <w:rPr>
          <w:rFonts w:ascii="Times New Roman" w:hAnsi="Times New Roman" w:cs="Times New Roman"/>
          <w:sz w:val="24"/>
          <w:szCs w:val="24"/>
        </w:rPr>
      </w:pPr>
      <w:r w:rsidRPr="00DF308D">
        <w:rPr>
          <w:rFonts w:ascii="Times New Roman" w:hAnsi="Times New Roman" w:cs="Times New Roman"/>
          <w:sz w:val="24"/>
          <w:szCs w:val="24"/>
        </w:rPr>
        <w:t>2. pencabutan beasiswa; atau</w:t>
      </w:r>
    </w:p>
    <w:p w14:paraId="4E084BC1" w14:textId="77777777" w:rsidR="00DF308D" w:rsidRPr="00DF308D" w:rsidRDefault="00DF308D" w:rsidP="00FC313C">
      <w:pPr>
        <w:spacing w:line="360" w:lineRule="auto"/>
        <w:jc w:val="both"/>
        <w:rPr>
          <w:rFonts w:ascii="Times New Roman" w:hAnsi="Times New Roman" w:cs="Times New Roman"/>
          <w:sz w:val="24"/>
          <w:szCs w:val="24"/>
        </w:rPr>
      </w:pPr>
      <w:r w:rsidRPr="00DF308D">
        <w:rPr>
          <w:rFonts w:ascii="Times New Roman" w:hAnsi="Times New Roman" w:cs="Times New Roman"/>
          <w:sz w:val="24"/>
          <w:szCs w:val="24"/>
        </w:rPr>
        <w:t>3. pengurangan hak lain.</w:t>
      </w:r>
    </w:p>
    <w:p w14:paraId="2F4F1C8E" w14:textId="77777777" w:rsidR="00DF308D" w:rsidRDefault="00DF308D" w:rsidP="00FC313C">
      <w:pPr>
        <w:spacing w:line="360" w:lineRule="auto"/>
        <w:jc w:val="both"/>
        <w:rPr>
          <w:rFonts w:ascii="Times New Roman" w:hAnsi="Times New Roman" w:cs="Times New Roman"/>
          <w:sz w:val="24"/>
          <w:szCs w:val="24"/>
        </w:rPr>
      </w:pPr>
      <w:r w:rsidRPr="00DF308D">
        <w:rPr>
          <w:rFonts w:ascii="Times New Roman" w:hAnsi="Times New Roman" w:cs="Times New Roman"/>
          <w:sz w:val="24"/>
          <w:szCs w:val="24"/>
        </w:rPr>
        <w:t>(4) Sanksi administratif b</w:t>
      </w:r>
      <w:r>
        <w:rPr>
          <w:rFonts w:ascii="Times New Roman" w:hAnsi="Times New Roman" w:cs="Times New Roman"/>
          <w:sz w:val="24"/>
          <w:szCs w:val="24"/>
        </w:rPr>
        <w:t xml:space="preserve">erat sebagaimana dimaksud pada </w:t>
      </w:r>
      <w:r w:rsidR="002F70A4">
        <w:rPr>
          <w:rFonts w:ascii="Times New Roman" w:hAnsi="Times New Roman" w:cs="Times New Roman"/>
          <w:sz w:val="24"/>
          <w:szCs w:val="24"/>
        </w:rPr>
        <w:t xml:space="preserve">ayat (1) huruf c berupa: </w:t>
      </w:r>
      <w:r w:rsidRPr="00DF308D">
        <w:rPr>
          <w:rFonts w:ascii="Times New Roman" w:hAnsi="Times New Roman" w:cs="Times New Roman"/>
          <w:sz w:val="24"/>
          <w:szCs w:val="24"/>
        </w:rPr>
        <w:t>a.</w:t>
      </w:r>
      <w:r>
        <w:rPr>
          <w:rFonts w:ascii="Times New Roman" w:hAnsi="Times New Roman" w:cs="Times New Roman"/>
          <w:sz w:val="24"/>
          <w:szCs w:val="24"/>
        </w:rPr>
        <w:t xml:space="preserve"> </w:t>
      </w:r>
      <w:r w:rsidRPr="00DF308D">
        <w:rPr>
          <w:rFonts w:ascii="Times New Roman" w:hAnsi="Times New Roman" w:cs="Times New Roman"/>
          <w:sz w:val="24"/>
          <w:szCs w:val="24"/>
        </w:rPr>
        <w:t>pemberhentian tetap sebagai Mahasiswa; atau</w:t>
      </w:r>
      <w:r>
        <w:rPr>
          <w:rFonts w:ascii="Times New Roman" w:hAnsi="Times New Roman" w:cs="Times New Roman"/>
          <w:sz w:val="24"/>
          <w:szCs w:val="24"/>
        </w:rPr>
        <w:t xml:space="preserve"> </w:t>
      </w:r>
      <w:r w:rsidRPr="00DF308D">
        <w:rPr>
          <w:rFonts w:ascii="Times New Roman" w:hAnsi="Times New Roman" w:cs="Times New Roman"/>
          <w:sz w:val="24"/>
          <w:szCs w:val="24"/>
        </w:rPr>
        <w:t>b. pemberhentian tetap dari jabatan sebagai Pendidik Tenaga Kependi</w:t>
      </w:r>
      <w:r>
        <w:rPr>
          <w:rFonts w:ascii="Times New Roman" w:hAnsi="Times New Roman" w:cs="Times New Roman"/>
          <w:sz w:val="24"/>
          <w:szCs w:val="24"/>
        </w:rPr>
        <w:t xml:space="preserve">dikan, atau Warga Kampus sesuai </w:t>
      </w:r>
      <w:r w:rsidRPr="00DF308D">
        <w:rPr>
          <w:rFonts w:ascii="Times New Roman" w:hAnsi="Times New Roman" w:cs="Times New Roman"/>
          <w:sz w:val="24"/>
          <w:szCs w:val="24"/>
        </w:rPr>
        <w:t>dengan ketentua</w:t>
      </w:r>
      <w:r>
        <w:rPr>
          <w:rFonts w:ascii="Times New Roman" w:hAnsi="Times New Roman" w:cs="Times New Roman"/>
          <w:sz w:val="24"/>
          <w:szCs w:val="24"/>
        </w:rPr>
        <w:t xml:space="preserve">n peraturan perundang-undangan, </w:t>
      </w:r>
      <w:r w:rsidRPr="00DF308D">
        <w:rPr>
          <w:rFonts w:ascii="Times New Roman" w:hAnsi="Times New Roman" w:cs="Times New Roman"/>
          <w:sz w:val="24"/>
          <w:szCs w:val="24"/>
        </w:rPr>
        <w:t>dari Perg</w:t>
      </w:r>
      <w:r>
        <w:rPr>
          <w:rFonts w:ascii="Times New Roman" w:hAnsi="Times New Roman" w:cs="Times New Roman"/>
          <w:sz w:val="24"/>
          <w:szCs w:val="24"/>
        </w:rPr>
        <w:t xml:space="preserve">uruan Tinggi yang bersangkutan. </w:t>
      </w:r>
      <w:r w:rsidRPr="00DF308D">
        <w:rPr>
          <w:rFonts w:ascii="Times New Roman" w:hAnsi="Times New Roman" w:cs="Times New Roman"/>
          <w:sz w:val="24"/>
          <w:szCs w:val="24"/>
        </w:rPr>
        <w:t>(5) Setelah menyelesaikan sanksi administratif ring</w:t>
      </w:r>
      <w:r w:rsidR="002F70A4">
        <w:rPr>
          <w:rFonts w:ascii="Times New Roman" w:hAnsi="Times New Roman" w:cs="Times New Roman"/>
          <w:sz w:val="24"/>
          <w:szCs w:val="24"/>
        </w:rPr>
        <w:t xml:space="preserve">an dan </w:t>
      </w:r>
      <w:r w:rsidRPr="00DF308D">
        <w:rPr>
          <w:rFonts w:ascii="Times New Roman" w:hAnsi="Times New Roman" w:cs="Times New Roman"/>
          <w:sz w:val="24"/>
          <w:szCs w:val="24"/>
        </w:rPr>
        <w:t>sedang sebagaimana dimaks</w:t>
      </w:r>
      <w:r w:rsidR="002F70A4">
        <w:rPr>
          <w:rFonts w:ascii="Times New Roman" w:hAnsi="Times New Roman" w:cs="Times New Roman"/>
          <w:sz w:val="24"/>
          <w:szCs w:val="24"/>
        </w:rPr>
        <w:t xml:space="preserve">ud pada ayat (2) dan ayat (3), </w:t>
      </w:r>
      <w:r w:rsidRPr="00DF308D">
        <w:rPr>
          <w:rFonts w:ascii="Times New Roman" w:hAnsi="Times New Roman" w:cs="Times New Roman"/>
          <w:sz w:val="24"/>
          <w:szCs w:val="24"/>
        </w:rPr>
        <w:t xml:space="preserve">pelaku wajib mengikuti </w:t>
      </w:r>
      <w:r w:rsidR="002F70A4">
        <w:rPr>
          <w:rFonts w:ascii="Times New Roman" w:hAnsi="Times New Roman" w:cs="Times New Roman"/>
          <w:sz w:val="24"/>
          <w:szCs w:val="24"/>
        </w:rPr>
        <w:t xml:space="preserve">program konseling pada lembaga </w:t>
      </w:r>
      <w:r w:rsidRPr="00DF308D">
        <w:rPr>
          <w:rFonts w:ascii="Times New Roman" w:hAnsi="Times New Roman" w:cs="Times New Roman"/>
          <w:sz w:val="24"/>
          <w:szCs w:val="24"/>
        </w:rPr>
        <w:t>y</w:t>
      </w:r>
      <w:r w:rsidR="002F70A4">
        <w:rPr>
          <w:rFonts w:ascii="Times New Roman" w:hAnsi="Times New Roman" w:cs="Times New Roman"/>
          <w:sz w:val="24"/>
          <w:szCs w:val="24"/>
        </w:rPr>
        <w:t xml:space="preserve">ang ditunjuk oleh Satuan Tugas. </w:t>
      </w:r>
      <w:r w:rsidRPr="00DF308D">
        <w:rPr>
          <w:rFonts w:ascii="Times New Roman" w:hAnsi="Times New Roman" w:cs="Times New Roman"/>
          <w:sz w:val="24"/>
          <w:szCs w:val="24"/>
        </w:rPr>
        <w:lastRenderedPageBreak/>
        <w:t xml:space="preserve">(6) Pembiayaan program </w:t>
      </w:r>
      <w:r w:rsidR="002F70A4">
        <w:rPr>
          <w:rFonts w:ascii="Times New Roman" w:hAnsi="Times New Roman" w:cs="Times New Roman"/>
          <w:sz w:val="24"/>
          <w:szCs w:val="24"/>
        </w:rPr>
        <w:t xml:space="preserve">konseling sebagaimana dimaksud </w:t>
      </w:r>
      <w:r w:rsidRPr="00DF308D">
        <w:rPr>
          <w:rFonts w:ascii="Times New Roman" w:hAnsi="Times New Roman" w:cs="Times New Roman"/>
          <w:sz w:val="24"/>
          <w:szCs w:val="24"/>
        </w:rPr>
        <w:t>pada a</w:t>
      </w:r>
      <w:r w:rsidR="002F70A4">
        <w:rPr>
          <w:rFonts w:ascii="Times New Roman" w:hAnsi="Times New Roman" w:cs="Times New Roman"/>
          <w:sz w:val="24"/>
          <w:szCs w:val="24"/>
        </w:rPr>
        <w:t xml:space="preserve">yat (5) dibebankan pada pelaku. </w:t>
      </w:r>
      <w:r w:rsidRPr="00DF308D">
        <w:rPr>
          <w:rFonts w:ascii="Times New Roman" w:hAnsi="Times New Roman" w:cs="Times New Roman"/>
          <w:sz w:val="24"/>
          <w:szCs w:val="24"/>
        </w:rPr>
        <w:t>(7) Laporan hasil program ko</w:t>
      </w:r>
      <w:r w:rsidR="002F70A4">
        <w:rPr>
          <w:rFonts w:ascii="Times New Roman" w:hAnsi="Times New Roman" w:cs="Times New Roman"/>
          <w:sz w:val="24"/>
          <w:szCs w:val="24"/>
        </w:rPr>
        <w:t xml:space="preserve">nseling sebagai dasar Pemimpin </w:t>
      </w:r>
      <w:r w:rsidRPr="00DF308D">
        <w:rPr>
          <w:rFonts w:ascii="Times New Roman" w:hAnsi="Times New Roman" w:cs="Times New Roman"/>
          <w:sz w:val="24"/>
          <w:szCs w:val="24"/>
        </w:rPr>
        <w:t>Perguruan Tinggi untu</w:t>
      </w:r>
      <w:r w:rsidR="002F70A4">
        <w:rPr>
          <w:rFonts w:ascii="Times New Roman" w:hAnsi="Times New Roman" w:cs="Times New Roman"/>
          <w:sz w:val="24"/>
          <w:szCs w:val="24"/>
        </w:rPr>
        <w:t xml:space="preserve">k menerbitkan surat keterangan </w:t>
      </w:r>
      <w:r w:rsidRPr="00DF308D">
        <w:rPr>
          <w:rFonts w:ascii="Times New Roman" w:hAnsi="Times New Roman" w:cs="Times New Roman"/>
          <w:sz w:val="24"/>
          <w:szCs w:val="24"/>
        </w:rPr>
        <w:t xml:space="preserve">bahwa pelaku </w:t>
      </w:r>
      <w:r w:rsidR="002F70A4">
        <w:rPr>
          <w:rFonts w:ascii="Times New Roman" w:hAnsi="Times New Roman" w:cs="Times New Roman"/>
          <w:sz w:val="24"/>
          <w:szCs w:val="24"/>
        </w:rPr>
        <w:t xml:space="preserve">telah melaksanakan sanksi yang </w:t>
      </w:r>
      <w:r w:rsidRPr="00DF308D">
        <w:rPr>
          <w:rFonts w:ascii="Times New Roman" w:hAnsi="Times New Roman" w:cs="Times New Roman"/>
          <w:sz w:val="24"/>
          <w:szCs w:val="24"/>
        </w:rPr>
        <w:t>dikenakan.</w:t>
      </w:r>
    </w:p>
    <w:p w14:paraId="09074D94" w14:textId="77777777" w:rsidR="002F70A4" w:rsidRPr="002F70A4" w:rsidRDefault="002F70A4"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Pasal 15 menjelaskan bahwa : </w:t>
      </w:r>
      <w:r w:rsidRPr="002F70A4">
        <w:rPr>
          <w:rFonts w:ascii="Times New Roman" w:hAnsi="Times New Roman" w:cs="Times New Roman"/>
          <w:sz w:val="24"/>
          <w:szCs w:val="24"/>
        </w:rPr>
        <w:t>Penjatuhan sanksi sebag</w:t>
      </w:r>
      <w:r>
        <w:rPr>
          <w:rFonts w:ascii="Times New Roman" w:hAnsi="Times New Roman" w:cs="Times New Roman"/>
          <w:sz w:val="24"/>
          <w:szCs w:val="24"/>
        </w:rPr>
        <w:t xml:space="preserve">aimana dimaksud dalam Pasal 14 </w:t>
      </w:r>
      <w:r w:rsidRPr="002F70A4">
        <w:rPr>
          <w:rFonts w:ascii="Times New Roman" w:hAnsi="Times New Roman" w:cs="Times New Roman"/>
          <w:sz w:val="24"/>
          <w:szCs w:val="24"/>
        </w:rPr>
        <w:t>dilakukan secara propo</w:t>
      </w:r>
      <w:r>
        <w:rPr>
          <w:rFonts w:ascii="Times New Roman" w:hAnsi="Times New Roman" w:cs="Times New Roman"/>
          <w:sz w:val="24"/>
          <w:szCs w:val="24"/>
        </w:rPr>
        <w:t xml:space="preserve">rsional dan berkeadilan sesuai </w:t>
      </w:r>
      <w:r w:rsidRPr="002F70A4">
        <w:rPr>
          <w:rFonts w:ascii="Times New Roman" w:hAnsi="Times New Roman" w:cs="Times New Roman"/>
          <w:sz w:val="24"/>
          <w:szCs w:val="24"/>
        </w:rPr>
        <w:t>rekomendasi Satuan Tugas.</w:t>
      </w:r>
    </w:p>
    <w:p w14:paraId="7837E002" w14:textId="77777777" w:rsidR="002F70A4" w:rsidRPr="002F70A4" w:rsidRDefault="002F70A4"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Pasal 16 menjelaskan bahawa : </w:t>
      </w:r>
      <w:r w:rsidRPr="002F70A4">
        <w:rPr>
          <w:rFonts w:ascii="Times New Roman" w:hAnsi="Times New Roman" w:cs="Times New Roman"/>
          <w:sz w:val="24"/>
          <w:szCs w:val="24"/>
        </w:rPr>
        <w:t xml:space="preserve">(1) Pemimpin Perguruan Tinggi dapat </w:t>
      </w:r>
      <w:r>
        <w:rPr>
          <w:rFonts w:ascii="Times New Roman" w:hAnsi="Times New Roman" w:cs="Times New Roman"/>
          <w:sz w:val="24"/>
          <w:szCs w:val="24"/>
        </w:rPr>
        <w:t xml:space="preserve">menjatuhkan sanksi </w:t>
      </w:r>
      <w:r w:rsidRPr="002F70A4">
        <w:rPr>
          <w:rFonts w:ascii="Times New Roman" w:hAnsi="Times New Roman" w:cs="Times New Roman"/>
          <w:sz w:val="24"/>
          <w:szCs w:val="24"/>
        </w:rPr>
        <w:t xml:space="preserve">administratif lebih berat </w:t>
      </w:r>
      <w:r>
        <w:rPr>
          <w:rFonts w:ascii="Times New Roman" w:hAnsi="Times New Roman" w:cs="Times New Roman"/>
          <w:sz w:val="24"/>
          <w:szCs w:val="24"/>
        </w:rPr>
        <w:t xml:space="preserve">dari sanksi administratif yang </w:t>
      </w:r>
      <w:r w:rsidRPr="002F70A4">
        <w:rPr>
          <w:rFonts w:ascii="Times New Roman" w:hAnsi="Times New Roman" w:cs="Times New Roman"/>
          <w:sz w:val="24"/>
          <w:szCs w:val="24"/>
        </w:rPr>
        <w:t>dire</w:t>
      </w:r>
      <w:r>
        <w:rPr>
          <w:rFonts w:ascii="Times New Roman" w:hAnsi="Times New Roman" w:cs="Times New Roman"/>
          <w:sz w:val="24"/>
          <w:szCs w:val="24"/>
        </w:rPr>
        <w:t xml:space="preserve">komendasikan oleh Satuan Tugas. </w:t>
      </w:r>
      <w:r w:rsidRPr="002F70A4">
        <w:rPr>
          <w:rFonts w:ascii="Times New Roman" w:hAnsi="Times New Roman" w:cs="Times New Roman"/>
          <w:sz w:val="24"/>
          <w:szCs w:val="24"/>
        </w:rPr>
        <w:t>(2) Pengenaan sanksi adminis</w:t>
      </w:r>
      <w:r>
        <w:rPr>
          <w:rFonts w:ascii="Times New Roman" w:hAnsi="Times New Roman" w:cs="Times New Roman"/>
          <w:sz w:val="24"/>
          <w:szCs w:val="24"/>
        </w:rPr>
        <w:t xml:space="preserve">tratif lebih berat sebagaimana </w:t>
      </w:r>
      <w:r w:rsidRPr="002F70A4">
        <w:rPr>
          <w:rFonts w:ascii="Times New Roman" w:hAnsi="Times New Roman" w:cs="Times New Roman"/>
          <w:sz w:val="24"/>
          <w:szCs w:val="24"/>
        </w:rPr>
        <w:t>dimaksud pada ayat (1) dengan mempertimbangkan:</w:t>
      </w:r>
      <w:r>
        <w:rPr>
          <w:rFonts w:ascii="Times New Roman" w:hAnsi="Times New Roman" w:cs="Times New Roman"/>
          <w:sz w:val="24"/>
          <w:szCs w:val="24"/>
        </w:rPr>
        <w:t xml:space="preserve"> a. </w:t>
      </w:r>
      <w:r w:rsidRPr="002F70A4">
        <w:rPr>
          <w:rFonts w:ascii="Times New Roman" w:hAnsi="Times New Roman" w:cs="Times New Roman"/>
          <w:sz w:val="24"/>
          <w:szCs w:val="24"/>
        </w:rPr>
        <w:t>Korban me</w:t>
      </w:r>
      <w:r>
        <w:rPr>
          <w:rFonts w:ascii="Times New Roman" w:hAnsi="Times New Roman" w:cs="Times New Roman"/>
          <w:sz w:val="24"/>
          <w:szCs w:val="24"/>
        </w:rPr>
        <w:t xml:space="preserve">rupakan penyandang disabilitas; </w:t>
      </w:r>
      <w:r w:rsidRPr="002F70A4">
        <w:rPr>
          <w:rFonts w:ascii="Times New Roman" w:hAnsi="Times New Roman" w:cs="Times New Roman"/>
          <w:sz w:val="24"/>
          <w:szCs w:val="24"/>
        </w:rPr>
        <w:t>b. dampak Kekerasa</w:t>
      </w:r>
      <w:r>
        <w:rPr>
          <w:rFonts w:ascii="Times New Roman" w:hAnsi="Times New Roman" w:cs="Times New Roman"/>
          <w:sz w:val="24"/>
          <w:szCs w:val="24"/>
        </w:rPr>
        <w:t xml:space="preserve">n Seksual yang dialami Korban; dan/atau c. </w:t>
      </w:r>
      <w:r w:rsidRPr="002F70A4">
        <w:rPr>
          <w:rFonts w:ascii="Times New Roman" w:hAnsi="Times New Roman" w:cs="Times New Roman"/>
          <w:sz w:val="24"/>
          <w:szCs w:val="24"/>
        </w:rPr>
        <w:t>Terlapor atau p</w:t>
      </w:r>
      <w:r>
        <w:rPr>
          <w:rFonts w:ascii="Times New Roman" w:hAnsi="Times New Roman" w:cs="Times New Roman"/>
          <w:sz w:val="24"/>
          <w:szCs w:val="24"/>
        </w:rPr>
        <w:t xml:space="preserve">elaku merupakan anggota Satuan </w:t>
      </w:r>
      <w:r w:rsidRPr="002F70A4">
        <w:rPr>
          <w:rFonts w:ascii="Times New Roman" w:hAnsi="Times New Roman" w:cs="Times New Roman"/>
          <w:sz w:val="24"/>
          <w:szCs w:val="24"/>
        </w:rPr>
        <w:t>Tugas, kepala/k</w:t>
      </w:r>
      <w:r>
        <w:rPr>
          <w:rFonts w:ascii="Times New Roman" w:hAnsi="Times New Roman" w:cs="Times New Roman"/>
          <w:sz w:val="24"/>
          <w:szCs w:val="24"/>
        </w:rPr>
        <w:t xml:space="preserve">etua program studi, atau ketua </w:t>
      </w:r>
      <w:r w:rsidRPr="002F70A4">
        <w:rPr>
          <w:rFonts w:ascii="Times New Roman" w:hAnsi="Times New Roman" w:cs="Times New Roman"/>
          <w:sz w:val="24"/>
          <w:szCs w:val="24"/>
        </w:rPr>
        <w:t>jurusan.</w:t>
      </w:r>
    </w:p>
    <w:p w14:paraId="1299A43E" w14:textId="77777777" w:rsidR="002F70A4" w:rsidRPr="002F70A4" w:rsidRDefault="002F70A4"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70A4">
        <w:rPr>
          <w:rFonts w:ascii="Times New Roman" w:hAnsi="Times New Roman" w:cs="Times New Roman"/>
          <w:sz w:val="24"/>
          <w:szCs w:val="24"/>
        </w:rPr>
        <w:t>Pasal 17</w:t>
      </w:r>
      <w:r>
        <w:rPr>
          <w:rFonts w:ascii="Times New Roman" w:hAnsi="Times New Roman" w:cs="Times New Roman"/>
          <w:sz w:val="24"/>
          <w:szCs w:val="24"/>
        </w:rPr>
        <w:t xml:space="preserve"> menjelaskan bahwa : </w:t>
      </w:r>
      <w:r w:rsidRPr="002F70A4">
        <w:rPr>
          <w:rFonts w:ascii="Times New Roman" w:hAnsi="Times New Roman" w:cs="Times New Roman"/>
          <w:sz w:val="24"/>
          <w:szCs w:val="24"/>
        </w:rPr>
        <w:t>(1) Dalam hal Pemimpin Pe</w:t>
      </w:r>
      <w:r>
        <w:rPr>
          <w:rFonts w:ascii="Times New Roman" w:hAnsi="Times New Roman" w:cs="Times New Roman"/>
          <w:sz w:val="24"/>
          <w:szCs w:val="24"/>
        </w:rPr>
        <w:t xml:space="preserve">rguruan Tinggi tidak berwenang </w:t>
      </w:r>
      <w:r w:rsidRPr="002F70A4">
        <w:rPr>
          <w:rFonts w:ascii="Times New Roman" w:hAnsi="Times New Roman" w:cs="Times New Roman"/>
          <w:sz w:val="24"/>
          <w:szCs w:val="24"/>
        </w:rPr>
        <w:t>mengenakan sanksi adm</w:t>
      </w:r>
      <w:r>
        <w:rPr>
          <w:rFonts w:ascii="Times New Roman" w:hAnsi="Times New Roman" w:cs="Times New Roman"/>
          <w:sz w:val="24"/>
          <w:szCs w:val="24"/>
        </w:rPr>
        <w:t xml:space="preserve">inistratif, Pemimpin Perguruan </w:t>
      </w:r>
      <w:r w:rsidRPr="002F70A4">
        <w:rPr>
          <w:rFonts w:ascii="Times New Roman" w:hAnsi="Times New Roman" w:cs="Times New Roman"/>
          <w:sz w:val="24"/>
          <w:szCs w:val="24"/>
        </w:rPr>
        <w:t>Tinggi meneruskan re</w:t>
      </w:r>
      <w:r w:rsidR="008D297D">
        <w:rPr>
          <w:rFonts w:ascii="Times New Roman" w:hAnsi="Times New Roman" w:cs="Times New Roman"/>
          <w:sz w:val="24"/>
          <w:szCs w:val="24"/>
        </w:rPr>
        <w:t xml:space="preserve">komendasi sanksi administratif </w:t>
      </w:r>
      <w:r w:rsidRPr="002F70A4">
        <w:rPr>
          <w:rFonts w:ascii="Times New Roman" w:hAnsi="Times New Roman" w:cs="Times New Roman"/>
          <w:sz w:val="24"/>
          <w:szCs w:val="24"/>
        </w:rPr>
        <w:t xml:space="preserve">kepada Menteri </w:t>
      </w:r>
      <w:r>
        <w:rPr>
          <w:rFonts w:ascii="Times New Roman" w:hAnsi="Times New Roman" w:cs="Times New Roman"/>
          <w:sz w:val="24"/>
          <w:szCs w:val="24"/>
        </w:rPr>
        <w:t xml:space="preserve">melalui direktur jenderal yang </w:t>
      </w:r>
      <w:r w:rsidRPr="002F70A4">
        <w:rPr>
          <w:rFonts w:ascii="Times New Roman" w:hAnsi="Times New Roman" w:cs="Times New Roman"/>
          <w:sz w:val="24"/>
          <w:szCs w:val="24"/>
        </w:rPr>
        <w:t>membidangi urusan p</w:t>
      </w:r>
      <w:r>
        <w:rPr>
          <w:rFonts w:ascii="Times New Roman" w:hAnsi="Times New Roman" w:cs="Times New Roman"/>
          <w:sz w:val="24"/>
          <w:szCs w:val="24"/>
        </w:rPr>
        <w:t xml:space="preserve">endidikan tinggi sesuai dengan kewenangan. </w:t>
      </w:r>
      <w:r w:rsidRPr="002F70A4">
        <w:rPr>
          <w:rFonts w:ascii="Times New Roman" w:hAnsi="Times New Roman" w:cs="Times New Roman"/>
          <w:sz w:val="24"/>
          <w:szCs w:val="24"/>
        </w:rPr>
        <w:t>(2) Dalam hal Terlapor merupakan Pemimpin</w:t>
      </w:r>
      <w:r>
        <w:rPr>
          <w:rFonts w:ascii="Times New Roman" w:hAnsi="Times New Roman" w:cs="Times New Roman"/>
          <w:sz w:val="24"/>
          <w:szCs w:val="24"/>
        </w:rPr>
        <w:t xml:space="preserve"> Perguruan </w:t>
      </w:r>
      <w:r w:rsidRPr="002F70A4">
        <w:rPr>
          <w:rFonts w:ascii="Times New Roman" w:hAnsi="Times New Roman" w:cs="Times New Roman"/>
          <w:sz w:val="24"/>
          <w:szCs w:val="24"/>
        </w:rPr>
        <w:t>Tinggi dan telah terbukt</w:t>
      </w:r>
      <w:r>
        <w:rPr>
          <w:rFonts w:ascii="Times New Roman" w:hAnsi="Times New Roman" w:cs="Times New Roman"/>
          <w:sz w:val="24"/>
          <w:szCs w:val="24"/>
        </w:rPr>
        <w:t xml:space="preserve">i melakukan Kekerasan Seksual, </w:t>
      </w:r>
      <w:r w:rsidRPr="002F70A4">
        <w:rPr>
          <w:rFonts w:ascii="Times New Roman" w:hAnsi="Times New Roman" w:cs="Times New Roman"/>
          <w:sz w:val="24"/>
          <w:szCs w:val="24"/>
        </w:rPr>
        <w:t>Satuan Tugas meneru</w:t>
      </w:r>
      <w:r>
        <w:rPr>
          <w:rFonts w:ascii="Times New Roman" w:hAnsi="Times New Roman" w:cs="Times New Roman"/>
          <w:sz w:val="24"/>
          <w:szCs w:val="24"/>
        </w:rPr>
        <w:t xml:space="preserve">skan rekomendasi sanksi kepada </w:t>
      </w:r>
      <w:r w:rsidRPr="002F70A4">
        <w:rPr>
          <w:rFonts w:ascii="Times New Roman" w:hAnsi="Times New Roman" w:cs="Times New Roman"/>
          <w:sz w:val="24"/>
          <w:szCs w:val="24"/>
        </w:rPr>
        <w:t>Menteri melalui dir</w:t>
      </w:r>
      <w:r>
        <w:rPr>
          <w:rFonts w:ascii="Times New Roman" w:hAnsi="Times New Roman" w:cs="Times New Roman"/>
          <w:sz w:val="24"/>
          <w:szCs w:val="24"/>
        </w:rPr>
        <w:t xml:space="preserve">ektur jenderal yang membidangi </w:t>
      </w:r>
      <w:r w:rsidRPr="002F70A4">
        <w:rPr>
          <w:rFonts w:ascii="Times New Roman" w:hAnsi="Times New Roman" w:cs="Times New Roman"/>
          <w:sz w:val="24"/>
          <w:szCs w:val="24"/>
        </w:rPr>
        <w:t>urusan pendidikan tinggi sesuai dengan kewenangan.</w:t>
      </w:r>
    </w:p>
    <w:p w14:paraId="2B3E8736" w14:textId="77777777" w:rsidR="002F70A4" w:rsidRPr="002F70A4" w:rsidRDefault="002F70A4"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70A4">
        <w:rPr>
          <w:rFonts w:ascii="Times New Roman" w:hAnsi="Times New Roman" w:cs="Times New Roman"/>
          <w:sz w:val="24"/>
          <w:szCs w:val="24"/>
        </w:rPr>
        <w:t>Pasal 18</w:t>
      </w:r>
      <w:r>
        <w:rPr>
          <w:rFonts w:ascii="Times New Roman" w:hAnsi="Times New Roman" w:cs="Times New Roman"/>
          <w:sz w:val="24"/>
          <w:szCs w:val="24"/>
        </w:rPr>
        <w:t xml:space="preserve"> menjelaskan bahwa : </w:t>
      </w:r>
      <w:r w:rsidRPr="002F70A4">
        <w:rPr>
          <w:rFonts w:ascii="Times New Roman" w:hAnsi="Times New Roman" w:cs="Times New Roman"/>
          <w:sz w:val="24"/>
          <w:szCs w:val="24"/>
        </w:rPr>
        <w:t>Pengenaan sanksi administra</w:t>
      </w:r>
      <w:r>
        <w:rPr>
          <w:rFonts w:ascii="Times New Roman" w:hAnsi="Times New Roman" w:cs="Times New Roman"/>
          <w:sz w:val="24"/>
          <w:szCs w:val="24"/>
        </w:rPr>
        <w:t xml:space="preserve">tif sebagaimana dimaksud dalam </w:t>
      </w:r>
      <w:r w:rsidRPr="002F70A4">
        <w:rPr>
          <w:rFonts w:ascii="Times New Roman" w:hAnsi="Times New Roman" w:cs="Times New Roman"/>
          <w:sz w:val="24"/>
          <w:szCs w:val="24"/>
        </w:rPr>
        <w:t xml:space="preserve">Pasal 14 tidak menyampingkan </w:t>
      </w:r>
      <w:r>
        <w:rPr>
          <w:rFonts w:ascii="Times New Roman" w:hAnsi="Times New Roman" w:cs="Times New Roman"/>
          <w:sz w:val="24"/>
          <w:szCs w:val="24"/>
        </w:rPr>
        <w:t xml:space="preserve">pengenaan sanksi administratif </w:t>
      </w:r>
      <w:r w:rsidRPr="002F70A4">
        <w:rPr>
          <w:rFonts w:ascii="Times New Roman" w:hAnsi="Times New Roman" w:cs="Times New Roman"/>
          <w:sz w:val="24"/>
          <w:szCs w:val="24"/>
        </w:rPr>
        <w:t>lain dan sanksi pidana ses</w:t>
      </w:r>
      <w:r>
        <w:rPr>
          <w:rFonts w:ascii="Times New Roman" w:hAnsi="Times New Roman" w:cs="Times New Roman"/>
          <w:sz w:val="24"/>
          <w:szCs w:val="24"/>
        </w:rPr>
        <w:t xml:space="preserve">uai dengan ketentuan peraturan </w:t>
      </w:r>
      <w:r w:rsidRPr="002F70A4">
        <w:rPr>
          <w:rFonts w:ascii="Times New Roman" w:hAnsi="Times New Roman" w:cs="Times New Roman"/>
          <w:sz w:val="24"/>
          <w:szCs w:val="24"/>
        </w:rPr>
        <w:t>perundang-undangan.</w:t>
      </w:r>
    </w:p>
    <w:p w14:paraId="18D5EE4C" w14:textId="77777777" w:rsidR="002F70A4" w:rsidRDefault="002F70A4" w:rsidP="00FC31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70A4">
        <w:rPr>
          <w:rFonts w:ascii="Times New Roman" w:hAnsi="Times New Roman" w:cs="Times New Roman"/>
          <w:sz w:val="24"/>
          <w:szCs w:val="24"/>
        </w:rPr>
        <w:t>Pasal 19</w:t>
      </w:r>
      <w:r>
        <w:rPr>
          <w:rFonts w:ascii="Times New Roman" w:hAnsi="Times New Roman" w:cs="Times New Roman"/>
          <w:sz w:val="24"/>
          <w:szCs w:val="24"/>
        </w:rPr>
        <w:t xml:space="preserve"> menjelaskan bahwa : </w:t>
      </w:r>
      <w:r w:rsidRPr="002F70A4">
        <w:rPr>
          <w:rFonts w:ascii="Times New Roman" w:hAnsi="Times New Roman" w:cs="Times New Roman"/>
          <w:sz w:val="24"/>
          <w:szCs w:val="24"/>
        </w:rPr>
        <w:t xml:space="preserve">Perguruan Tinggi yang </w:t>
      </w:r>
      <w:r>
        <w:rPr>
          <w:rFonts w:ascii="Times New Roman" w:hAnsi="Times New Roman" w:cs="Times New Roman"/>
          <w:sz w:val="24"/>
          <w:szCs w:val="24"/>
        </w:rPr>
        <w:t xml:space="preserve">tidak melakukan Pencegahan dan </w:t>
      </w:r>
      <w:r w:rsidRPr="002F70A4">
        <w:rPr>
          <w:rFonts w:ascii="Times New Roman" w:hAnsi="Times New Roman" w:cs="Times New Roman"/>
          <w:sz w:val="24"/>
          <w:szCs w:val="24"/>
        </w:rPr>
        <w:t>Penanganan Kekerasan Seksua</w:t>
      </w:r>
      <w:r>
        <w:rPr>
          <w:rFonts w:ascii="Times New Roman" w:hAnsi="Times New Roman" w:cs="Times New Roman"/>
          <w:sz w:val="24"/>
          <w:szCs w:val="24"/>
        </w:rPr>
        <w:t xml:space="preserve">l dikenai sanksi administratif berupa: a. </w:t>
      </w:r>
      <w:r w:rsidRPr="002F70A4">
        <w:rPr>
          <w:rFonts w:ascii="Times New Roman" w:hAnsi="Times New Roman" w:cs="Times New Roman"/>
          <w:sz w:val="24"/>
          <w:szCs w:val="24"/>
        </w:rPr>
        <w:t>penghentian bantuan ke</w:t>
      </w:r>
      <w:r>
        <w:rPr>
          <w:rFonts w:ascii="Times New Roman" w:hAnsi="Times New Roman" w:cs="Times New Roman"/>
          <w:sz w:val="24"/>
          <w:szCs w:val="24"/>
        </w:rPr>
        <w:t xml:space="preserve">uangan atau bantuan sarana dan </w:t>
      </w:r>
      <w:r w:rsidRPr="002F70A4">
        <w:rPr>
          <w:rFonts w:ascii="Times New Roman" w:hAnsi="Times New Roman" w:cs="Times New Roman"/>
          <w:sz w:val="24"/>
          <w:szCs w:val="24"/>
        </w:rPr>
        <w:t>prasarana u</w:t>
      </w:r>
      <w:r>
        <w:rPr>
          <w:rFonts w:ascii="Times New Roman" w:hAnsi="Times New Roman" w:cs="Times New Roman"/>
          <w:sz w:val="24"/>
          <w:szCs w:val="24"/>
        </w:rPr>
        <w:t xml:space="preserve">ntuk Perguruan Tinggi; dan/atau </w:t>
      </w:r>
      <w:r w:rsidRPr="002F70A4">
        <w:rPr>
          <w:rFonts w:ascii="Times New Roman" w:hAnsi="Times New Roman" w:cs="Times New Roman"/>
          <w:sz w:val="24"/>
          <w:szCs w:val="24"/>
        </w:rPr>
        <w:t>b. penurunan tingkat akreditasi untuk Perguruan Tinggi.</w:t>
      </w:r>
      <w:r w:rsidR="00532688">
        <w:rPr>
          <w:rStyle w:val="FootnoteReference"/>
          <w:rFonts w:ascii="Times New Roman" w:hAnsi="Times New Roman" w:cs="Times New Roman"/>
          <w:sz w:val="24"/>
          <w:szCs w:val="24"/>
        </w:rPr>
        <w:footnoteReference w:id="14"/>
      </w:r>
    </w:p>
    <w:p w14:paraId="62239E9E" w14:textId="77777777" w:rsidR="002330A1" w:rsidRDefault="002330A1" w:rsidP="00FC313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8D297D">
        <w:rPr>
          <w:rFonts w:ascii="Times New Roman" w:hAnsi="Times New Roman" w:cs="Times New Roman"/>
          <w:sz w:val="24"/>
          <w:szCs w:val="24"/>
        </w:rPr>
        <w:t>Dengan kejelasan aturan tersebut terkait dengan sanksi yang akan diberikan terhadap pelaku kekerasan seksual oleh perguruan tinggi, diharapkan dalam implikasinya menjadi dasar bagi perguruan tinggi untuk memberikan yang terbaik dalam pemenuhan hak-hak korban</w:t>
      </w:r>
      <w:r w:rsidR="006C5266">
        <w:rPr>
          <w:rFonts w:ascii="Times New Roman" w:hAnsi="Times New Roman" w:cs="Times New Roman"/>
          <w:sz w:val="24"/>
          <w:szCs w:val="24"/>
        </w:rPr>
        <w:t>. Apabila m</w:t>
      </w:r>
      <w:r w:rsidR="008D297D">
        <w:rPr>
          <w:rFonts w:ascii="Times New Roman" w:hAnsi="Times New Roman" w:cs="Times New Roman"/>
          <w:sz w:val="24"/>
          <w:szCs w:val="24"/>
        </w:rPr>
        <w:t xml:space="preserve">engingat fokus utamanya memberikan perlindungan dan pemenuhan hak </w:t>
      </w:r>
      <w:r w:rsidR="008D297D">
        <w:rPr>
          <w:rFonts w:ascii="Times New Roman" w:hAnsi="Times New Roman" w:cs="Times New Roman"/>
          <w:sz w:val="24"/>
          <w:szCs w:val="24"/>
        </w:rPr>
        <w:lastRenderedPageBreak/>
        <w:t>korban, maka sudah menjadi tanggung jawab bersama dalam menjalankan amanat yang diberikan oleh Kemendikbud terkait regulasi yang dikeluarkan.</w:t>
      </w:r>
    </w:p>
    <w:p w14:paraId="20AE5B91" w14:textId="77777777" w:rsidR="00FC313C" w:rsidRPr="00FC313C" w:rsidRDefault="00FC313C" w:rsidP="00FC313C">
      <w:pPr>
        <w:spacing w:line="360" w:lineRule="auto"/>
        <w:jc w:val="both"/>
        <w:rPr>
          <w:rFonts w:ascii="Times New Roman" w:hAnsi="Times New Roman" w:cs="Times New Roman"/>
          <w:sz w:val="24"/>
          <w:szCs w:val="24"/>
          <w:lang w:val="en-US"/>
        </w:rPr>
      </w:pPr>
    </w:p>
    <w:p w14:paraId="5BFB7C7A" w14:textId="77777777" w:rsidR="00355444" w:rsidRPr="00FC313C" w:rsidRDefault="0027156B" w:rsidP="00FC313C">
      <w:pPr>
        <w:spacing w:line="360" w:lineRule="auto"/>
        <w:jc w:val="center"/>
        <w:rPr>
          <w:rFonts w:ascii="Times New Roman" w:hAnsi="Times New Roman" w:cs="Times New Roman"/>
          <w:b/>
          <w:sz w:val="24"/>
          <w:szCs w:val="24"/>
          <w:lang w:val="en-US"/>
        </w:rPr>
      </w:pPr>
      <w:r w:rsidRPr="0027156B">
        <w:rPr>
          <w:rFonts w:ascii="Times New Roman" w:hAnsi="Times New Roman" w:cs="Times New Roman"/>
          <w:b/>
          <w:sz w:val="24"/>
          <w:szCs w:val="24"/>
        </w:rPr>
        <w:t>PENUTUP</w:t>
      </w:r>
    </w:p>
    <w:p w14:paraId="59E33401" w14:textId="77777777" w:rsidR="00355444" w:rsidRPr="00172DBF" w:rsidRDefault="00355444" w:rsidP="00FC313C">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0223F" w:rsidRPr="00E0223F">
        <w:rPr>
          <w:rFonts w:ascii="Times New Roman" w:hAnsi="Times New Roman" w:cs="Times New Roman"/>
          <w:sz w:val="24"/>
          <w:szCs w:val="24"/>
        </w:rPr>
        <w:t>Permasalahan kasus Kekerasan Seksual di Perguruan tinggi masih terus terjadi karena minimnya jumlah korban yang berani unt</w:t>
      </w:r>
      <w:r w:rsidR="00E0223F">
        <w:rPr>
          <w:rFonts w:ascii="Times New Roman" w:hAnsi="Times New Roman" w:cs="Times New Roman"/>
          <w:sz w:val="24"/>
          <w:szCs w:val="24"/>
        </w:rPr>
        <w:t>uk bersuara/</w:t>
      </w:r>
      <w:r w:rsidR="00E0223F" w:rsidRPr="00E0223F">
        <w:rPr>
          <w:rFonts w:ascii="Times New Roman" w:hAnsi="Times New Roman" w:cs="Times New Roman"/>
          <w:sz w:val="24"/>
          <w:szCs w:val="24"/>
        </w:rPr>
        <w:t xml:space="preserve">melapor dan </w:t>
      </w:r>
      <w:r w:rsidR="00E0223F">
        <w:rPr>
          <w:rFonts w:ascii="Times New Roman" w:hAnsi="Times New Roman" w:cs="Times New Roman"/>
          <w:sz w:val="24"/>
          <w:szCs w:val="24"/>
        </w:rPr>
        <w:t xml:space="preserve">minimnya </w:t>
      </w:r>
      <w:r w:rsidR="00F35FAC">
        <w:rPr>
          <w:rFonts w:ascii="Times New Roman" w:hAnsi="Times New Roman" w:cs="Times New Roman"/>
          <w:sz w:val="24"/>
          <w:szCs w:val="24"/>
        </w:rPr>
        <w:t xml:space="preserve">perlindungan yang diberikan dalam </w:t>
      </w:r>
      <w:r w:rsidR="00E0223F" w:rsidRPr="00E0223F">
        <w:rPr>
          <w:rFonts w:ascii="Times New Roman" w:hAnsi="Times New Roman" w:cs="Times New Roman"/>
          <w:sz w:val="24"/>
          <w:szCs w:val="24"/>
        </w:rPr>
        <w:t>lingkungan perguruan tinggi.</w:t>
      </w:r>
      <w:r w:rsidR="00E0223F">
        <w:rPr>
          <w:rFonts w:ascii="Times New Roman" w:hAnsi="Times New Roman" w:cs="Times New Roman"/>
          <w:sz w:val="24"/>
          <w:szCs w:val="24"/>
        </w:rPr>
        <w:t xml:space="preserve"> </w:t>
      </w:r>
      <w:r w:rsidR="00E0223F" w:rsidRPr="00E0223F">
        <w:rPr>
          <w:rFonts w:ascii="Times New Roman" w:hAnsi="Times New Roman" w:cs="Times New Roman"/>
          <w:sz w:val="24"/>
          <w:szCs w:val="24"/>
        </w:rPr>
        <w:t>Kementerian Pendidikan dan Kebudayaan, sebagai kementerian yang menangani persoalan pendidikan di institusi Perguruan Tinggi, merespon kekhawatiran masyarakat terhadap kekerasan seksual di Perguruan Tinggi tersebut dengan membuat suatu regulasi. Regulasi tersebut diterbitkan pada tahun 2021 dengan diberi nama Peraturan Mendikbud Ristek atau Permendikbud Ristek Nomor 30 Tahun 2021 tentang Pencegahan dan Penanganan Kekerasan Seksual.</w:t>
      </w:r>
      <w:r w:rsidR="00172DBF">
        <w:rPr>
          <w:rFonts w:ascii="Times New Roman" w:hAnsi="Times New Roman" w:cs="Times New Roman"/>
          <w:b/>
          <w:sz w:val="24"/>
          <w:szCs w:val="24"/>
        </w:rPr>
        <w:t xml:space="preserve"> </w:t>
      </w:r>
      <w:r w:rsidR="00E0223F" w:rsidRPr="00E0223F">
        <w:rPr>
          <w:rFonts w:ascii="Times New Roman" w:hAnsi="Times New Roman" w:cs="Times New Roman"/>
          <w:sz w:val="24"/>
          <w:szCs w:val="24"/>
        </w:rPr>
        <w:t>Salah satu hal krusial yang menjadi bahasan untuk dilakukan penolakan</w:t>
      </w:r>
      <w:r>
        <w:rPr>
          <w:rFonts w:ascii="Times New Roman" w:hAnsi="Times New Roman" w:cs="Times New Roman"/>
          <w:sz w:val="24"/>
          <w:szCs w:val="24"/>
        </w:rPr>
        <w:t xml:space="preserve"> dalam regulasi tersebut</w:t>
      </w:r>
      <w:r w:rsidR="00E0223F" w:rsidRPr="00E0223F">
        <w:rPr>
          <w:rFonts w:ascii="Times New Roman" w:hAnsi="Times New Roman" w:cs="Times New Roman"/>
          <w:sz w:val="24"/>
          <w:szCs w:val="24"/>
        </w:rPr>
        <w:t xml:space="preserve"> adalah munculnya frasa “tanpa persetujuan korban”. Frasa “tanpa persetujuan korban” tersebut dinilai oleh bebera</w:t>
      </w:r>
      <w:r>
        <w:rPr>
          <w:rFonts w:ascii="Times New Roman" w:hAnsi="Times New Roman" w:cs="Times New Roman"/>
          <w:sz w:val="24"/>
          <w:szCs w:val="24"/>
        </w:rPr>
        <w:t xml:space="preserve">pa pihak sebagai frasa yang </w:t>
      </w:r>
      <w:r w:rsidR="00E0223F" w:rsidRPr="00E0223F">
        <w:rPr>
          <w:rFonts w:ascii="Times New Roman" w:hAnsi="Times New Roman" w:cs="Times New Roman"/>
          <w:sz w:val="24"/>
          <w:szCs w:val="24"/>
        </w:rPr>
        <w:t>bertentangan dengan Pancasila. Frasa “tanpa persetujuan korban” juga dianggap sebagai upaya Pemerintah melegalisasi perzinahan</w:t>
      </w:r>
      <w:r w:rsidR="00E0223F">
        <w:rPr>
          <w:rFonts w:ascii="Times New Roman" w:hAnsi="Times New Roman" w:cs="Times New Roman"/>
          <w:sz w:val="24"/>
          <w:szCs w:val="24"/>
        </w:rPr>
        <w:t>. Namun berdasarkan perspektif penulis bahwa fra</w:t>
      </w:r>
      <w:r>
        <w:rPr>
          <w:rFonts w:ascii="Times New Roman" w:hAnsi="Times New Roman" w:cs="Times New Roman"/>
          <w:sz w:val="24"/>
          <w:szCs w:val="24"/>
        </w:rPr>
        <w:t>sa tersebut sama halnya dengan maksud dari delik aduan.</w:t>
      </w:r>
      <w:r w:rsidR="00BC5DCB">
        <w:rPr>
          <w:rFonts w:ascii="Times New Roman" w:hAnsi="Times New Roman" w:cs="Times New Roman"/>
          <w:sz w:val="24"/>
          <w:szCs w:val="24"/>
        </w:rPr>
        <w:t xml:space="preserve"> </w:t>
      </w:r>
      <w:r w:rsidR="00BC5DCB" w:rsidRPr="00BC5DCB">
        <w:rPr>
          <w:rFonts w:ascii="Times New Roman" w:hAnsi="Times New Roman" w:cs="Times New Roman"/>
          <w:sz w:val="24"/>
          <w:szCs w:val="24"/>
        </w:rPr>
        <w:t>Menurut ilmu pengetahuan hukum pidana, adanya delik aduan dalam KUHP ialah karena kepentingan pribadi dari yang terkena kejahatan lebih diutamakan dan dipentingkan dari pada kepentingan hukum masyarakat. Oleh karena itu, penuntutan pidana tergantung pada kehendak para pihak yang terlibat. Tujuannya agar tuntutan pidana pelaku tidak merugikan bagi yang berkepentingan</w:t>
      </w:r>
      <w:r w:rsidR="00BC5DCB">
        <w:rPr>
          <w:rFonts w:ascii="Times New Roman" w:hAnsi="Times New Roman" w:cs="Times New Roman"/>
          <w:sz w:val="24"/>
          <w:szCs w:val="24"/>
        </w:rPr>
        <w:t xml:space="preserve">. </w:t>
      </w:r>
      <w:r>
        <w:rPr>
          <w:rFonts w:ascii="Times New Roman" w:hAnsi="Times New Roman" w:cs="Times New Roman"/>
          <w:sz w:val="24"/>
          <w:szCs w:val="24"/>
        </w:rPr>
        <w:t>Maka dari itu pentingnya frasa tersebut tetap ada mengingat fokus utamanya hanya terhadap perlindungan serta pemenuhan hak-hak korban kekerasan seksual dan tidak adanya maksud dalam hal melegalisasi perzinahan.</w:t>
      </w:r>
    </w:p>
    <w:p w14:paraId="7C4EE27A" w14:textId="77777777" w:rsidR="00FC313C" w:rsidRDefault="00355444" w:rsidP="00FC313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t>Adapun</w:t>
      </w:r>
      <w:r w:rsidR="007933D3">
        <w:rPr>
          <w:rFonts w:ascii="Times New Roman" w:hAnsi="Times New Roman" w:cs="Times New Roman"/>
          <w:sz w:val="24"/>
          <w:szCs w:val="24"/>
        </w:rPr>
        <w:t xml:space="preserve"> mengetahui</w:t>
      </w:r>
      <w:r w:rsidR="007933D3" w:rsidRPr="007933D3">
        <w:rPr>
          <w:rFonts w:ascii="Times New Roman" w:hAnsi="Times New Roman" w:cs="Times New Roman"/>
          <w:sz w:val="24"/>
          <w:szCs w:val="24"/>
        </w:rPr>
        <w:t xml:space="preserve"> hak dan kewajiban dasar warga negara dijamin oleh negara,  maka terhadap itu dalam memenuhi hak dan kewajiban semua warga negara, sudah seharusya negara juga tunduk dan patuh pada peraturan perundang-undangan yang berlaku dalam segala aspek kehidupan bermasyarakat, bernegara, dan pemerintahan tanpa terkecuali. Salah satu aspek tersebut adalah warga masyarakat di perguruan tinggi</w:t>
      </w:r>
      <w:r w:rsidRPr="00355444">
        <w:rPr>
          <w:rFonts w:ascii="Times New Roman" w:hAnsi="Times New Roman" w:cs="Times New Roman"/>
          <w:sz w:val="24"/>
          <w:szCs w:val="24"/>
        </w:rPr>
        <w:t>. Banyaknya kasus kekerasan seksual yang terjadi di perguruan tinggi membuat perlu dilakukannya berbagai upaya agar tidak membawa dampak negatif terhadap kualitas p</w:t>
      </w:r>
      <w:r>
        <w:rPr>
          <w:rFonts w:ascii="Times New Roman" w:hAnsi="Times New Roman" w:cs="Times New Roman"/>
          <w:sz w:val="24"/>
          <w:szCs w:val="24"/>
        </w:rPr>
        <w:t xml:space="preserve">enyelenggaraan perguruan tinggi. </w:t>
      </w:r>
      <w:r w:rsidRPr="00355444">
        <w:rPr>
          <w:rFonts w:ascii="Times New Roman" w:hAnsi="Times New Roman" w:cs="Times New Roman"/>
          <w:sz w:val="24"/>
          <w:szCs w:val="24"/>
        </w:rPr>
        <w:t xml:space="preserve">Upaya tersebut misalnya dalam memberikan sanksi yang sepadan terhadap pelaku tindakan </w:t>
      </w:r>
      <w:r w:rsidRPr="00355444">
        <w:rPr>
          <w:rFonts w:ascii="Times New Roman" w:hAnsi="Times New Roman" w:cs="Times New Roman"/>
          <w:sz w:val="24"/>
          <w:szCs w:val="24"/>
        </w:rPr>
        <w:lastRenderedPageBreak/>
        <w:t>kekerasan seksual di perguruan tinggi, oleh hal ini perlu peran besar yang dilakukan bagi perguruan tinggi demi perlindungan serta pemenuhan hak-hak korban kekerasan seksual. Namun sanksi yang diberikan harus secara sistematis dan tegas sehingga tujuan yang diinginkan demi tercapainya keadilan menjadi efektif dan pelaku secara penuh sadar mengakui bersalah dan mendapatkan efek jera terhadap perbuatan yang dilakukan</w:t>
      </w:r>
      <w:r w:rsidR="00526582">
        <w:rPr>
          <w:rFonts w:ascii="Times New Roman" w:hAnsi="Times New Roman" w:cs="Times New Roman"/>
          <w:sz w:val="24"/>
          <w:szCs w:val="24"/>
        </w:rPr>
        <w:t>nya</w:t>
      </w:r>
      <w:r w:rsidRPr="00355444">
        <w:rPr>
          <w:rFonts w:ascii="Times New Roman" w:hAnsi="Times New Roman" w:cs="Times New Roman"/>
          <w:sz w:val="24"/>
          <w:szCs w:val="24"/>
        </w:rPr>
        <w:t xml:space="preserve"> kedepannya.</w:t>
      </w:r>
      <w:r w:rsidR="00D54D8C">
        <w:rPr>
          <w:rFonts w:ascii="Times New Roman" w:hAnsi="Times New Roman" w:cs="Times New Roman"/>
          <w:sz w:val="24"/>
          <w:szCs w:val="24"/>
        </w:rPr>
        <w:t xml:space="preserve"> </w:t>
      </w:r>
      <w:r w:rsidRPr="00355444">
        <w:rPr>
          <w:rFonts w:ascii="Times New Roman" w:hAnsi="Times New Roman" w:cs="Times New Roman"/>
          <w:sz w:val="24"/>
          <w:szCs w:val="24"/>
        </w:rPr>
        <w:t xml:space="preserve">Dalam regulasi Permendikbud Nomor 30 Tentang Kekerasan Seksual </w:t>
      </w:r>
      <w:r w:rsidR="00D54D8C">
        <w:rPr>
          <w:rFonts w:ascii="Times New Roman" w:hAnsi="Times New Roman" w:cs="Times New Roman"/>
          <w:sz w:val="24"/>
          <w:szCs w:val="24"/>
        </w:rPr>
        <w:t xml:space="preserve">juga </w:t>
      </w:r>
      <w:r w:rsidRPr="00355444">
        <w:rPr>
          <w:rFonts w:ascii="Times New Roman" w:hAnsi="Times New Roman" w:cs="Times New Roman"/>
          <w:sz w:val="24"/>
          <w:szCs w:val="24"/>
        </w:rPr>
        <w:t>secara jelas menjelaskan mengenai sanksi yang diberikan terhadap pelaku kekerasan seksual di lingkungan perguruan tinggi yakni berupa pengenaan sanksi administratif</w:t>
      </w:r>
      <w:r>
        <w:rPr>
          <w:rFonts w:ascii="Times New Roman" w:hAnsi="Times New Roman" w:cs="Times New Roman"/>
          <w:sz w:val="24"/>
          <w:szCs w:val="24"/>
        </w:rPr>
        <w:t xml:space="preserve"> yang tertuang pada ketentuan pasal 13 hingga pasal 19 dalam aturannya.</w:t>
      </w:r>
      <w:r w:rsidRPr="00355444">
        <w:rPr>
          <w:rFonts w:ascii="Times New Roman" w:hAnsi="Times New Roman" w:cs="Times New Roman"/>
          <w:sz w:val="24"/>
          <w:szCs w:val="24"/>
        </w:rPr>
        <w:tab/>
      </w:r>
    </w:p>
    <w:p w14:paraId="79535389" w14:textId="77777777" w:rsidR="009146F0" w:rsidRDefault="00F83FFD" w:rsidP="00FC313C">
      <w:pPr>
        <w:spacing w:line="360" w:lineRule="auto"/>
        <w:ind w:firstLine="720"/>
        <w:jc w:val="both"/>
        <w:rPr>
          <w:rFonts w:ascii="Times New Roman" w:hAnsi="Times New Roman" w:cs="Times New Roman"/>
          <w:sz w:val="24"/>
          <w:szCs w:val="24"/>
        </w:rPr>
      </w:pPr>
      <w:r w:rsidRPr="00F83FFD">
        <w:rPr>
          <w:rFonts w:ascii="Times New Roman" w:hAnsi="Times New Roman" w:cs="Times New Roman"/>
          <w:sz w:val="24"/>
          <w:szCs w:val="24"/>
        </w:rPr>
        <w:t>Adapun saran yang dapat penulisan berikan berdasarkan kesimpulan yang dipaparkan, yakni sebagai berikut :</w:t>
      </w:r>
    </w:p>
    <w:p w14:paraId="0CB89A4C" w14:textId="77777777" w:rsidR="00F83FFD" w:rsidRDefault="00F83FFD" w:rsidP="00FC313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Sebagai masyarakat yang menjunjung tinggi adanya hak asasi manusia, sebaiknya perlindungan dan pemenuhan </w:t>
      </w:r>
      <w:r w:rsidR="005D2DC5">
        <w:rPr>
          <w:rFonts w:ascii="Times New Roman" w:hAnsi="Times New Roman" w:cs="Times New Roman"/>
          <w:sz w:val="24"/>
          <w:szCs w:val="24"/>
        </w:rPr>
        <w:t xml:space="preserve">hak </w:t>
      </w:r>
      <w:r>
        <w:rPr>
          <w:rFonts w:ascii="Times New Roman" w:hAnsi="Times New Roman" w:cs="Times New Roman"/>
          <w:sz w:val="24"/>
          <w:szCs w:val="24"/>
        </w:rPr>
        <w:t>terhadap korban harus menjadi perhatian lebih tanpa adanya diskriminasi serta celah untuk menyalahkan korban ataupun memfokuskan pada aturan lain.</w:t>
      </w:r>
    </w:p>
    <w:p w14:paraId="2103FBE6" w14:textId="77777777" w:rsidR="00F83FFD" w:rsidRDefault="00F83FFD" w:rsidP="00FC313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Para jajaran civitas akademika di Perguruan Tinggi hendaknya lebih memahami terkait aturan yang diberlakukan demi</w:t>
      </w:r>
      <w:r w:rsidR="00F11EDC">
        <w:rPr>
          <w:rFonts w:ascii="Times New Roman" w:hAnsi="Times New Roman" w:cs="Times New Roman"/>
          <w:sz w:val="24"/>
          <w:szCs w:val="24"/>
        </w:rPr>
        <w:t xml:space="preserve"> terselenggaranya lingkungan perguruan tinggi yang bebas terhadap bentuk kekerasan apapun.</w:t>
      </w:r>
    </w:p>
    <w:p w14:paraId="30E3796D" w14:textId="77777777" w:rsidR="001E19F3" w:rsidRPr="001E19F3" w:rsidRDefault="00F11EDC" w:rsidP="00FC313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Pemenuhan sanksi dan perlindungan terhadap korban harus dilakukan secara tegas dan sistematis sehingga tujuan untuk adanya keadilan yang diberikan menjadi efektif.</w:t>
      </w:r>
    </w:p>
    <w:p w14:paraId="21B62065" w14:textId="77777777" w:rsidR="001E19F3" w:rsidRDefault="001E19F3" w:rsidP="00FC313C">
      <w:pPr>
        <w:spacing w:line="360" w:lineRule="auto"/>
        <w:jc w:val="both"/>
        <w:rPr>
          <w:rFonts w:ascii="Times New Roman" w:hAnsi="Times New Roman" w:cs="Times New Roman"/>
          <w:b/>
          <w:sz w:val="24"/>
          <w:szCs w:val="24"/>
          <w:lang w:val="en-US"/>
        </w:rPr>
      </w:pPr>
    </w:p>
    <w:p w14:paraId="63057557" w14:textId="77777777" w:rsidR="001C6EE1" w:rsidRPr="001E19F3" w:rsidRDefault="007450E5" w:rsidP="00FC313C">
      <w:pPr>
        <w:spacing w:line="360" w:lineRule="auto"/>
        <w:jc w:val="center"/>
        <w:rPr>
          <w:rFonts w:ascii="Times New Roman" w:hAnsi="Times New Roman" w:cs="Times New Roman"/>
          <w:b/>
          <w:sz w:val="24"/>
          <w:szCs w:val="24"/>
          <w:lang w:val="en-US"/>
        </w:rPr>
      </w:pPr>
      <w:r w:rsidRPr="001E3261">
        <w:rPr>
          <w:rFonts w:ascii="Times New Roman" w:hAnsi="Times New Roman" w:cs="Times New Roman"/>
          <w:b/>
          <w:sz w:val="24"/>
          <w:szCs w:val="24"/>
          <w:lang w:val="en-US"/>
        </w:rPr>
        <w:t>DAFTAR PUSTAKA</w:t>
      </w:r>
    </w:p>
    <w:p w14:paraId="637382B7" w14:textId="77777777" w:rsidR="00D65D13" w:rsidRPr="00FC313C" w:rsidRDefault="001C6EE1" w:rsidP="00FC313C">
      <w:pPr>
        <w:spacing w:after="0" w:line="360" w:lineRule="auto"/>
        <w:ind w:left="720" w:hanging="720"/>
        <w:rPr>
          <w:rFonts w:ascii="Times New Roman" w:eastAsia="Calibri" w:hAnsi="Times New Roman" w:cs="Times New Roman"/>
          <w:color w:val="000000"/>
          <w:lang w:val="en-US"/>
        </w:rPr>
      </w:pPr>
      <w:r w:rsidRPr="001C6EE1">
        <w:rPr>
          <w:rFonts w:ascii="Times New Roman" w:eastAsia="Calibri" w:hAnsi="Times New Roman" w:cs="Times New Roman"/>
        </w:rPr>
        <w:t xml:space="preserve">Amal, B. (2021). </w:t>
      </w:r>
      <w:r w:rsidRPr="001C6EE1">
        <w:rPr>
          <w:rFonts w:ascii="Times New Roman" w:eastAsia="Calibri" w:hAnsi="Times New Roman" w:cs="Times New Roman"/>
          <w:i/>
        </w:rPr>
        <w:t>TINJAUAN HUKUM TERHADAP FRASA “TANPA PERSETUJUAN KORBAN” DALAM PERMENDIKBUD NOMOR 30 TAHUN 2021 TENTANG PENCEGAHAN DAN PENANGANAN KEKERASAN SEKSUAL</w:t>
      </w:r>
      <w:r w:rsidRPr="001C6EE1">
        <w:rPr>
          <w:rFonts w:ascii="Times New Roman" w:eastAsia="Calibri" w:hAnsi="Times New Roman" w:cs="Times New Roman"/>
        </w:rPr>
        <w:t>. </w:t>
      </w:r>
      <w:r w:rsidRPr="001C6EE1">
        <w:rPr>
          <w:rFonts w:ascii="Times New Roman" w:eastAsia="Calibri" w:hAnsi="Times New Roman" w:cs="Times New Roman"/>
          <w:i/>
          <w:iCs/>
        </w:rPr>
        <w:t>CREPIDO, 3</w:t>
      </w:r>
      <w:r w:rsidR="00D65D13">
        <w:rPr>
          <w:rFonts w:ascii="Times New Roman" w:eastAsia="Calibri" w:hAnsi="Times New Roman" w:cs="Times New Roman"/>
        </w:rPr>
        <w:t>(2), 86-95.</w:t>
      </w:r>
      <w:r w:rsidR="00D65D13">
        <w:rPr>
          <w:rFonts w:ascii="Times New Roman" w:eastAsia="Calibri" w:hAnsi="Times New Roman" w:cs="Times New Roman"/>
          <w:color w:val="000000"/>
        </w:rPr>
        <w:t xml:space="preserve"> </w:t>
      </w:r>
    </w:p>
    <w:p w14:paraId="616A86D6" w14:textId="77777777" w:rsidR="00D65D13" w:rsidRPr="00FC313C" w:rsidRDefault="001C6EE1" w:rsidP="00FC313C">
      <w:pPr>
        <w:spacing w:after="0" w:line="360" w:lineRule="auto"/>
        <w:ind w:left="720" w:hanging="720"/>
        <w:rPr>
          <w:rFonts w:ascii="Times New Roman" w:eastAsia="Calibri" w:hAnsi="Times New Roman" w:cs="Times New Roman"/>
          <w:color w:val="000000"/>
          <w:lang w:val="en-US"/>
        </w:rPr>
      </w:pPr>
      <w:r w:rsidRPr="001C6EE1">
        <w:rPr>
          <w:rFonts w:ascii="Times New Roman" w:eastAsia="Calibri" w:hAnsi="Times New Roman" w:cs="Times New Roman"/>
        </w:rPr>
        <w:t xml:space="preserve">Annelia Hosea, Luciana. (2019). </w:t>
      </w:r>
      <w:r w:rsidRPr="001C6EE1">
        <w:rPr>
          <w:rFonts w:ascii="Times New Roman" w:eastAsia="Calibri" w:hAnsi="Times New Roman" w:cs="Times New Roman"/>
          <w:i/>
        </w:rPr>
        <w:t>Perancangan Kampanye Sosial Pelecehan Seksual di Lingkungan Kampus</w:t>
      </w:r>
      <w:r w:rsidRPr="001C6EE1">
        <w:rPr>
          <w:rFonts w:ascii="Times New Roman" w:eastAsia="Calibri" w:hAnsi="Times New Roman" w:cs="Times New Roman"/>
        </w:rPr>
        <w:t>. Bachelor Thesis thesis, Universitas Multimedia Nusantara.</w:t>
      </w:r>
    </w:p>
    <w:p w14:paraId="4EC3B035" w14:textId="77777777" w:rsidR="00D65D13" w:rsidRPr="00FC313C" w:rsidRDefault="001C6EE1" w:rsidP="00FC313C">
      <w:pPr>
        <w:spacing w:after="0" w:line="360" w:lineRule="auto"/>
        <w:ind w:left="720" w:hanging="720"/>
        <w:rPr>
          <w:rFonts w:ascii="Times New Roman" w:eastAsia="Calibri" w:hAnsi="Times New Roman" w:cs="Times New Roman"/>
          <w:color w:val="000000"/>
          <w:lang w:val="en-US"/>
        </w:rPr>
      </w:pPr>
      <w:r w:rsidRPr="001C6EE1">
        <w:rPr>
          <w:rFonts w:ascii="Times New Roman" w:eastAsia="Calibri" w:hAnsi="Times New Roman" w:cs="Times New Roman"/>
          <w:color w:val="000000"/>
        </w:rPr>
        <w:t xml:space="preserve">Hamid, A. (2022). </w:t>
      </w:r>
      <w:r w:rsidRPr="001C6EE1">
        <w:rPr>
          <w:rFonts w:ascii="Times New Roman" w:eastAsia="Calibri" w:hAnsi="Times New Roman" w:cs="Times New Roman"/>
          <w:i/>
          <w:color w:val="000000"/>
        </w:rPr>
        <w:t>PERSPEKTIF HUKUM TERHADAP UPAYA ANTISIPASI DAN PENYELESAIAN KEKERASAN SEKSUAL DI PERGURUAN TINGGI. Al-Adl: Jurnal Hukum</w:t>
      </w:r>
      <w:r w:rsidRPr="001C6EE1">
        <w:rPr>
          <w:rFonts w:ascii="Times New Roman" w:eastAsia="Calibri" w:hAnsi="Times New Roman" w:cs="Times New Roman"/>
          <w:color w:val="000000"/>
        </w:rPr>
        <w:t>, 14(1), 52-64.</w:t>
      </w:r>
    </w:p>
    <w:p w14:paraId="444BD3BF" w14:textId="77777777" w:rsidR="00D65D13" w:rsidRPr="00FC313C" w:rsidRDefault="001C6EE1" w:rsidP="00FC313C">
      <w:pPr>
        <w:spacing w:after="0" w:line="360" w:lineRule="auto"/>
        <w:ind w:left="720" w:hanging="720"/>
        <w:rPr>
          <w:rFonts w:ascii="Times New Roman" w:eastAsia="Calibri" w:hAnsi="Times New Roman" w:cs="Times New Roman"/>
          <w:color w:val="000000"/>
          <w:lang w:val="en-US"/>
        </w:rPr>
      </w:pPr>
      <w:r w:rsidRPr="001C6EE1">
        <w:rPr>
          <w:rFonts w:ascii="Times New Roman" w:eastAsia="Calibri" w:hAnsi="Times New Roman" w:cs="Times New Roman"/>
        </w:rPr>
        <w:t xml:space="preserve">Kemendikbud. (2021). </w:t>
      </w:r>
      <w:r w:rsidRPr="001C6EE1">
        <w:rPr>
          <w:rFonts w:ascii="Times New Roman" w:eastAsia="Calibri" w:hAnsi="Times New Roman" w:cs="Times New Roman"/>
          <w:i/>
        </w:rPr>
        <w:t>Wujudkan Lingkungan Perguruan Tinggi yang Aman dari Kekerasan Seksual</w:t>
      </w:r>
      <w:r w:rsidRPr="001C6EE1">
        <w:rPr>
          <w:rFonts w:ascii="Times New Roman" w:eastAsia="Calibri" w:hAnsi="Times New Roman" w:cs="Times New Roman"/>
        </w:rPr>
        <w:t xml:space="preserve">. Retrieved From </w:t>
      </w:r>
      <w:hyperlink r:id="rId10" w:history="1">
        <w:r w:rsidRPr="001C6EE1">
          <w:rPr>
            <w:rFonts w:ascii="Times New Roman" w:eastAsia="Calibri" w:hAnsi="Times New Roman" w:cs="Times New Roman"/>
            <w:color w:val="000000"/>
          </w:rPr>
          <w:t>Kementerian Pendidikan dan Kebudayaan » Republik Indonesia (kemdikbud.go.id)</w:t>
        </w:r>
      </w:hyperlink>
      <w:r w:rsidRPr="001C6EE1">
        <w:rPr>
          <w:rFonts w:ascii="Times New Roman" w:eastAsia="Calibri" w:hAnsi="Times New Roman" w:cs="Times New Roman"/>
          <w:color w:val="000000"/>
        </w:rPr>
        <w:t>.</w:t>
      </w:r>
    </w:p>
    <w:p w14:paraId="2C070ED8" w14:textId="77777777" w:rsidR="00D65D13" w:rsidRPr="00FC313C" w:rsidRDefault="001C6EE1" w:rsidP="00FC313C">
      <w:pPr>
        <w:spacing w:after="0" w:line="360" w:lineRule="auto"/>
        <w:ind w:left="720" w:hanging="720"/>
        <w:rPr>
          <w:rFonts w:ascii="Times New Roman" w:eastAsia="Calibri" w:hAnsi="Times New Roman" w:cs="Times New Roman"/>
          <w:color w:val="000000"/>
          <w:lang w:val="en-US"/>
        </w:rPr>
      </w:pPr>
      <w:r w:rsidRPr="001C6EE1">
        <w:rPr>
          <w:rFonts w:ascii="Times New Roman" w:eastAsia="Calibri" w:hAnsi="Times New Roman" w:cs="Times New Roman"/>
          <w:color w:val="000000"/>
        </w:rPr>
        <w:lastRenderedPageBreak/>
        <w:t xml:space="preserve">Kemendikbudristek. (2021). </w:t>
      </w:r>
      <w:r w:rsidRPr="001C6EE1">
        <w:rPr>
          <w:rFonts w:ascii="Times New Roman" w:eastAsia="Calibri" w:hAnsi="Times New Roman" w:cs="Times New Roman"/>
          <w:i/>
          <w:iCs/>
          <w:color w:val="000000"/>
        </w:rPr>
        <w:t>Salinan Permendikbud Nomor 30 Tahun 2021 Tentang Pencegahan Dan Penanganan Kekerasan Seksual Di Lingkungan Perguruan Tinggi</w:t>
      </w:r>
      <w:r w:rsidRPr="001C6EE1">
        <w:rPr>
          <w:rFonts w:ascii="Times New Roman" w:eastAsia="Calibri" w:hAnsi="Times New Roman" w:cs="Times New Roman"/>
          <w:color w:val="000000"/>
        </w:rPr>
        <w:t>.</w:t>
      </w:r>
    </w:p>
    <w:p w14:paraId="25D140BF" w14:textId="77777777" w:rsidR="00D65D13" w:rsidRPr="00FC313C" w:rsidRDefault="001C6EE1" w:rsidP="00FC313C">
      <w:pPr>
        <w:spacing w:after="0" w:line="360" w:lineRule="auto"/>
        <w:ind w:left="720" w:hanging="720"/>
        <w:rPr>
          <w:rFonts w:ascii="Times New Roman" w:eastAsia="Calibri" w:hAnsi="Times New Roman" w:cs="Times New Roman"/>
          <w:color w:val="000000"/>
          <w:lang w:val="en-US"/>
        </w:rPr>
      </w:pPr>
      <w:r w:rsidRPr="001C6EE1">
        <w:rPr>
          <w:rFonts w:ascii="Times New Roman" w:eastAsia="Calibri" w:hAnsi="Times New Roman" w:cs="Times New Roman"/>
        </w:rPr>
        <w:t xml:space="preserve">Maria S.W. Sumardjono, </w:t>
      </w:r>
      <w:r w:rsidRPr="001C6EE1">
        <w:rPr>
          <w:rFonts w:ascii="Times New Roman" w:eastAsia="Calibri" w:hAnsi="Times New Roman" w:cs="Times New Roman"/>
          <w:i/>
        </w:rPr>
        <w:t>Pedoman Pembuatan Usulan Penelitian</w:t>
      </w:r>
      <w:r w:rsidRPr="001C6EE1">
        <w:rPr>
          <w:rFonts w:ascii="Times New Roman" w:eastAsia="Calibri" w:hAnsi="Times New Roman" w:cs="Times New Roman"/>
        </w:rPr>
        <w:t>, t.p., Yogyakarta, 1989.</w:t>
      </w:r>
    </w:p>
    <w:p w14:paraId="67ADB5C7" w14:textId="77777777" w:rsidR="00D65D13" w:rsidRPr="00FC313C" w:rsidRDefault="001C6EE1" w:rsidP="00FC313C">
      <w:pPr>
        <w:spacing w:after="0" w:line="360" w:lineRule="auto"/>
        <w:ind w:left="720" w:hanging="720"/>
        <w:rPr>
          <w:rFonts w:ascii="Times New Roman" w:eastAsia="Calibri" w:hAnsi="Times New Roman" w:cs="Times New Roman"/>
          <w:color w:val="000000"/>
          <w:lang w:val="en-US"/>
        </w:rPr>
      </w:pPr>
      <w:r w:rsidRPr="001C6EE1">
        <w:rPr>
          <w:rFonts w:ascii="Times New Roman" w:eastAsia="Calibri" w:hAnsi="Times New Roman" w:cs="Times New Roman"/>
        </w:rPr>
        <w:t xml:space="preserve">Rahmi, A., (2018), </w:t>
      </w:r>
      <w:r w:rsidRPr="001C6EE1">
        <w:rPr>
          <w:rFonts w:ascii="Times New Roman" w:eastAsia="Calibri" w:hAnsi="Times New Roman" w:cs="Times New Roman"/>
          <w:i/>
        </w:rPr>
        <w:t>Urgensi Perlindungan bagi Korban Kekerasan Seksual dalam Sistem Peradilan Pidana Terpadu Berkeadilan Gender, Mercatoria</w:t>
      </w:r>
      <w:r w:rsidRPr="001C6EE1">
        <w:rPr>
          <w:rFonts w:ascii="Times New Roman" w:eastAsia="Calibri" w:hAnsi="Times New Roman" w:cs="Times New Roman"/>
        </w:rPr>
        <w:t>, 11 (1): 37-60.</w:t>
      </w:r>
    </w:p>
    <w:p w14:paraId="0E237DB2" w14:textId="77777777" w:rsidR="00D65D13" w:rsidRPr="00FC313C" w:rsidRDefault="001C6EE1" w:rsidP="00FC313C">
      <w:pPr>
        <w:spacing w:after="0" w:line="360" w:lineRule="auto"/>
        <w:ind w:left="720" w:hanging="720"/>
        <w:rPr>
          <w:rFonts w:ascii="Times New Roman" w:eastAsia="Calibri" w:hAnsi="Times New Roman" w:cs="Times New Roman"/>
          <w:color w:val="000000"/>
          <w:lang w:val="en-US"/>
        </w:rPr>
      </w:pPr>
      <w:r w:rsidRPr="001C6EE1">
        <w:rPr>
          <w:rFonts w:ascii="Times New Roman" w:eastAsia="Calibri" w:hAnsi="Times New Roman" w:cs="Times New Roman"/>
        </w:rPr>
        <w:t xml:space="preserve">Riyan Alpian. (2022). </w:t>
      </w:r>
      <w:r w:rsidRPr="001C6EE1">
        <w:rPr>
          <w:rFonts w:ascii="Times New Roman" w:eastAsia="Calibri" w:hAnsi="Times New Roman" w:cs="Times New Roman"/>
          <w:i/>
        </w:rPr>
        <w:t>Perlindungan Hukum Bagi Korban Tindak Pidana Kekerasan Seksual Di Perguruan Tinggi. Jurnal Lex Renaissance</w:t>
      </w:r>
      <w:r w:rsidRPr="001C6EE1">
        <w:rPr>
          <w:rFonts w:ascii="Times New Roman" w:eastAsia="Calibri" w:hAnsi="Times New Roman" w:cs="Times New Roman"/>
        </w:rPr>
        <w:t>, 7(1). doi:10.20885/jlr.vol7.iss1.</w:t>
      </w:r>
    </w:p>
    <w:p w14:paraId="0299C672" w14:textId="77777777" w:rsidR="001C6EE1" w:rsidRPr="00D65D13" w:rsidRDefault="001C6EE1" w:rsidP="00FC313C">
      <w:pPr>
        <w:spacing w:after="0" w:line="360" w:lineRule="auto"/>
        <w:ind w:left="720" w:hanging="720"/>
        <w:rPr>
          <w:rFonts w:ascii="Times New Roman" w:eastAsia="Calibri" w:hAnsi="Times New Roman" w:cs="Times New Roman"/>
          <w:color w:val="000000"/>
        </w:rPr>
      </w:pPr>
      <w:r>
        <w:rPr>
          <w:rFonts w:ascii="Times New Roman" w:eastAsia="Calibri" w:hAnsi="Times New Roman" w:cs="Times New Roman"/>
          <w:color w:val="000000"/>
        </w:rPr>
        <w:t xml:space="preserve">Wulandari, E. P., &amp; Krisnani, H. (2021). </w:t>
      </w:r>
      <w:r w:rsidRPr="001C6EE1">
        <w:rPr>
          <w:rFonts w:ascii="Times New Roman" w:eastAsia="Calibri" w:hAnsi="Times New Roman" w:cs="Times New Roman"/>
          <w:i/>
          <w:color w:val="000000"/>
        </w:rPr>
        <w:t xml:space="preserve">Kecendrungan Menyalahkan Korban (Victim-Blaming) Dalam Kekerasan Seksual Terhadap Perempuan Sebagai Dampak Kekeliruan Atribusi. Share </w:t>
      </w:r>
      <w:bookmarkStart w:id="0" w:name="_GoBack"/>
      <w:bookmarkEnd w:id="0"/>
      <w:r w:rsidRPr="001C6EE1">
        <w:rPr>
          <w:rFonts w:ascii="Times New Roman" w:eastAsia="Calibri" w:hAnsi="Times New Roman" w:cs="Times New Roman"/>
          <w:i/>
          <w:color w:val="000000"/>
        </w:rPr>
        <w:t>: Social Work Journal, 10(2).</w:t>
      </w:r>
    </w:p>
    <w:sectPr w:rsidR="001C6EE1" w:rsidRPr="00D65D13" w:rsidSect="00AA294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91725" w14:textId="77777777" w:rsidR="0066062A" w:rsidRDefault="0066062A" w:rsidP="00B775E8">
      <w:pPr>
        <w:spacing w:after="0" w:line="240" w:lineRule="auto"/>
      </w:pPr>
      <w:r>
        <w:separator/>
      </w:r>
    </w:p>
  </w:endnote>
  <w:endnote w:type="continuationSeparator" w:id="0">
    <w:p w14:paraId="660BD4FD" w14:textId="77777777" w:rsidR="0066062A" w:rsidRDefault="0066062A" w:rsidP="00B7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984381"/>
      <w:docPartObj>
        <w:docPartGallery w:val="Page Numbers (Bottom of Page)"/>
        <w:docPartUnique/>
      </w:docPartObj>
    </w:sdtPr>
    <w:sdtEndPr>
      <w:rPr>
        <w:noProof/>
      </w:rPr>
    </w:sdtEndPr>
    <w:sdtContent>
      <w:p w14:paraId="5528998E" w14:textId="77777777" w:rsidR="00A93266" w:rsidRDefault="00A93266">
        <w:pPr>
          <w:pStyle w:val="Footer"/>
          <w:jc w:val="right"/>
        </w:pPr>
        <w:r>
          <w:fldChar w:fldCharType="begin"/>
        </w:r>
        <w:r>
          <w:instrText xml:space="preserve"> PAGE   \* MERGEFORMAT </w:instrText>
        </w:r>
        <w:r>
          <w:fldChar w:fldCharType="separate"/>
        </w:r>
        <w:r w:rsidR="00FC313C">
          <w:rPr>
            <w:noProof/>
          </w:rPr>
          <w:t>11</w:t>
        </w:r>
        <w:r>
          <w:rPr>
            <w:noProof/>
          </w:rPr>
          <w:fldChar w:fldCharType="end"/>
        </w:r>
      </w:p>
    </w:sdtContent>
  </w:sdt>
  <w:p w14:paraId="1197D1C7" w14:textId="77777777" w:rsidR="00A93266" w:rsidRDefault="00A93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A4591" w14:textId="77777777" w:rsidR="0066062A" w:rsidRDefault="0066062A" w:rsidP="00B775E8">
      <w:pPr>
        <w:spacing w:after="0" w:line="240" w:lineRule="auto"/>
      </w:pPr>
      <w:r>
        <w:separator/>
      </w:r>
    </w:p>
  </w:footnote>
  <w:footnote w:type="continuationSeparator" w:id="0">
    <w:p w14:paraId="67D35F0E" w14:textId="77777777" w:rsidR="0066062A" w:rsidRDefault="0066062A" w:rsidP="00B775E8">
      <w:pPr>
        <w:spacing w:after="0" w:line="240" w:lineRule="auto"/>
      </w:pPr>
      <w:r>
        <w:continuationSeparator/>
      </w:r>
    </w:p>
  </w:footnote>
  <w:footnote w:id="1">
    <w:p w14:paraId="48639703" w14:textId="77777777" w:rsidR="00B775E8" w:rsidRPr="00C816FC" w:rsidRDefault="00B775E8" w:rsidP="00B775E8">
      <w:pPr>
        <w:pStyle w:val="FootnoteText"/>
        <w:rPr>
          <w:rFonts w:ascii="Times New Roman" w:hAnsi="Times New Roman" w:cs="Times New Roman"/>
          <w:sz w:val="16"/>
        </w:rPr>
      </w:pPr>
      <w:r w:rsidRPr="00C816FC">
        <w:rPr>
          <w:rStyle w:val="FootnoteReference"/>
          <w:rFonts w:ascii="Times New Roman" w:hAnsi="Times New Roman" w:cs="Times New Roman"/>
          <w:sz w:val="16"/>
        </w:rPr>
        <w:footnoteRef/>
      </w:r>
      <w:r w:rsidRPr="00C816FC">
        <w:rPr>
          <w:rFonts w:ascii="Times New Roman" w:hAnsi="Times New Roman" w:cs="Times New Roman"/>
          <w:sz w:val="16"/>
        </w:rPr>
        <w:t xml:space="preserve"> </w:t>
      </w:r>
      <w:r w:rsidR="00C816FC" w:rsidRPr="00C816FC">
        <w:rPr>
          <w:rFonts w:ascii="Times New Roman" w:hAnsi="Times New Roman" w:cs="Times New Roman"/>
          <w:sz w:val="16"/>
        </w:rPr>
        <w:t xml:space="preserve">Wulandari, E. P., &amp; Krisnani, H. (2021). </w:t>
      </w:r>
      <w:r w:rsidR="00C816FC" w:rsidRPr="00C816FC">
        <w:rPr>
          <w:rFonts w:ascii="Times New Roman" w:hAnsi="Times New Roman" w:cs="Times New Roman"/>
          <w:i/>
          <w:sz w:val="16"/>
        </w:rPr>
        <w:t>Kecenderungan Menyalahkan Korban (Victim-Blaming) Dalam Kekerasan Seksual Terhadap Perempuan Sebagai Dampak Kekeliruan Atribusi. Share : Social Work Journal, 10(2)</w:t>
      </w:r>
      <w:r w:rsidR="00C816FC" w:rsidRPr="00C816FC">
        <w:rPr>
          <w:rFonts w:ascii="Times New Roman" w:hAnsi="Times New Roman" w:cs="Times New Roman"/>
          <w:sz w:val="16"/>
        </w:rPr>
        <w:t>, Hal 188.</w:t>
      </w:r>
    </w:p>
  </w:footnote>
  <w:footnote w:id="2">
    <w:p w14:paraId="2FA51965" w14:textId="77777777" w:rsidR="00C816FC" w:rsidRDefault="00C816FC">
      <w:pPr>
        <w:pStyle w:val="FootnoteText"/>
      </w:pPr>
      <w:r w:rsidRPr="00C816FC">
        <w:rPr>
          <w:rStyle w:val="FootnoteReference"/>
          <w:rFonts w:ascii="Times New Roman" w:hAnsi="Times New Roman" w:cs="Times New Roman"/>
          <w:sz w:val="16"/>
        </w:rPr>
        <w:footnoteRef/>
      </w:r>
      <w:r w:rsidRPr="00C816FC">
        <w:rPr>
          <w:rFonts w:ascii="Times New Roman" w:hAnsi="Times New Roman" w:cs="Times New Roman"/>
          <w:sz w:val="16"/>
        </w:rPr>
        <w:t xml:space="preserve"> Annelia Hosea, Luciana. (2019). </w:t>
      </w:r>
      <w:r w:rsidRPr="00C816FC">
        <w:rPr>
          <w:rFonts w:ascii="Times New Roman" w:hAnsi="Times New Roman" w:cs="Times New Roman"/>
          <w:i/>
          <w:sz w:val="16"/>
        </w:rPr>
        <w:t>Perancangan Kampanye Sosial Pelecehan Seksual di Lingkungan Kampus</w:t>
      </w:r>
      <w:r w:rsidRPr="00C816FC">
        <w:rPr>
          <w:rFonts w:ascii="Times New Roman" w:hAnsi="Times New Roman" w:cs="Times New Roman"/>
          <w:sz w:val="16"/>
        </w:rPr>
        <w:t>. Bachelor Thesis thesis, Universitas Multimedia Nusantara.</w:t>
      </w:r>
    </w:p>
  </w:footnote>
  <w:footnote w:id="3">
    <w:p w14:paraId="6BCC0038" w14:textId="77777777" w:rsidR="00C816FC" w:rsidRPr="00BC5D08" w:rsidRDefault="00C816FC">
      <w:pPr>
        <w:pStyle w:val="FootnoteText"/>
        <w:rPr>
          <w:rFonts w:ascii="Times New Roman" w:hAnsi="Times New Roman" w:cs="Times New Roman"/>
        </w:rPr>
      </w:pPr>
      <w:r w:rsidRPr="00BC5D08">
        <w:rPr>
          <w:rStyle w:val="FootnoteReference"/>
          <w:rFonts w:ascii="Times New Roman" w:hAnsi="Times New Roman" w:cs="Times New Roman"/>
          <w:sz w:val="16"/>
        </w:rPr>
        <w:footnoteRef/>
      </w:r>
      <w:r w:rsidRPr="00BC5D08">
        <w:rPr>
          <w:rFonts w:ascii="Times New Roman" w:hAnsi="Times New Roman" w:cs="Times New Roman"/>
          <w:sz w:val="16"/>
        </w:rPr>
        <w:t xml:space="preserve"> </w:t>
      </w:r>
      <w:r w:rsidRPr="00BC5D08">
        <w:rPr>
          <w:rFonts w:ascii="Times New Roman" w:hAnsi="Times New Roman" w:cs="Times New Roman"/>
          <w:i/>
          <w:sz w:val="16"/>
        </w:rPr>
        <w:t>Ibid</w:t>
      </w:r>
    </w:p>
  </w:footnote>
  <w:footnote w:id="4">
    <w:p w14:paraId="0C315DF5" w14:textId="77777777" w:rsidR="005333EC" w:rsidRPr="005333EC" w:rsidRDefault="005333EC">
      <w:pPr>
        <w:pStyle w:val="FootnoteText"/>
        <w:rPr>
          <w:rFonts w:ascii="Times New Roman" w:hAnsi="Times New Roman" w:cs="Times New Roman"/>
        </w:rPr>
      </w:pPr>
      <w:r w:rsidRPr="005333EC">
        <w:rPr>
          <w:rStyle w:val="FootnoteReference"/>
          <w:rFonts w:ascii="Times New Roman" w:hAnsi="Times New Roman" w:cs="Times New Roman"/>
          <w:sz w:val="16"/>
        </w:rPr>
        <w:footnoteRef/>
      </w:r>
      <w:r>
        <w:rPr>
          <w:rFonts w:ascii="Times New Roman" w:hAnsi="Times New Roman" w:cs="Times New Roman"/>
          <w:sz w:val="16"/>
        </w:rPr>
        <w:t xml:space="preserve"> </w:t>
      </w:r>
      <w:r w:rsidRPr="005333EC">
        <w:rPr>
          <w:rFonts w:ascii="Times New Roman" w:hAnsi="Times New Roman" w:cs="Times New Roman"/>
          <w:sz w:val="16"/>
        </w:rPr>
        <w:t xml:space="preserve">Rahmi, A., (2018), </w:t>
      </w:r>
      <w:r w:rsidRPr="005333EC">
        <w:rPr>
          <w:rFonts w:ascii="Times New Roman" w:hAnsi="Times New Roman" w:cs="Times New Roman"/>
          <w:i/>
          <w:sz w:val="16"/>
        </w:rPr>
        <w:t>Urgensi Perlindungan bagi Korban Kekerasan Seksual dalam Sistem Peradilan Pidana Terpadu Berkeadilan Gender, Mercatoria</w:t>
      </w:r>
      <w:r>
        <w:rPr>
          <w:rFonts w:ascii="Times New Roman" w:hAnsi="Times New Roman" w:cs="Times New Roman"/>
          <w:sz w:val="16"/>
        </w:rPr>
        <w:t>, 11 (1): Hal 41-42</w:t>
      </w:r>
      <w:r w:rsidRPr="005333EC">
        <w:rPr>
          <w:rFonts w:ascii="Times New Roman" w:hAnsi="Times New Roman" w:cs="Times New Roman"/>
          <w:sz w:val="16"/>
        </w:rPr>
        <w:t>.</w:t>
      </w:r>
    </w:p>
  </w:footnote>
  <w:footnote w:id="5">
    <w:p w14:paraId="5CEE2BFC" w14:textId="77777777" w:rsidR="005333EC" w:rsidRPr="005333EC" w:rsidRDefault="005333EC" w:rsidP="005333EC">
      <w:pPr>
        <w:pStyle w:val="FootnoteText"/>
        <w:tabs>
          <w:tab w:val="left" w:pos="2475"/>
        </w:tabs>
        <w:rPr>
          <w:rFonts w:ascii="Times New Roman" w:hAnsi="Times New Roman" w:cs="Times New Roman"/>
        </w:rPr>
      </w:pPr>
      <w:r w:rsidRPr="005333EC">
        <w:rPr>
          <w:rStyle w:val="FootnoteReference"/>
          <w:rFonts w:ascii="Times New Roman" w:hAnsi="Times New Roman" w:cs="Times New Roman"/>
          <w:sz w:val="16"/>
        </w:rPr>
        <w:footnoteRef/>
      </w:r>
      <w:r>
        <w:rPr>
          <w:rFonts w:ascii="Times New Roman" w:hAnsi="Times New Roman" w:cs="Times New Roman"/>
          <w:sz w:val="16"/>
        </w:rPr>
        <w:t xml:space="preserve"> </w:t>
      </w:r>
      <w:r w:rsidRPr="005333EC">
        <w:rPr>
          <w:rFonts w:ascii="Times New Roman" w:hAnsi="Times New Roman" w:cs="Times New Roman"/>
          <w:sz w:val="16"/>
        </w:rPr>
        <w:t xml:space="preserve">Maria S.W. Sumardjono, </w:t>
      </w:r>
      <w:r w:rsidRPr="005333EC">
        <w:rPr>
          <w:rFonts w:ascii="Times New Roman" w:hAnsi="Times New Roman" w:cs="Times New Roman"/>
          <w:i/>
          <w:sz w:val="16"/>
        </w:rPr>
        <w:t>Pedoman Pembuatan Usulan Penelitian</w:t>
      </w:r>
      <w:r w:rsidR="00E22605">
        <w:rPr>
          <w:rFonts w:ascii="Times New Roman" w:hAnsi="Times New Roman" w:cs="Times New Roman"/>
          <w:sz w:val="16"/>
        </w:rPr>
        <w:t>, t.p., Yogyakarta, 1989</w:t>
      </w:r>
      <w:r w:rsidRPr="005333EC">
        <w:rPr>
          <w:rFonts w:ascii="Times New Roman" w:hAnsi="Times New Roman" w:cs="Times New Roman"/>
          <w:sz w:val="16"/>
        </w:rPr>
        <w:t>, hlm. 24.</w:t>
      </w:r>
    </w:p>
  </w:footnote>
  <w:footnote w:id="6">
    <w:p w14:paraId="381A544A" w14:textId="77777777" w:rsidR="0080437E" w:rsidRPr="00473E88" w:rsidRDefault="0080437E">
      <w:pPr>
        <w:pStyle w:val="FootnoteText"/>
        <w:rPr>
          <w:rFonts w:ascii="Times New Roman" w:hAnsi="Times New Roman" w:cs="Times New Roman"/>
          <w:color w:val="000000" w:themeColor="text1"/>
        </w:rPr>
      </w:pPr>
      <w:r w:rsidRPr="00473E88">
        <w:rPr>
          <w:rStyle w:val="FootnoteReference"/>
          <w:rFonts w:ascii="Times New Roman" w:hAnsi="Times New Roman" w:cs="Times New Roman"/>
          <w:sz w:val="16"/>
        </w:rPr>
        <w:footnoteRef/>
      </w:r>
      <w:r w:rsidRPr="00473E88">
        <w:rPr>
          <w:rFonts w:ascii="Times New Roman" w:hAnsi="Times New Roman" w:cs="Times New Roman"/>
          <w:sz w:val="16"/>
        </w:rPr>
        <w:t xml:space="preserve"> </w:t>
      </w:r>
      <w:r w:rsidR="007E4C54" w:rsidRPr="00473E88">
        <w:rPr>
          <w:rFonts w:ascii="Times New Roman" w:hAnsi="Times New Roman" w:cs="Times New Roman"/>
          <w:sz w:val="16"/>
        </w:rPr>
        <w:t xml:space="preserve">Kemendikbud. (2021). </w:t>
      </w:r>
      <w:r w:rsidR="007E4C54" w:rsidRPr="00473E88">
        <w:rPr>
          <w:rFonts w:ascii="Times New Roman" w:hAnsi="Times New Roman" w:cs="Times New Roman"/>
          <w:i/>
          <w:sz w:val="16"/>
        </w:rPr>
        <w:t>Wujudkan Lingkungan Perguruan Tinggi yang Aman dari Kekerasan Seksual</w:t>
      </w:r>
      <w:r w:rsidR="000D4111">
        <w:rPr>
          <w:rFonts w:ascii="Times New Roman" w:hAnsi="Times New Roman" w:cs="Times New Roman"/>
          <w:sz w:val="16"/>
        </w:rPr>
        <w:t>.</w:t>
      </w:r>
    </w:p>
  </w:footnote>
  <w:footnote w:id="7">
    <w:p w14:paraId="65206A61" w14:textId="77777777" w:rsidR="003E57B5" w:rsidRPr="009839C1" w:rsidRDefault="003E57B5" w:rsidP="003E57B5">
      <w:pPr>
        <w:pStyle w:val="FootnoteText"/>
        <w:rPr>
          <w:rFonts w:ascii="Times New Roman" w:hAnsi="Times New Roman" w:cs="Times New Roman"/>
          <w:sz w:val="16"/>
          <w:szCs w:val="16"/>
        </w:rPr>
      </w:pPr>
      <w:r w:rsidRPr="009839C1">
        <w:rPr>
          <w:rStyle w:val="FootnoteReference"/>
          <w:rFonts w:ascii="Times New Roman" w:hAnsi="Times New Roman" w:cs="Times New Roman"/>
          <w:sz w:val="16"/>
          <w:szCs w:val="16"/>
        </w:rPr>
        <w:footnoteRef/>
      </w:r>
      <w:r w:rsidRPr="009839C1">
        <w:rPr>
          <w:rFonts w:ascii="Times New Roman" w:hAnsi="Times New Roman" w:cs="Times New Roman"/>
          <w:sz w:val="16"/>
          <w:szCs w:val="16"/>
        </w:rPr>
        <w:t xml:space="preserve"> Riyan Alpian. (2022). </w:t>
      </w:r>
      <w:r w:rsidRPr="009839C1">
        <w:rPr>
          <w:rFonts w:ascii="Times New Roman" w:hAnsi="Times New Roman" w:cs="Times New Roman"/>
          <w:i/>
          <w:sz w:val="16"/>
          <w:szCs w:val="16"/>
        </w:rPr>
        <w:t>Perlindungan Hukum Bagi Korban Tindak Pidana Kekerasan Seksual Di Perguruan Tinggi</w:t>
      </w:r>
      <w:r w:rsidRPr="009839C1">
        <w:rPr>
          <w:rFonts w:ascii="Times New Roman" w:hAnsi="Times New Roman" w:cs="Times New Roman"/>
          <w:sz w:val="16"/>
          <w:szCs w:val="16"/>
        </w:rPr>
        <w:t xml:space="preserve">. </w:t>
      </w:r>
      <w:r w:rsidR="009839C1" w:rsidRPr="009839C1">
        <w:rPr>
          <w:rFonts w:ascii="Times New Roman" w:hAnsi="Times New Roman" w:cs="Times New Roman"/>
          <w:i/>
          <w:sz w:val="16"/>
          <w:szCs w:val="16"/>
        </w:rPr>
        <w:t xml:space="preserve">Jurnal Lex </w:t>
      </w:r>
      <w:r w:rsidRPr="009839C1">
        <w:rPr>
          <w:rFonts w:ascii="Times New Roman" w:hAnsi="Times New Roman" w:cs="Times New Roman"/>
          <w:i/>
          <w:sz w:val="16"/>
          <w:szCs w:val="16"/>
        </w:rPr>
        <w:t>Renaissance</w:t>
      </w:r>
      <w:r w:rsidRPr="009839C1">
        <w:rPr>
          <w:rFonts w:ascii="Times New Roman" w:hAnsi="Times New Roman" w:cs="Times New Roman"/>
          <w:sz w:val="16"/>
          <w:szCs w:val="16"/>
        </w:rPr>
        <w:t>, 7(1). Hal-6.</w:t>
      </w:r>
    </w:p>
  </w:footnote>
  <w:footnote w:id="8">
    <w:p w14:paraId="279E00BA" w14:textId="77777777" w:rsidR="00D37221" w:rsidRPr="00D37221" w:rsidRDefault="00D37221">
      <w:pPr>
        <w:pStyle w:val="FootnoteText"/>
        <w:rPr>
          <w:rFonts w:ascii="Times New Roman" w:hAnsi="Times New Roman" w:cs="Times New Roman"/>
        </w:rPr>
      </w:pPr>
      <w:r w:rsidRPr="00D37221">
        <w:rPr>
          <w:rStyle w:val="FootnoteReference"/>
          <w:rFonts w:ascii="Times New Roman" w:hAnsi="Times New Roman" w:cs="Times New Roman"/>
          <w:sz w:val="16"/>
        </w:rPr>
        <w:footnoteRef/>
      </w:r>
      <w:r w:rsidRPr="00D37221">
        <w:rPr>
          <w:rFonts w:ascii="Times New Roman" w:hAnsi="Times New Roman" w:cs="Times New Roman"/>
          <w:sz w:val="16"/>
        </w:rPr>
        <w:t xml:space="preserve"> </w:t>
      </w:r>
      <w:r w:rsidRPr="00D37221">
        <w:rPr>
          <w:rFonts w:ascii="Times New Roman" w:hAnsi="Times New Roman" w:cs="Times New Roman"/>
          <w:i/>
          <w:sz w:val="16"/>
        </w:rPr>
        <w:t>Ibid</w:t>
      </w:r>
      <w:r w:rsidR="00061AC7">
        <w:rPr>
          <w:rFonts w:ascii="Times New Roman" w:hAnsi="Times New Roman" w:cs="Times New Roman"/>
          <w:i/>
          <w:sz w:val="16"/>
        </w:rPr>
        <w:t>.</w:t>
      </w:r>
    </w:p>
  </w:footnote>
  <w:footnote w:id="9">
    <w:p w14:paraId="738EB237" w14:textId="77777777" w:rsidR="00C362D5" w:rsidRPr="00C362D5" w:rsidRDefault="00C362D5">
      <w:pPr>
        <w:pStyle w:val="FootnoteText"/>
        <w:rPr>
          <w:rFonts w:ascii="Times New Roman" w:hAnsi="Times New Roman" w:cs="Times New Roman"/>
        </w:rPr>
      </w:pPr>
      <w:r w:rsidRPr="00C362D5">
        <w:rPr>
          <w:rStyle w:val="FootnoteReference"/>
          <w:rFonts w:ascii="Times New Roman" w:hAnsi="Times New Roman" w:cs="Times New Roman"/>
          <w:sz w:val="16"/>
        </w:rPr>
        <w:footnoteRef/>
      </w:r>
      <w:r w:rsidRPr="00C362D5">
        <w:rPr>
          <w:rFonts w:ascii="Times New Roman" w:hAnsi="Times New Roman" w:cs="Times New Roman"/>
          <w:sz w:val="16"/>
        </w:rPr>
        <w:t xml:space="preserve"> Riyan Alpian. Op.Cit. Hal-7.</w:t>
      </w:r>
    </w:p>
  </w:footnote>
  <w:footnote w:id="10">
    <w:p w14:paraId="4457CF3B" w14:textId="77777777" w:rsidR="00B151E4" w:rsidRPr="00B151E4" w:rsidRDefault="00B151E4">
      <w:pPr>
        <w:pStyle w:val="FootnoteText"/>
        <w:rPr>
          <w:rFonts w:ascii="Times New Roman" w:hAnsi="Times New Roman" w:cs="Times New Roman"/>
          <w:sz w:val="16"/>
          <w:szCs w:val="16"/>
        </w:rPr>
      </w:pPr>
      <w:r w:rsidRPr="00B151E4">
        <w:rPr>
          <w:rStyle w:val="FootnoteReference"/>
          <w:rFonts w:ascii="Times New Roman" w:hAnsi="Times New Roman" w:cs="Times New Roman"/>
          <w:sz w:val="16"/>
          <w:szCs w:val="16"/>
        </w:rPr>
        <w:footnoteRef/>
      </w:r>
      <w:r w:rsidRPr="00B151E4">
        <w:rPr>
          <w:rFonts w:ascii="Times New Roman" w:hAnsi="Times New Roman" w:cs="Times New Roman"/>
          <w:sz w:val="16"/>
          <w:szCs w:val="16"/>
        </w:rPr>
        <w:t xml:space="preserve"> Amal, B. (2021). </w:t>
      </w:r>
      <w:r w:rsidRPr="00B151E4">
        <w:rPr>
          <w:rFonts w:ascii="Times New Roman" w:hAnsi="Times New Roman" w:cs="Times New Roman"/>
          <w:i/>
          <w:sz w:val="16"/>
          <w:szCs w:val="16"/>
        </w:rPr>
        <w:t>TINJAUAN HUKUM TERHADAP FRASA “TANPA PERSETUJUAN KORBAN” DALAM PERMENDIKBUD NOMOR 30 TAHUN 2021 TENTANG PENCEGAHAN DAN PENANGANAN KEKERASAN SEKSUAL</w:t>
      </w:r>
      <w:r w:rsidRPr="00B151E4">
        <w:rPr>
          <w:rFonts w:ascii="Times New Roman" w:hAnsi="Times New Roman" w:cs="Times New Roman"/>
          <w:sz w:val="16"/>
          <w:szCs w:val="16"/>
        </w:rPr>
        <w:t>. </w:t>
      </w:r>
      <w:r w:rsidRPr="00B151E4">
        <w:rPr>
          <w:rFonts w:ascii="Times New Roman" w:hAnsi="Times New Roman" w:cs="Times New Roman"/>
          <w:i/>
          <w:iCs/>
          <w:sz w:val="16"/>
          <w:szCs w:val="16"/>
        </w:rPr>
        <w:t>CREPIDO, 3</w:t>
      </w:r>
      <w:r w:rsidRPr="00B151E4">
        <w:rPr>
          <w:rFonts w:ascii="Times New Roman" w:hAnsi="Times New Roman" w:cs="Times New Roman"/>
          <w:sz w:val="16"/>
          <w:szCs w:val="16"/>
        </w:rPr>
        <w:t>(2), Hal-87.</w:t>
      </w:r>
    </w:p>
  </w:footnote>
  <w:footnote w:id="11">
    <w:p w14:paraId="77B5EFF5" w14:textId="77777777" w:rsidR="00061AC7" w:rsidRPr="00061AC7" w:rsidRDefault="00061AC7">
      <w:pPr>
        <w:pStyle w:val="FootnoteText"/>
        <w:rPr>
          <w:rFonts w:ascii="Times New Roman" w:hAnsi="Times New Roman" w:cs="Times New Roman"/>
        </w:rPr>
      </w:pPr>
      <w:r w:rsidRPr="00061AC7">
        <w:rPr>
          <w:rStyle w:val="FootnoteReference"/>
          <w:rFonts w:ascii="Times New Roman" w:hAnsi="Times New Roman" w:cs="Times New Roman"/>
          <w:sz w:val="16"/>
        </w:rPr>
        <w:footnoteRef/>
      </w:r>
      <w:r>
        <w:rPr>
          <w:rFonts w:ascii="Times New Roman" w:hAnsi="Times New Roman" w:cs="Times New Roman"/>
          <w:sz w:val="16"/>
        </w:rPr>
        <w:t xml:space="preserve"> </w:t>
      </w:r>
      <w:r w:rsidRPr="00061AC7">
        <w:rPr>
          <w:rFonts w:ascii="Times New Roman" w:hAnsi="Times New Roman" w:cs="Times New Roman"/>
          <w:i/>
          <w:sz w:val="16"/>
        </w:rPr>
        <w:t>Ibid</w:t>
      </w:r>
      <w:r>
        <w:rPr>
          <w:rFonts w:ascii="Times New Roman" w:hAnsi="Times New Roman" w:cs="Times New Roman"/>
          <w:sz w:val="16"/>
        </w:rPr>
        <w:t xml:space="preserve">. </w:t>
      </w:r>
      <w:r w:rsidRPr="00061AC7">
        <w:rPr>
          <w:rFonts w:ascii="Times New Roman" w:hAnsi="Times New Roman" w:cs="Times New Roman"/>
          <w:sz w:val="16"/>
        </w:rPr>
        <w:t>Hal-93.</w:t>
      </w:r>
    </w:p>
  </w:footnote>
  <w:footnote w:id="12">
    <w:p w14:paraId="19C38EEE" w14:textId="77777777" w:rsidR="00061AC7" w:rsidRPr="00061AC7" w:rsidRDefault="00061AC7">
      <w:pPr>
        <w:pStyle w:val="FootnoteText"/>
        <w:rPr>
          <w:rFonts w:ascii="Times New Roman" w:hAnsi="Times New Roman" w:cs="Times New Roman"/>
        </w:rPr>
      </w:pPr>
      <w:r w:rsidRPr="00061AC7">
        <w:rPr>
          <w:rStyle w:val="FootnoteReference"/>
          <w:rFonts w:ascii="Times New Roman" w:hAnsi="Times New Roman" w:cs="Times New Roman"/>
          <w:sz w:val="16"/>
        </w:rPr>
        <w:footnoteRef/>
      </w:r>
      <w:r w:rsidR="00BE074D">
        <w:rPr>
          <w:rFonts w:ascii="Times New Roman" w:hAnsi="Times New Roman" w:cs="Times New Roman"/>
          <w:sz w:val="16"/>
        </w:rPr>
        <w:t xml:space="preserve"> Amal, B. Op.Cit. </w:t>
      </w:r>
      <w:r w:rsidRPr="00061AC7">
        <w:rPr>
          <w:rFonts w:ascii="Times New Roman" w:hAnsi="Times New Roman" w:cs="Times New Roman"/>
          <w:sz w:val="16"/>
        </w:rPr>
        <w:t>Hal-92.</w:t>
      </w:r>
    </w:p>
  </w:footnote>
  <w:footnote w:id="13">
    <w:p w14:paraId="7E4EFCED" w14:textId="77777777" w:rsidR="00DF03B9" w:rsidRPr="00DF03B9" w:rsidRDefault="00DF03B9">
      <w:pPr>
        <w:pStyle w:val="FootnoteText"/>
        <w:rPr>
          <w:rFonts w:ascii="Times New Roman" w:hAnsi="Times New Roman" w:cs="Times New Roman"/>
        </w:rPr>
      </w:pPr>
      <w:r w:rsidRPr="00DF03B9">
        <w:rPr>
          <w:rStyle w:val="FootnoteReference"/>
          <w:rFonts w:ascii="Times New Roman" w:hAnsi="Times New Roman" w:cs="Times New Roman"/>
          <w:sz w:val="16"/>
        </w:rPr>
        <w:footnoteRef/>
      </w:r>
      <w:r w:rsidRPr="00DF03B9">
        <w:rPr>
          <w:rFonts w:ascii="Times New Roman" w:hAnsi="Times New Roman" w:cs="Times New Roman"/>
          <w:sz w:val="16"/>
        </w:rPr>
        <w:t xml:space="preserve"> Hamid, A. (2022). </w:t>
      </w:r>
      <w:r w:rsidRPr="00DF03B9">
        <w:rPr>
          <w:rFonts w:ascii="Times New Roman" w:hAnsi="Times New Roman" w:cs="Times New Roman"/>
          <w:i/>
          <w:sz w:val="16"/>
        </w:rPr>
        <w:t>PERSPEKTIF HUKUM TERHADAP UPAYA ANTISIPASI DAN PENYELESAIAN KEKERASAN SEKSUAL DI PERGURUAN TINGGI. Al-Adl: Jurnal Hukum</w:t>
      </w:r>
      <w:r>
        <w:rPr>
          <w:rFonts w:ascii="Times New Roman" w:hAnsi="Times New Roman" w:cs="Times New Roman"/>
          <w:sz w:val="16"/>
        </w:rPr>
        <w:t>, 14(1), Hal-44.</w:t>
      </w:r>
    </w:p>
  </w:footnote>
  <w:footnote w:id="14">
    <w:p w14:paraId="374A0057" w14:textId="77777777" w:rsidR="00532688" w:rsidRPr="001C54C8" w:rsidRDefault="00532688">
      <w:pPr>
        <w:pStyle w:val="FootnoteText"/>
        <w:rPr>
          <w:rFonts w:ascii="Times New Roman" w:hAnsi="Times New Roman" w:cs="Times New Roman"/>
        </w:rPr>
      </w:pPr>
      <w:r w:rsidRPr="001C54C8">
        <w:rPr>
          <w:rStyle w:val="FootnoteReference"/>
          <w:rFonts w:ascii="Times New Roman" w:hAnsi="Times New Roman" w:cs="Times New Roman"/>
          <w:sz w:val="16"/>
        </w:rPr>
        <w:footnoteRef/>
      </w:r>
      <w:r w:rsidRPr="001C54C8">
        <w:rPr>
          <w:rFonts w:ascii="Times New Roman" w:hAnsi="Times New Roman" w:cs="Times New Roman"/>
          <w:sz w:val="16"/>
        </w:rPr>
        <w:t xml:space="preserve"> Kemendikbudristek. (2021). </w:t>
      </w:r>
      <w:r w:rsidR="001C54C8" w:rsidRPr="001C54C8">
        <w:rPr>
          <w:rFonts w:ascii="Times New Roman" w:hAnsi="Times New Roman" w:cs="Times New Roman"/>
          <w:i/>
          <w:iCs/>
          <w:sz w:val="16"/>
        </w:rPr>
        <w:t>Salinan</w:t>
      </w:r>
      <w:r w:rsidRPr="001C54C8">
        <w:rPr>
          <w:rFonts w:ascii="Times New Roman" w:hAnsi="Times New Roman" w:cs="Times New Roman"/>
          <w:i/>
          <w:iCs/>
          <w:sz w:val="16"/>
        </w:rPr>
        <w:t xml:space="preserve"> Permen</w:t>
      </w:r>
      <w:r w:rsidR="001C54C8">
        <w:rPr>
          <w:rFonts w:ascii="Times New Roman" w:hAnsi="Times New Roman" w:cs="Times New Roman"/>
          <w:i/>
          <w:iCs/>
          <w:sz w:val="16"/>
        </w:rPr>
        <w:t>dikbud Nomor</w:t>
      </w:r>
      <w:r w:rsidRPr="001C54C8">
        <w:rPr>
          <w:rFonts w:ascii="Times New Roman" w:hAnsi="Times New Roman" w:cs="Times New Roman"/>
          <w:i/>
          <w:iCs/>
          <w:sz w:val="16"/>
        </w:rPr>
        <w:t xml:space="preserve"> 30 Tahun 2021 Tentang Pencegahan Dan Penanganan Kekerasan Seksual Di Lingkungan Perguruan Tinggi</w:t>
      </w:r>
      <w:r w:rsidRPr="001C54C8">
        <w:rPr>
          <w:rFonts w:ascii="Times New Roman" w:hAnsi="Times New Roman" w:cs="Times New Roman"/>
          <w:sz w:val="16"/>
        </w:rPr>
        <w:t>.</w:t>
      </w:r>
      <w:r w:rsidR="001C54C8" w:rsidRPr="001C54C8">
        <w:rPr>
          <w:rFonts w:ascii="Times New Roman" w:hAnsi="Times New Roman" w:cs="Times New Roman"/>
          <w:sz w:val="16"/>
        </w:rPr>
        <w:t xml:space="preserve"> Hal 14-16.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15:restartNumberingAfterBreak="0">
    <w:nsid w:val="58044846"/>
    <w:multiLevelType w:val="hybridMultilevel"/>
    <w:tmpl w:val="BFEA1A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E5"/>
    <w:rsid w:val="00010FDE"/>
    <w:rsid w:val="00014D0F"/>
    <w:rsid w:val="00043D7E"/>
    <w:rsid w:val="00061AC7"/>
    <w:rsid w:val="000744B1"/>
    <w:rsid w:val="00074D01"/>
    <w:rsid w:val="00083D63"/>
    <w:rsid w:val="000B306B"/>
    <w:rsid w:val="000B3D1A"/>
    <w:rsid w:val="000C14F2"/>
    <w:rsid w:val="000D4111"/>
    <w:rsid w:val="000F7706"/>
    <w:rsid w:val="00172DBF"/>
    <w:rsid w:val="001C54C8"/>
    <w:rsid w:val="001C6EE1"/>
    <w:rsid w:val="001D238B"/>
    <w:rsid w:val="001E19F3"/>
    <w:rsid w:val="001E49FE"/>
    <w:rsid w:val="002330A1"/>
    <w:rsid w:val="00233982"/>
    <w:rsid w:val="00251C3C"/>
    <w:rsid w:val="0027040A"/>
    <w:rsid w:val="0027156B"/>
    <w:rsid w:val="00284712"/>
    <w:rsid w:val="00292EBF"/>
    <w:rsid w:val="0029401A"/>
    <w:rsid w:val="002A7414"/>
    <w:rsid w:val="002D17BA"/>
    <w:rsid w:val="002D1B34"/>
    <w:rsid w:val="002F70A4"/>
    <w:rsid w:val="003141DE"/>
    <w:rsid w:val="00330BEE"/>
    <w:rsid w:val="00350285"/>
    <w:rsid w:val="00350CA6"/>
    <w:rsid w:val="00355444"/>
    <w:rsid w:val="00362E82"/>
    <w:rsid w:val="003A3C59"/>
    <w:rsid w:val="003A688D"/>
    <w:rsid w:val="003D1E23"/>
    <w:rsid w:val="003E57B5"/>
    <w:rsid w:val="00417E57"/>
    <w:rsid w:val="00456537"/>
    <w:rsid w:val="00464BA2"/>
    <w:rsid w:val="00473E88"/>
    <w:rsid w:val="00475846"/>
    <w:rsid w:val="00514EA9"/>
    <w:rsid w:val="00526582"/>
    <w:rsid w:val="00532688"/>
    <w:rsid w:val="005333EC"/>
    <w:rsid w:val="00541DF0"/>
    <w:rsid w:val="005B11CC"/>
    <w:rsid w:val="005B7A7F"/>
    <w:rsid w:val="005C7BC7"/>
    <w:rsid w:val="005D13CC"/>
    <w:rsid w:val="005D2DC5"/>
    <w:rsid w:val="0061180A"/>
    <w:rsid w:val="006320B8"/>
    <w:rsid w:val="0063721C"/>
    <w:rsid w:val="00642D8D"/>
    <w:rsid w:val="0066062A"/>
    <w:rsid w:val="00667FCF"/>
    <w:rsid w:val="00696515"/>
    <w:rsid w:val="006B20D7"/>
    <w:rsid w:val="006C0A8D"/>
    <w:rsid w:val="006C5266"/>
    <w:rsid w:val="0070500C"/>
    <w:rsid w:val="007224E9"/>
    <w:rsid w:val="00734EDE"/>
    <w:rsid w:val="007450E5"/>
    <w:rsid w:val="0075324A"/>
    <w:rsid w:val="00764F2E"/>
    <w:rsid w:val="00775180"/>
    <w:rsid w:val="00780F8C"/>
    <w:rsid w:val="0079242E"/>
    <w:rsid w:val="007933D3"/>
    <w:rsid w:val="00795247"/>
    <w:rsid w:val="00796ED4"/>
    <w:rsid w:val="007A3A38"/>
    <w:rsid w:val="007B226A"/>
    <w:rsid w:val="007C6A84"/>
    <w:rsid w:val="007E4C54"/>
    <w:rsid w:val="0080437E"/>
    <w:rsid w:val="00817F12"/>
    <w:rsid w:val="00822233"/>
    <w:rsid w:val="00825624"/>
    <w:rsid w:val="00844166"/>
    <w:rsid w:val="00845A46"/>
    <w:rsid w:val="00847CA0"/>
    <w:rsid w:val="008711C7"/>
    <w:rsid w:val="008774F8"/>
    <w:rsid w:val="008A20F7"/>
    <w:rsid w:val="008C01AC"/>
    <w:rsid w:val="008D140B"/>
    <w:rsid w:val="008D297D"/>
    <w:rsid w:val="00903114"/>
    <w:rsid w:val="009146F0"/>
    <w:rsid w:val="0092329F"/>
    <w:rsid w:val="00963ADA"/>
    <w:rsid w:val="009773ED"/>
    <w:rsid w:val="009803BC"/>
    <w:rsid w:val="009839C1"/>
    <w:rsid w:val="009B01E4"/>
    <w:rsid w:val="009F0E3E"/>
    <w:rsid w:val="00A438AF"/>
    <w:rsid w:val="00A63AAD"/>
    <w:rsid w:val="00A93266"/>
    <w:rsid w:val="00AA2940"/>
    <w:rsid w:val="00AF524D"/>
    <w:rsid w:val="00B0332F"/>
    <w:rsid w:val="00B151E4"/>
    <w:rsid w:val="00B5059D"/>
    <w:rsid w:val="00B56E66"/>
    <w:rsid w:val="00B775E8"/>
    <w:rsid w:val="00B9412C"/>
    <w:rsid w:val="00BA0F59"/>
    <w:rsid w:val="00BC5D08"/>
    <w:rsid w:val="00BC5DCB"/>
    <w:rsid w:val="00BC691D"/>
    <w:rsid w:val="00BD3058"/>
    <w:rsid w:val="00BE074D"/>
    <w:rsid w:val="00C32C12"/>
    <w:rsid w:val="00C362D5"/>
    <w:rsid w:val="00C816FC"/>
    <w:rsid w:val="00C8218C"/>
    <w:rsid w:val="00C831EA"/>
    <w:rsid w:val="00CD0072"/>
    <w:rsid w:val="00CD273B"/>
    <w:rsid w:val="00CE1B25"/>
    <w:rsid w:val="00CE774C"/>
    <w:rsid w:val="00D37221"/>
    <w:rsid w:val="00D54D8C"/>
    <w:rsid w:val="00D615DF"/>
    <w:rsid w:val="00D65D13"/>
    <w:rsid w:val="00D7351F"/>
    <w:rsid w:val="00D8173B"/>
    <w:rsid w:val="00D9554C"/>
    <w:rsid w:val="00DE790F"/>
    <w:rsid w:val="00DE7E5E"/>
    <w:rsid w:val="00DF03B9"/>
    <w:rsid w:val="00DF273F"/>
    <w:rsid w:val="00DF308D"/>
    <w:rsid w:val="00E0223F"/>
    <w:rsid w:val="00E22605"/>
    <w:rsid w:val="00EB4294"/>
    <w:rsid w:val="00EB68C2"/>
    <w:rsid w:val="00EB6A58"/>
    <w:rsid w:val="00EC0800"/>
    <w:rsid w:val="00EC3289"/>
    <w:rsid w:val="00F00926"/>
    <w:rsid w:val="00F11EDC"/>
    <w:rsid w:val="00F35FAC"/>
    <w:rsid w:val="00F5198E"/>
    <w:rsid w:val="00F5538C"/>
    <w:rsid w:val="00F83FFD"/>
    <w:rsid w:val="00FC0590"/>
    <w:rsid w:val="00FC313C"/>
    <w:rsid w:val="00FE5C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CDB2"/>
  <w15:docId w15:val="{340F2683-AB6F-49F5-BD74-5B1EF256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unhideWhenUsed/>
    <w:rsid w:val="00B775E8"/>
    <w:pPr>
      <w:spacing w:after="0" w:line="240" w:lineRule="auto"/>
    </w:pPr>
    <w:rPr>
      <w:sz w:val="20"/>
      <w:szCs w:val="20"/>
    </w:rPr>
  </w:style>
  <w:style w:type="character" w:customStyle="1" w:styleId="FootnoteTextChar">
    <w:name w:val="Footnote Text Char"/>
    <w:basedOn w:val="DefaultParagraphFont"/>
    <w:link w:val="FootnoteText"/>
    <w:uiPriority w:val="99"/>
    <w:rsid w:val="00B775E8"/>
    <w:rPr>
      <w:rFonts w:eastAsia="Times New Roman"/>
      <w:sz w:val="20"/>
      <w:szCs w:val="20"/>
    </w:rPr>
  </w:style>
  <w:style w:type="character" w:styleId="FootnoteReference">
    <w:name w:val="footnote reference"/>
    <w:basedOn w:val="DefaultParagraphFont"/>
    <w:uiPriority w:val="99"/>
    <w:semiHidden/>
    <w:unhideWhenUsed/>
    <w:rsid w:val="00B775E8"/>
    <w:rPr>
      <w:vertAlign w:val="superscript"/>
    </w:rPr>
  </w:style>
  <w:style w:type="paragraph" w:styleId="Header">
    <w:name w:val="header"/>
    <w:basedOn w:val="Normal"/>
    <w:link w:val="HeaderChar"/>
    <w:uiPriority w:val="99"/>
    <w:unhideWhenUsed/>
    <w:rsid w:val="00A93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266"/>
    <w:rPr>
      <w:rFonts w:eastAsia="Times New Roman"/>
    </w:rPr>
  </w:style>
  <w:style w:type="paragraph" w:styleId="Footer">
    <w:name w:val="footer"/>
    <w:basedOn w:val="Normal"/>
    <w:link w:val="FooterChar"/>
    <w:uiPriority w:val="99"/>
    <w:unhideWhenUsed/>
    <w:rsid w:val="00A93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26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valdialdi52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emdikbud.go.id/main/blog/2021/12/wujudkan-lingkungan-perguruan-tinggi-yang-aman-dari-kekerasan-seksual" TargetMode="External"/><Relationship Id="rId4" Type="http://schemas.openxmlformats.org/officeDocument/2006/relationships/settings" Target="settings.xml"/><Relationship Id="rId9" Type="http://schemas.openxmlformats.org/officeDocument/2006/relationships/hyperlink" Target="mailto:grasselasitumea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7E38E-CAA0-420B-83CD-CC7BD239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3967</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 Rivaldi</dc:creator>
  <cp:lastModifiedBy>juanjonatan24@gmail.com</cp:lastModifiedBy>
  <cp:revision>2</cp:revision>
  <dcterms:created xsi:type="dcterms:W3CDTF">2022-08-13T23:11:00Z</dcterms:created>
  <dcterms:modified xsi:type="dcterms:W3CDTF">2022-08-13T23:11:00Z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65412c88-8a57-3b39-ac4b-40187ff61688</vt:lpwstr>
  </property>
</Properties>
</file>