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309AD" w14:textId="77777777" w:rsidR="005E2D45" w:rsidRPr="00A03E99" w:rsidRDefault="005E2D45">
      <w:pPr>
        <w:pStyle w:val="BodyText"/>
        <w:spacing w:before="11"/>
        <w:rPr>
          <w:rFonts w:ascii="Arial" w:hAnsi="Arial" w:cs="Arial"/>
        </w:rPr>
      </w:pPr>
    </w:p>
    <w:p w14:paraId="1D3298E4" w14:textId="77777777" w:rsidR="00611140" w:rsidRDefault="00B27754" w:rsidP="00611140">
      <w:pPr>
        <w:tabs>
          <w:tab w:val="left" w:pos="1816"/>
        </w:tabs>
        <w:ind w:left="716" w:right="2800" w:firstLine="4"/>
        <w:rPr>
          <w:rFonts w:ascii="Arial" w:hAnsi="Arial" w:cs="Arial"/>
          <w:b/>
        </w:rPr>
      </w:pPr>
      <w:r w:rsidRPr="00A03E99">
        <w:rPr>
          <w:rFonts w:ascii="Arial" w:hAnsi="Arial" w:cs="Arial"/>
          <w:b/>
        </w:rPr>
        <w:t xml:space="preserve">Prodi Manajemen Pendidikan Islam </w:t>
      </w:r>
    </w:p>
    <w:p w14:paraId="4D31A70C" w14:textId="3920207F" w:rsidR="00611140" w:rsidRPr="00611140" w:rsidRDefault="00B27754" w:rsidP="00611140">
      <w:pPr>
        <w:tabs>
          <w:tab w:val="left" w:pos="1816"/>
        </w:tabs>
        <w:ind w:left="716" w:right="2800" w:firstLine="4"/>
        <w:rPr>
          <w:rFonts w:ascii="Arial" w:hAnsi="Arial" w:cs="Arial"/>
          <w:b/>
          <w:spacing w:val="-2"/>
        </w:rPr>
      </w:pPr>
      <w:r w:rsidRPr="00611140">
        <w:rPr>
          <w:rFonts w:ascii="Arial" w:hAnsi="Arial" w:cs="Arial"/>
          <w:b/>
          <w:spacing w:val="-2"/>
        </w:rPr>
        <w:t>Fakultas</w:t>
      </w:r>
      <w:r w:rsidR="00611140">
        <w:rPr>
          <w:rFonts w:ascii="Arial" w:hAnsi="Arial" w:cs="Arial"/>
          <w:b/>
          <w:spacing w:val="-2"/>
        </w:rPr>
        <w:t xml:space="preserve"> </w:t>
      </w:r>
      <w:r w:rsidRPr="00611140">
        <w:rPr>
          <w:rFonts w:ascii="Arial" w:hAnsi="Arial" w:cs="Arial"/>
          <w:b/>
          <w:spacing w:val="-2"/>
        </w:rPr>
        <w:t>Agama Islam</w:t>
      </w:r>
      <w:r w:rsidR="00611140">
        <w:rPr>
          <w:rFonts w:ascii="Arial" w:hAnsi="Arial" w:cs="Arial"/>
          <w:b/>
          <w:spacing w:val="-2"/>
        </w:rPr>
        <w:t xml:space="preserve"> </w:t>
      </w:r>
      <w:r w:rsidRPr="00611140">
        <w:rPr>
          <w:rFonts w:ascii="Arial" w:hAnsi="Arial" w:cs="Arial"/>
          <w:b/>
          <w:spacing w:val="-2"/>
        </w:rPr>
        <w:t>Universitas Pamulang</w:t>
      </w:r>
    </w:p>
    <w:p w14:paraId="69C7077D" w14:textId="2017E740" w:rsidR="005E2D45" w:rsidRPr="00611140" w:rsidRDefault="00B27754" w:rsidP="00611140">
      <w:pPr>
        <w:tabs>
          <w:tab w:val="left" w:pos="1816"/>
        </w:tabs>
        <w:ind w:left="716" w:right="2800" w:firstLine="4"/>
        <w:rPr>
          <w:rFonts w:ascii="Arial" w:hAnsi="Arial" w:cs="Arial"/>
          <w:b/>
        </w:rPr>
      </w:pPr>
      <w:proofErr w:type="gramStart"/>
      <w:r w:rsidRPr="00611140">
        <w:rPr>
          <w:rFonts w:ascii="Arial" w:hAnsi="Arial" w:cs="Arial"/>
          <w:b/>
          <w:spacing w:val="-2"/>
        </w:rPr>
        <w:t>ISSN</w:t>
      </w:r>
      <w:r w:rsidR="00611140" w:rsidRPr="00611140">
        <w:rPr>
          <w:rFonts w:ascii="Arial" w:hAnsi="Arial" w:cs="Arial"/>
          <w:b/>
          <w:spacing w:val="-2"/>
        </w:rPr>
        <w:t xml:space="preserve"> :</w:t>
      </w:r>
      <w:proofErr w:type="gramEnd"/>
      <w:r w:rsidR="00611140">
        <w:rPr>
          <w:rFonts w:ascii="Arial" w:hAnsi="Arial" w:cs="Arial"/>
          <w:b/>
          <w:spacing w:val="-2"/>
        </w:rPr>
        <w:t xml:space="preserve"> </w:t>
      </w:r>
      <w:r w:rsidR="00611140" w:rsidRPr="00611140">
        <w:rPr>
          <w:rFonts w:ascii="Arial" w:hAnsi="Arial" w:cs="Arial"/>
          <w:b/>
          <w:spacing w:val="-2"/>
        </w:rPr>
        <w:t>3047-5317</w:t>
      </w:r>
    </w:p>
    <w:p w14:paraId="137737DB" w14:textId="510F55A2" w:rsidR="005E2D45" w:rsidRPr="00611140" w:rsidRDefault="00B27754">
      <w:pPr>
        <w:spacing w:line="233" w:lineRule="exact"/>
        <w:ind w:left="720"/>
        <w:rPr>
          <w:rFonts w:ascii="Arial" w:hAnsi="Arial" w:cs="Arial"/>
          <w:b/>
        </w:rPr>
      </w:pPr>
      <w:r w:rsidRPr="00611140">
        <w:rPr>
          <w:rFonts w:ascii="Arial" w:hAnsi="Arial" w:cs="Arial"/>
          <w:b/>
        </w:rPr>
        <w:t>Volume</w:t>
      </w:r>
      <w:r w:rsidR="00A03E99" w:rsidRPr="00611140">
        <w:rPr>
          <w:rFonts w:ascii="Arial" w:hAnsi="Arial" w:cs="Arial"/>
          <w:b/>
          <w:lang w:val="id-ID"/>
        </w:rPr>
        <w:t xml:space="preserve"> </w:t>
      </w:r>
      <w:r w:rsidR="00611140" w:rsidRPr="00611140">
        <w:rPr>
          <w:rFonts w:ascii="Arial" w:hAnsi="Arial" w:cs="Arial"/>
          <w:b/>
        </w:rPr>
        <w:t xml:space="preserve">5 </w:t>
      </w:r>
      <w:r w:rsidRPr="00611140">
        <w:rPr>
          <w:rFonts w:ascii="Arial" w:hAnsi="Arial" w:cs="Arial"/>
          <w:b/>
        </w:rPr>
        <w:t>No.</w:t>
      </w:r>
      <w:r w:rsidR="00611140" w:rsidRPr="00611140">
        <w:rPr>
          <w:rFonts w:ascii="Arial" w:hAnsi="Arial" w:cs="Arial"/>
          <w:b/>
        </w:rPr>
        <w:t xml:space="preserve"> Jul</w:t>
      </w:r>
      <w:r w:rsidRPr="00611140">
        <w:rPr>
          <w:rFonts w:ascii="Arial" w:hAnsi="Arial" w:cs="Arial"/>
          <w:b/>
        </w:rPr>
        <w:t>i</w:t>
      </w:r>
      <w:r w:rsidR="00A03E99" w:rsidRPr="00611140">
        <w:rPr>
          <w:rFonts w:ascii="Arial" w:hAnsi="Arial" w:cs="Arial"/>
          <w:b/>
          <w:lang w:val="id-ID"/>
        </w:rPr>
        <w:t xml:space="preserve"> </w:t>
      </w:r>
      <w:r w:rsidRPr="00611140">
        <w:rPr>
          <w:rFonts w:ascii="Arial" w:hAnsi="Arial" w:cs="Arial"/>
          <w:b/>
          <w:spacing w:val="-4"/>
        </w:rPr>
        <w:t>202</w:t>
      </w:r>
      <w:r w:rsidR="00611140" w:rsidRPr="00611140">
        <w:rPr>
          <w:rFonts w:ascii="Arial" w:hAnsi="Arial" w:cs="Arial"/>
          <w:b/>
          <w:spacing w:val="-4"/>
        </w:rPr>
        <w:t>6</w:t>
      </w:r>
    </w:p>
    <w:p w14:paraId="5FA6802F" w14:textId="77777777" w:rsidR="005E2D45" w:rsidRPr="00A03E99" w:rsidRDefault="005E2D45">
      <w:pPr>
        <w:pStyle w:val="BodyText"/>
        <w:spacing w:before="24"/>
        <w:rPr>
          <w:rFonts w:ascii="Arial" w:hAnsi="Arial" w:cs="Arial"/>
        </w:rPr>
      </w:pPr>
    </w:p>
    <w:p w14:paraId="56F94A7C" w14:textId="79FA11EC" w:rsidR="00F222AB" w:rsidRPr="00AF7E78" w:rsidRDefault="00F46270" w:rsidP="000B0647">
      <w:pPr>
        <w:jc w:val="center"/>
        <w:rPr>
          <w:rFonts w:ascii="Arial" w:hAnsi="Arial" w:cs="Arial"/>
          <w:b/>
          <w:bCs/>
          <w:color w:val="000000"/>
          <w:sz w:val="24"/>
          <w:szCs w:val="24"/>
          <w:shd w:val="clear" w:color="auto" w:fill="FFFFFF"/>
        </w:rPr>
      </w:pPr>
      <w:r w:rsidRPr="00AF7E78">
        <w:rPr>
          <w:rFonts w:ascii="Arial" w:hAnsi="Arial" w:cs="Arial"/>
          <w:b/>
          <w:bCs/>
          <w:color w:val="000000"/>
          <w:sz w:val="24"/>
          <w:szCs w:val="24"/>
          <w:shd w:val="clear" w:color="auto" w:fill="FFFFFF"/>
        </w:rPr>
        <w:t>Implementasi Manajemen Strategik Berbasis Nilai-Nilai Islam dalam Meningkatkan Mutu Lembaga Pendidikan Islam di Pondok Pesantren Modern Sahid Bogor</w:t>
      </w:r>
    </w:p>
    <w:p w14:paraId="098E77D6" w14:textId="77777777" w:rsidR="00F46270" w:rsidRPr="00A03E99" w:rsidRDefault="00F46270" w:rsidP="000B0647">
      <w:pPr>
        <w:jc w:val="center"/>
        <w:rPr>
          <w:rFonts w:ascii="Arial" w:eastAsia="Arial" w:hAnsi="Arial" w:cs="Arial"/>
          <w:b/>
        </w:rPr>
      </w:pPr>
    </w:p>
    <w:p w14:paraId="4278642F" w14:textId="3631F614" w:rsidR="000B0647" w:rsidRPr="00AF7E78" w:rsidRDefault="00F222AB" w:rsidP="000B0647">
      <w:pPr>
        <w:jc w:val="center"/>
        <w:rPr>
          <w:rFonts w:ascii="Book Antiqua" w:eastAsia="Arial" w:hAnsi="Book Antiqua" w:cs="Arial"/>
          <w:b/>
          <w:vertAlign w:val="superscript"/>
        </w:rPr>
      </w:pPr>
      <w:r w:rsidRPr="00AF7E78">
        <w:rPr>
          <w:rFonts w:ascii="Book Antiqua" w:eastAsia="Arial" w:hAnsi="Book Antiqua" w:cs="Arial"/>
          <w:b/>
        </w:rPr>
        <w:t>Mukhlisin</w:t>
      </w:r>
      <w:r w:rsidRPr="00AF7E78">
        <w:rPr>
          <w:rFonts w:ascii="Book Antiqua" w:eastAsia="Arial" w:hAnsi="Book Antiqua" w:cs="Arial"/>
          <w:b/>
          <w:vertAlign w:val="superscript"/>
        </w:rPr>
        <w:t>1</w:t>
      </w:r>
      <w:r w:rsidRPr="00AF7E78">
        <w:rPr>
          <w:rFonts w:ascii="Book Antiqua" w:eastAsia="Arial" w:hAnsi="Book Antiqua" w:cs="Arial"/>
          <w:b/>
        </w:rPr>
        <w:t>, Arief Suci Kurniasihanto</w:t>
      </w:r>
      <w:r w:rsidRPr="00AF7E78">
        <w:rPr>
          <w:rFonts w:ascii="Book Antiqua" w:eastAsia="Arial" w:hAnsi="Book Antiqua" w:cs="Arial"/>
          <w:b/>
          <w:vertAlign w:val="superscript"/>
        </w:rPr>
        <w:t>2</w:t>
      </w:r>
      <w:r w:rsidRPr="00AF7E78">
        <w:rPr>
          <w:rFonts w:ascii="Book Antiqua" w:eastAsia="Arial" w:hAnsi="Book Antiqua" w:cs="Arial"/>
          <w:b/>
        </w:rPr>
        <w:t xml:space="preserve">, </w:t>
      </w:r>
      <w:r w:rsidRPr="00AF7E78">
        <w:rPr>
          <w:rFonts w:ascii="Book Antiqua" w:hAnsi="Book Antiqua"/>
          <w:b/>
          <w:bCs/>
        </w:rPr>
        <w:t>Andini Ardiansari</w:t>
      </w:r>
      <w:r w:rsidRPr="00AF7E78">
        <w:rPr>
          <w:rFonts w:ascii="Book Antiqua" w:hAnsi="Book Antiqua"/>
          <w:b/>
          <w:bCs/>
          <w:vertAlign w:val="superscript"/>
        </w:rPr>
        <w:t>3</w:t>
      </w:r>
      <w:r w:rsidRPr="00AF7E78">
        <w:rPr>
          <w:rFonts w:ascii="Book Antiqua" w:hAnsi="Book Antiqua"/>
          <w:b/>
          <w:bCs/>
        </w:rPr>
        <w:t>, Aslemiati</w:t>
      </w:r>
      <w:r w:rsidRPr="00AF7E78">
        <w:rPr>
          <w:rFonts w:ascii="Book Antiqua" w:hAnsi="Book Antiqua"/>
          <w:b/>
          <w:bCs/>
          <w:vertAlign w:val="superscript"/>
        </w:rPr>
        <w:t>4</w:t>
      </w:r>
    </w:p>
    <w:p w14:paraId="1FA823F0" w14:textId="5E5B37C3" w:rsidR="000B0647" w:rsidRPr="005A5ADD" w:rsidRDefault="00F222AB" w:rsidP="000B0647">
      <w:pPr>
        <w:ind w:right="96"/>
        <w:jc w:val="center"/>
        <w:rPr>
          <w:rFonts w:ascii="Arial" w:eastAsia="Arial" w:hAnsi="Arial" w:cs="Arial"/>
          <w:i/>
          <w:sz w:val="18"/>
          <w:szCs w:val="18"/>
        </w:rPr>
      </w:pPr>
      <w:r w:rsidRPr="005A5ADD">
        <w:rPr>
          <w:rFonts w:ascii="Arial" w:eastAsia="Arial" w:hAnsi="Arial" w:cs="Arial"/>
          <w:i/>
          <w:sz w:val="18"/>
          <w:szCs w:val="18"/>
          <w:vertAlign w:val="superscript"/>
        </w:rPr>
        <w:t>1234</w:t>
      </w:r>
      <w:r w:rsidR="000B0647" w:rsidRPr="005A5ADD">
        <w:rPr>
          <w:rFonts w:ascii="Arial" w:eastAsia="Arial" w:hAnsi="Arial" w:cs="Arial"/>
          <w:i/>
          <w:sz w:val="18"/>
          <w:szCs w:val="18"/>
        </w:rPr>
        <w:t xml:space="preserve">Universitas </w:t>
      </w:r>
      <w:r w:rsidR="000B0647" w:rsidRPr="005A5ADD">
        <w:rPr>
          <w:rFonts w:ascii="Arial" w:eastAsia="Arial" w:hAnsi="Arial" w:cs="Arial"/>
          <w:i/>
          <w:sz w:val="18"/>
          <w:szCs w:val="18"/>
          <w:lang w:val="id-ID"/>
        </w:rPr>
        <w:t>Pamulang</w:t>
      </w:r>
      <w:r w:rsidR="000B0647" w:rsidRPr="005A5ADD">
        <w:rPr>
          <w:rFonts w:ascii="Arial" w:eastAsia="Arial" w:hAnsi="Arial" w:cs="Arial"/>
          <w:i/>
          <w:sz w:val="18"/>
          <w:szCs w:val="18"/>
        </w:rPr>
        <w:t xml:space="preserve">, Indonesia, email: </w:t>
      </w:r>
      <w:r w:rsidR="005274D3" w:rsidRPr="005A5ADD">
        <w:rPr>
          <w:rFonts w:ascii="Arial" w:eastAsia="Arial" w:hAnsi="Arial" w:cs="Arial"/>
          <w:i/>
          <w:sz w:val="18"/>
          <w:szCs w:val="18"/>
        </w:rPr>
        <w:t>dosen0</w:t>
      </w:r>
      <w:r w:rsidRPr="005A5ADD">
        <w:rPr>
          <w:rFonts w:ascii="Arial" w:eastAsia="Arial" w:hAnsi="Arial" w:cs="Arial"/>
          <w:i/>
          <w:sz w:val="18"/>
          <w:szCs w:val="18"/>
        </w:rPr>
        <w:t>2804</w:t>
      </w:r>
      <w:r w:rsidR="000B0647" w:rsidRPr="005A5ADD">
        <w:rPr>
          <w:rFonts w:ascii="Arial" w:eastAsia="Arial" w:hAnsi="Arial" w:cs="Arial"/>
          <w:i/>
          <w:sz w:val="18"/>
          <w:szCs w:val="18"/>
        </w:rPr>
        <w:t>@</w:t>
      </w:r>
      <w:r w:rsidR="005274D3" w:rsidRPr="005A5ADD">
        <w:rPr>
          <w:rFonts w:ascii="Arial" w:eastAsia="Arial" w:hAnsi="Arial" w:cs="Arial"/>
          <w:i/>
          <w:sz w:val="18"/>
          <w:szCs w:val="18"/>
        </w:rPr>
        <w:t>unpam.ac.id</w:t>
      </w:r>
    </w:p>
    <w:p w14:paraId="4E802D37" w14:textId="77777777" w:rsidR="000B0647" w:rsidRPr="00A03E99" w:rsidRDefault="000B0647" w:rsidP="000B0647">
      <w:pPr>
        <w:ind w:right="96"/>
        <w:jc w:val="center"/>
        <w:rPr>
          <w:rFonts w:ascii="Arial" w:eastAsia="Arial" w:hAnsi="Arial" w:cs="Arial"/>
          <w:i/>
        </w:rPr>
      </w:pPr>
    </w:p>
    <w:p w14:paraId="26536F66" w14:textId="77777777" w:rsidR="000B0647" w:rsidRPr="00A03E99" w:rsidRDefault="000B0647" w:rsidP="000B0647">
      <w:pPr>
        <w:rPr>
          <w:rFonts w:ascii="Arial" w:eastAsia="Arial" w:hAnsi="Arial" w:cs="Arial"/>
          <w:i/>
        </w:rPr>
      </w:pPr>
    </w:p>
    <w:tbl>
      <w:tblPr>
        <w:tblW w:w="8755" w:type="dxa"/>
        <w:tblBorders>
          <w:bottom w:val="single" w:sz="4" w:space="0" w:color="9BBB59"/>
          <w:insideH w:val="single" w:sz="4" w:space="0" w:color="9BBB59"/>
        </w:tblBorders>
        <w:tblLayout w:type="fixed"/>
        <w:tblLook w:val="0400" w:firstRow="0" w:lastRow="0" w:firstColumn="0" w:lastColumn="0" w:noHBand="0" w:noVBand="1"/>
      </w:tblPr>
      <w:tblGrid>
        <w:gridCol w:w="3085"/>
        <w:gridCol w:w="5670"/>
      </w:tblGrid>
      <w:tr w:rsidR="000B0647" w:rsidRPr="00A03E99" w14:paraId="5C5E8BD9" w14:textId="77777777" w:rsidTr="00AD55A1">
        <w:trPr>
          <w:cantSplit/>
          <w:trHeight w:val="397"/>
          <w:tblHeader/>
        </w:trPr>
        <w:tc>
          <w:tcPr>
            <w:tcW w:w="3085" w:type="dxa"/>
            <w:vAlign w:val="center"/>
          </w:tcPr>
          <w:p w14:paraId="69E55C6A" w14:textId="77777777" w:rsidR="000B0647" w:rsidRPr="00A03E99" w:rsidRDefault="000B0647" w:rsidP="00D95580">
            <w:pPr>
              <w:jc w:val="both"/>
              <w:rPr>
                <w:rFonts w:ascii="Arial" w:eastAsia="Arial" w:hAnsi="Arial" w:cs="Arial"/>
              </w:rPr>
            </w:pPr>
            <w:r w:rsidRPr="00A03E99">
              <w:rPr>
                <w:rFonts w:ascii="Arial" w:eastAsia="Arial" w:hAnsi="Arial" w:cs="Arial"/>
                <w:b/>
              </w:rPr>
              <w:t>Info Artikel</w:t>
            </w:r>
          </w:p>
        </w:tc>
        <w:tc>
          <w:tcPr>
            <w:tcW w:w="5670" w:type="dxa"/>
            <w:vAlign w:val="center"/>
          </w:tcPr>
          <w:p w14:paraId="1F174FD6" w14:textId="77777777" w:rsidR="000B0647" w:rsidRPr="00A03E99" w:rsidRDefault="000B0647" w:rsidP="00D95580">
            <w:pPr>
              <w:jc w:val="both"/>
              <w:rPr>
                <w:rFonts w:ascii="Arial" w:eastAsia="Arial" w:hAnsi="Arial" w:cs="Arial"/>
              </w:rPr>
            </w:pPr>
            <w:r w:rsidRPr="00A03E99">
              <w:rPr>
                <w:rFonts w:ascii="Arial" w:eastAsia="Arial" w:hAnsi="Arial" w:cs="Arial"/>
                <w:b/>
              </w:rPr>
              <w:t>Abstract</w:t>
            </w:r>
          </w:p>
        </w:tc>
      </w:tr>
      <w:tr w:rsidR="000B0647" w:rsidRPr="00A03E99" w14:paraId="2D089F88" w14:textId="77777777" w:rsidTr="00964B1A">
        <w:trPr>
          <w:cantSplit/>
          <w:tblHeader/>
        </w:trPr>
        <w:tc>
          <w:tcPr>
            <w:tcW w:w="3085" w:type="dxa"/>
            <w:vMerge w:val="restart"/>
            <w:shd w:val="clear" w:color="auto" w:fill="F2F2F2"/>
          </w:tcPr>
          <w:p w14:paraId="3227EC22" w14:textId="77777777" w:rsidR="000B0647" w:rsidRPr="00AF31B6" w:rsidRDefault="000B0647" w:rsidP="00D95580">
            <w:pPr>
              <w:jc w:val="both"/>
              <w:rPr>
                <w:rFonts w:ascii="Arial" w:eastAsia="Arial" w:hAnsi="Arial" w:cs="Arial"/>
                <w:b/>
                <w:sz w:val="16"/>
                <w:szCs w:val="16"/>
              </w:rPr>
            </w:pPr>
          </w:p>
          <w:p w14:paraId="409AA832"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Diajukan: </w:t>
            </w:r>
            <w:r w:rsidRPr="00AF31B6">
              <w:rPr>
                <w:rFonts w:ascii="Arial" w:eastAsia="Arial" w:hAnsi="Arial" w:cs="Arial"/>
                <w:sz w:val="16"/>
                <w:szCs w:val="16"/>
              </w:rPr>
              <w:t>-</w:t>
            </w:r>
          </w:p>
          <w:p w14:paraId="083369D3"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Diterima: </w:t>
            </w:r>
            <w:r w:rsidRPr="00AF31B6">
              <w:rPr>
                <w:rFonts w:ascii="Arial" w:eastAsia="Arial" w:hAnsi="Arial" w:cs="Arial"/>
                <w:sz w:val="16"/>
                <w:szCs w:val="16"/>
              </w:rPr>
              <w:t>-</w:t>
            </w:r>
          </w:p>
          <w:p w14:paraId="376F6718"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Diterbitkan:</w:t>
            </w:r>
            <w:r w:rsidRPr="00AF31B6">
              <w:rPr>
                <w:rFonts w:ascii="Arial" w:eastAsia="Arial" w:hAnsi="Arial" w:cs="Arial"/>
                <w:b/>
                <w:sz w:val="16"/>
                <w:szCs w:val="16"/>
              </w:rPr>
              <w:t xml:space="preserve"> </w:t>
            </w:r>
            <w:r w:rsidRPr="00AF31B6">
              <w:rPr>
                <w:rFonts w:ascii="Arial" w:eastAsia="Arial" w:hAnsi="Arial" w:cs="Arial"/>
                <w:sz w:val="16"/>
                <w:szCs w:val="16"/>
              </w:rPr>
              <w:t>-</w:t>
            </w:r>
          </w:p>
          <w:p w14:paraId="47D2DA56" w14:textId="77777777" w:rsidR="000B0647" w:rsidRPr="00AF31B6" w:rsidRDefault="000B0647" w:rsidP="00D95580">
            <w:pPr>
              <w:jc w:val="both"/>
              <w:rPr>
                <w:rFonts w:ascii="Arial" w:eastAsia="Arial" w:hAnsi="Arial" w:cs="Arial"/>
                <w:b/>
                <w:i/>
                <w:sz w:val="16"/>
                <w:szCs w:val="16"/>
              </w:rPr>
            </w:pPr>
          </w:p>
          <w:p w14:paraId="7F0EEE2E"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Keywords:</w:t>
            </w:r>
          </w:p>
          <w:p w14:paraId="3D6ECED3" w14:textId="4B4A958F" w:rsidR="000B0647" w:rsidRPr="00AF7E78" w:rsidRDefault="00AF7E78" w:rsidP="00D95580">
            <w:pPr>
              <w:jc w:val="both"/>
              <w:rPr>
                <w:rFonts w:ascii="Arial" w:eastAsia="Arial" w:hAnsi="Arial" w:cs="Arial"/>
                <w:b/>
                <w:i/>
                <w:iCs/>
                <w:sz w:val="12"/>
                <w:szCs w:val="12"/>
              </w:rPr>
            </w:pPr>
            <w:r w:rsidRPr="00AF7E78">
              <w:rPr>
                <w:i/>
                <w:iCs/>
                <w:sz w:val="18"/>
                <w:szCs w:val="18"/>
              </w:rPr>
              <w:t>strategic management, Islamic values, educational quality, Islamic boarding school.</w:t>
            </w:r>
          </w:p>
          <w:p w14:paraId="03C511B3" w14:textId="77777777" w:rsidR="005274D3" w:rsidRDefault="000B0647" w:rsidP="005274D3">
            <w:pPr>
              <w:jc w:val="both"/>
              <w:rPr>
                <w:rFonts w:ascii="Arial" w:eastAsia="Arial" w:hAnsi="Arial" w:cs="Arial"/>
                <w:b/>
                <w:i/>
                <w:sz w:val="16"/>
                <w:szCs w:val="16"/>
              </w:rPr>
            </w:pPr>
            <w:r w:rsidRPr="00AF31B6">
              <w:rPr>
                <w:rFonts w:ascii="Arial" w:eastAsia="Arial" w:hAnsi="Arial" w:cs="Arial"/>
                <w:b/>
                <w:i/>
                <w:sz w:val="16"/>
                <w:szCs w:val="16"/>
              </w:rPr>
              <w:t>Kata Kunci:</w:t>
            </w:r>
          </w:p>
          <w:p w14:paraId="5C22873B" w14:textId="3EF2B41C" w:rsidR="000B0647" w:rsidRPr="00DC5B2B" w:rsidRDefault="00DC5B2B" w:rsidP="00D95580">
            <w:pPr>
              <w:jc w:val="both"/>
              <w:rPr>
                <w:rFonts w:ascii="Arial" w:eastAsia="Arial" w:hAnsi="Arial" w:cs="Arial"/>
                <w:sz w:val="12"/>
                <w:szCs w:val="12"/>
              </w:rPr>
            </w:pPr>
            <w:r w:rsidRPr="00DC5B2B">
              <w:rPr>
                <w:rFonts w:ascii="Arial" w:hAnsi="Arial" w:cs="Arial"/>
                <w:sz w:val="18"/>
                <w:szCs w:val="18"/>
              </w:rPr>
              <w:t>manajemen strategik, nilai-nilai Islam, mutu pendidikan, pesantren.</w:t>
            </w:r>
          </w:p>
          <w:p w14:paraId="33AAD659" w14:textId="77777777" w:rsidR="000B0647" w:rsidRPr="00AF31B6" w:rsidRDefault="000B0647" w:rsidP="00D95580">
            <w:pPr>
              <w:jc w:val="both"/>
              <w:rPr>
                <w:rFonts w:ascii="Arial" w:eastAsia="Arial" w:hAnsi="Arial" w:cs="Arial"/>
                <w:sz w:val="16"/>
                <w:szCs w:val="16"/>
              </w:rPr>
            </w:pPr>
          </w:p>
          <w:p w14:paraId="3BEDEE19" w14:textId="77777777" w:rsidR="000B0647" w:rsidRPr="00AF31B6" w:rsidRDefault="000B0647" w:rsidP="00D95580">
            <w:pPr>
              <w:jc w:val="both"/>
              <w:rPr>
                <w:rFonts w:ascii="Arial" w:eastAsia="Arial" w:hAnsi="Arial" w:cs="Arial"/>
                <w:sz w:val="16"/>
                <w:szCs w:val="16"/>
              </w:rPr>
            </w:pPr>
          </w:p>
        </w:tc>
        <w:tc>
          <w:tcPr>
            <w:tcW w:w="5670" w:type="dxa"/>
          </w:tcPr>
          <w:p w14:paraId="1FEE53DE" w14:textId="77777777" w:rsidR="00AF7E78" w:rsidRPr="00AF7E78" w:rsidRDefault="00AF7E78" w:rsidP="00AF7E78">
            <w:pPr>
              <w:pStyle w:val="NormalWeb"/>
              <w:jc w:val="both"/>
              <w:rPr>
                <w:rFonts w:ascii="Arial" w:hAnsi="Arial" w:cs="Arial"/>
                <w:i/>
                <w:iCs/>
                <w:sz w:val="20"/>
                <w:szCs w:val="20"/>
              </w:rPr>
            </w:pPr>
            <w:r w:rsidRPr="00AF7E78">
              <w:rPr>
                <w:rFonts w:ascii="Arial" w:hAnsi="Arial" w:cs="Arial"/>
                <w:i/>
                <w:iCs/>
                <w:sz w:val="20"/>
                <w:szCs w:val="20"/>
              </w:rPr>
              <w:t>This Community Service Program (PKM) aims to improve the understanding and skills of the management of Modern Sahid Islamic Boarding School in Bogor in implementing strategic management based on Islamic values to improve educational quality. The methods included socialization, training, discussion, SWOT analysis, mentoring, and evaluation. The results showed an improvement in participants’ understanding of strategic planning, implementation, and evaluation, as well as the importance of applying Islamic values such as trustworthiness, responsibility, discipline, consultation, and excellence in institutional management. This program is expected to strengthen governance and foster a sustainable quality culture in Islamic education.</w:t>
            </w:r>
          </w:p>
          <w:p w14:paraId="31D3FFC9" w14:textId="662670A0" w:rsidR="005274D3" w:rsidRPr="00AF7E78" w:rsidRDefault="005274D3" w:rsidP="00AF7E78">
            <w:pPr>
              <w:pStyle w:val="NormalWeb"/>
              <w:jc w:val="both"/>
              <w:rPr>
                <w:rFonts w:ascii="Arial" w:eastAsia="Arial" w:hAnsi="Arial" w:cs="Arial"/>
                <w:i/>
                <w:iCs/>
                <w:sz w:val="20"/>
                <w:szCs w:val="20"/>
              </w:rPr>
            </w:pPr>
          </w:p>
        </w:tc>
      </w:tr>
      <w:tr w:rsidR="000B0647" w:rsidRPr="00A03E99" w14:paraId="590B80D5" w14:textId="77777777" w:rsidTr="00964B1A">
        <w:trPr>
          <w:cantSplit/>
          <w:trHeight w:val="397"/>
          <w:tblHeader/>
        </w:trPr>
        <w:tc>
          <w:tcPr>
            <w:tcW w:w="3085" w:type="dxa"/>
            <w:vMerge/>
            <w:shd w:val="clear" w:color="auto" w:fill="F2F2F2"/>
          </w:tcPr>
          <w:p w14:paraId="3EDCF242" w14:textId="77777777" w:rsidR="000B0647" w:rsidRPr="00AF31B6" w:rsidRDefault="000B0647" w:rsidP="00D95580">
            <w:pPr>
              <w:jc w:val="both"/>
              <w:rPr>
                <w:rFonts w:ascii="Arial" w:eastAsia="Arial" w:hAnsi="Arial" w:cs="Arial"/>
                <w:sz w:val="16"/>
                <w:szCs w:val="16"/>
              </w:rPr>
            </w:pPr>
          </w:p>
        </w:tc>
        <w:tc>
          <w:tcPr>
            <w:tcW w:w="5670" w:type="dxa"/>
            <w:vAlign w:val="center"/>
          </w:tcPr>
          <w:p w14:paraId="3D469D40" w14:textId="6A3290A2" w:rsidR="000B0647" w:rsidRPr="00AF31B6" w:rsidRDefault="000B0647" w:rsidP="00D95580">
            <w:pPr>
              <w:jc w:val="both"/>
              <w:rPr>
                <w:rFonts w:ascii="Arial" w:eastAsia="Arial" w:hAnsi="Arial" w:cs="Arial"/>
                <w:sz w:val="16"/>
                <w:szCs w:val="16"/>
              </w:rPr>
            </w:pPr>
            <w:r w:rsidRPr="00AF7E78">
              <w:rPr>
                <w:rFonts w:ascii="Arial" w:eastAsia="Arial" w:hAnsi="Arial" w:cs="Arial"/>
                <w:b/>
                <w:sz w:val="24"/>
                <w:szCs w:val="24"/>
              </w:rPr>
              <w:t>Abstrak</w:t>
            </w:r>
          </w:p>
        </w:tc>
      </w:tr>
      <w:tr w:rsidR="000B0647" w:rsidRPr="00A03E99" w14:paraId="6891C84C" w14:textId="77777777" w:rsidTr="00964B1A">
        <w:trPr>
          <w:cantSplit/>
          <w:tblHeader/>
        </w:trPr>
        <w:tc>
          <w:tcPr>
            <w:tcW w:w="3085" w:type="dxa"/>
            <w:vMerge/>
            <w:shd w:val="clear" w:color="auto" w:fill="F2F2F2"/>
          </w:tcPr>
          <w:p w14:paraId="295A4A64" w14:textId="77777777" w:rsidR="000B0647" w:rsidRPr="00AF31B6" w:rsidRDefault="000B0647" w:rsidP="00D95580">
            <w:pPr>
              <w:jc w:val="both"/>
              <w:rPr>
                <w:rFonts w:ascii="Arial" w:eastAsia="Arial" w:hAnsi="Arial" w:cs="Arial"/>
                <w:sz w:val="16"/>
                <w:szCs w:val="16"/>
              </w:rPr>
            </w:pPr>
          </w:p>
        </w:tc>
        <w:tc>
          <w:tcPr>
            <w:tcW w:w="5670" w:type="dxa"/>
          </w:tcPr>
          <w:p w14:paraId="0E265F94" w14:textId="77777777" w:rsidR="00DC5B2B" w:rsidRPr="005E48D3" w:rsidRDefault="00DC5B2B" w:rsidP="00DC5B2B">
            <w:pPr>
              <w:pStyle w:val="NormalWeb"/>
              <w:jc w:val="both"/>
              <w:rPr>
                <w:rFonts w:ascii="Arial" w:hAnsi="Arial" w:cs="Arial"/>
                <w:i/>
                <w:iCs/>
                <w:sz w:val="20"/>
                <w:szCs w:val="20"/>
              </w:rPr>
            </w:pPr>
            <w:r w:rsidRPr="005E48D3">
              <w:rPr>
                <w:rFonts w:ascii="Arial" w:hAnsi="Arial" w:cs="Arial"/>
                <w:i/>
                <w:iCs/>
                <w:sz w:val="20"/>
                <w:szCs w:val="20"/>
              </w:rPr>
              <w:t>Kegiatan Pengabdian kepada Masyarakat (PKM) ini bertujuan untuk meningkatkan pemahaman dan kemampuan pengelola Pondok Pesantren Modern Sahid Bogor dalam menerapkan manajemen strategik berbasis nilai-nilai Islam guna meningkatkan m</w:t>
            </w:r>
            <w:bookmarkStart w:id="0" w:name="_GoBack"/>
            <w:bookmarkEnd w:id="0"/>
            <w:r w:rsidRPr="005E48D3">
              <w:rPr>
                <w:rFonts w:ascii="Arial" w:hAnsi="Arial" w:cs="Arial"/>
                <w:i/>
                <w:iCs/>
                <w:sz w:val="20"/>
                <w:szCs w:val="20"/>
              </w:rPr>
              <w:t>utu lembaga pendidikan. Metode pelaksanaan meliputi sosialisasi, pelatihan, diskusi, analisis SWOT, pendampingan, serta evaluasi. Hasil kegiatan menunjukkan adanya peningkatan pemahaman peserta mengenai perencanaan, implementasi, dan evaluasi strategi serta pentingnya penerapan nilai amanah, tanggung jawab, disiplin, musyawarah, dan ihsan dalam pengelolaan lembaga. Kegiatan ini diharapkan dapat memperkuat tata kelola dan budaya mutu pendidikan Islam secara berkelanjutan.</w:t>
            </w:r>
          </w:p>
          <w:p w14:paraId="07E49E19" w14:textId="78527383" w:rsidR="000B0647" w:rsidRPr="005274D3" w:rsidRDefault="000B0647" w:rsidP="00DC5B2B">
            <w:pPr>
              <w:pStyle w:val="NormalWeb"/>
              <w:rPr>
                <w:rFonts w:ascii="Arial" w:eastAsia="Arial" w:hAnsi="Arial" w:cs="Arial"/>
                <w:i/>
                <w:sz w:val="16"/>
                <w:szCs w:val="16"/>
              </w:rPr>
            </w:pPr>
          </w:p>
        </w:tc>
      </w:tr>
      <w:tr w:rsidR="000B0647" w:rsidRPr="00A03E99" w14:paraId="38633265" w14:textId="77777777" w:rsidTr="000B0647">
        <w:trPr>
          <w:cantSplit/>
          <w:tblHeader/>
        </w:trPr>
        <w:tc>
          <w:tcPr>
            <w:tcW w:w="8755" w:type="dxa"/>
            <w:gridSpan w:val="2"/>
          </w:tcPr>
          <w:p w14:paraId="3BBDF3AF" w14:textId="77777777" w:rsidR="000B0647" w:rsidRPr="00A03E99" w:rsidRDefault="000B0647" w:rsidP="00D95580">
            <w:pPr>
              <w:jc w:val="both"/>
              <w:rPr>
                <w:rFonts w:ascii="Arial" w:eastAsia="Arial" w:hAnsi="Arial" w:cs="Arial"/>
                <w:b/>
              </w:rPr>
            </w:pPr>
          </w:p>
          <w:p w14:paraId="013A65E2" w14:textId="77777777" w:rsidR="000B0647" w:rsidRPr="00A03E99" w:rsidRDefault="000B0647" w:rsidP="000B0647">
            <w:pPr>
              <w:jc w:val="both"/>
              <w:rPr>
                <w:rFonts w:ascii="Arial" w:eastAsia="Arial" w:hAnsi="Arial" w:cs="Arial"/>
                <w:i/>
              </w:rPr>
            </w:pPr>
          </w:p>
        </w:tc>
      </w:tr>
    </w:tbl>
    <w:p w14:paraId="5091155F" w14:textId="77777777" w:rsidR="000B0647" w:rsidRPr="00DC5B2B" w:rsidRDefault="000B0647" w:rsidP="00DC5B2B">
      <w:pPr>
        <w:spacing w:line="276" w:lineRule="auto"/>
        <w:rPr>
          <w:rFonts w:ascii="Arial" w:eastAsia="Arial" w:hAnsi="Arial" w:cs="Arial"/>
          <w:b/>
          <w:sz w:val="24"/>
          <w:szCs w:val="24"/>
        </w:rPr>
      </w:pPr>
    </w:p>
    <w:p w14:paraId="4E58AC99" w14:textId="77777777" w:rsidR="00AF7E78" w:rsidRDefault="00AF7E78" w:rsidP="00DC5B2B">
      <w:pPr>
        <w:spacing w:line="276" w:lineRule="auto"/>
        <w:rPr>
          <w:rFonts w:ascii="Arial" w:eastAsia="Arial" w:hAnsi="Arial" w:cs="Arial"/>
          <w:b/>
          <w:sz w:val="24"/>
          <w:szCs w:val="24"/>
        </w:rPr>
      </w:pPr>
    </w:p>
    <w:p w14:paraId="1788DDA8" w14:textId="77777777" w:rsidR="00AF7E78" w:rsidRDefault="00AF7E78" w:rsidP="00DC5B2B">
      <w:pPr>
        <w:spacing w:line="276" w:lineRule="auto"/>
        <w:rPr>
          <w:rFonts w:ascii="Arial" w:eastAsia="Arial" w:hAnsi="Arial" w:cs="Arial"/>
          <w:b/>
          <w:sz w:val="24"/>
          <w:szCs w:val="24"/>
        </w:rPr>
      </w:pPr>
    </w:p>
    <w:p w14:paraId="68EDCA28" w14:textId="3AE252A2" w:rsidR="000B0647" w:rsidRPr="00DC5B2B" w:rsidRDefault="000B0647" w:rsidP="00DC5B2B">
      <w:pPr>
        <w:spacing w:line="276" w:lineRule="auto"/>
        <w:rPr>
          <w:rFonts w:ascii="Arial" w:eastAsia="Arial" w:hAnsi="Arial" w:cs="Arial"/>
          <w:b/>
          <w:sz w:val="24"/>
          <w:szCs w:val="24"/>
        </w:rPr>
      </w:pPr>
      <w:r w:rsidRPr="00DC5B2B">
        <w:rPr>
          <w:rFonts w:ascii="Arial" w:eastAsia="Arial" w:hAnsi="Arial" w:cs="Arial"/>
          <w:b/>
          <w:sz w:val="24"/>
          <w:szCs w:val="24"/>
        </w:rPr>
        <w:t>PENDAHULUAN</w:t>
      </w:r>
    </w:p>
    <w:p w14:paraId="3A3A52BC" w14:textId="77777777" w:rsidR="00F46270" w:rsidRPr="00DC5B2B" w:rsidRDefault="00F46270" w:rsidP="00DC5B2B">
      <w:pPr>
        <w:pStyle w:val="NormalWeb"/>
        <w:spacing w:before="0" w:beforeAutospacing="0" w:line="276" w:lineRule="auto"/>
        <w:ind w:firstLine="720"/>
        <w:jc w:val="both"/>
        <w:rPr>
          <w:rFonts w:ascii="Arial" w:hAnsi="Arial" w:cs="Arial"/>
        </w:rPr>
      </w:pPr>
      <w:r w:rsidRPr="00DC5B2B">
        <w:rPr>
          <w:rFonts w:ascii="Arial" w:hAnsi="Arial" w:cs="Arial"/>
        </w:rPr>
        <w:t>Pendidikan Islam memiliki peran strategis dalam membentuk sumber daya manusia yang tidak hanya memiliki kecerdasan intelektual, tetapi juga memiliki kekuatan spiritual, akhlak mulia, kemandirian, dan kemampuan beradaptasi terhadap perkembangan zaman. Lembaga pendidikan Islam, termasuk pondok pesantren, dituntut untuk mampu memberikan layanan pendidikan yang bermutu serta relevan dengan kebutuhan masyarakat. Perubahan sosial, perkembangan teknologi informasi, persaingan antar lembaga pendidikan, dan tuntutan terhadap kompetensi lulusan menjadi tantangan yang harus dihadapi secara sistematis. Dalam kondisi tersebut, lembaga pendidikan Islam tidak cukup hanya mengandalkan rutinitas pengelolaan pendidikan, tetapi membutuhkan strategi yang terencana, terarah, dan berkelanjutan agar mampu mencapai tujuan pendidikan secara efektif dan efisien. Manajemen strategik menjadi salah satu pendekatan penting yang dapat digunakan untuk mengidentifikasi potensi, menganalisis tantangan, menetapkan tujuan, menyusun program, serta melakukan evaluasi terhadap pencapaian mutu lembaga pendidikan.</w:t>
      </w:r>
    </w:p>
    <w:p w14:paraId="64E29790" w14:textId="77777777" w:rsidR="00F46270" w:rsidRPr="00DC5B2B" w:rsidRDefault="00F46270" w:rsidP="00DC5B2B">
      <w:pPr>
        <w:pStyle w:val="NormalWeb"/>
        <w:spacing w:before="0" w:beforeAutospacing="0" w:line="276" w:lineRule="auto"/>
        <w:ind w:firstLine="720"/>
        <w:jc w:val="both"/>
        <w:rPr>
          <w:rFonts w:ascii="Arial" w:hAnsi="Arial" w:cs="Arial"/>
        </w:rPr>
      </w:pPr>
      <w:r w:rsidRPr="00DC5B2B">
        <w:rPr>
          <w:rFonts w:ascii="Arial" w:hAnsi="Arial" w:cs="Arial"/>
        </w:rPr>
        <w:t xml:space="preserve">Manajemen strategik pada hakikatnya merupakan suatu proses pengelolaan organisasi yang mencakup perumusan strategi, implementasi strategi, dan evaluasi strategi untuk mencapai tujuan yang telah ditetapkan. Dalam konteks lembaga pendidikan Islam, manajemen strategik memiliki karakteristik yang tidak dapat dilepaskan dari nilai-nilai Islam. Strategi pengembangan lembaga tidak hanya diarahkan pada pencapaian indikator kuantitatif seperti peningkatan jumlah peserta didik, prestasi akademik, kelengkapan sarana prasarana, maupun efektivitas administrasi, tetapi juga harus memperhatikan aspek spiritual dan moral. Nilai-nilai seperti amanah, keadilan, kejujuran, tanggung jawab, musyawarah, disiplin, ihsan, dan orientasi kemaslahatan perlu menjadi landasan dalam setiap proses pengambilan keputusan dan pelaksanaan program pendidikan. Dengan demikian, manajemen strategik berbasis nilai-nilai Islam dapat dipahami sebagai pendekatan pengelolaan lembaga yang mengintegrasikan prinsip-prinsip manajemen modern dengan ajaran Islam sehingga peningkatan mutu lembaga berjalan sejalan dengan pembentukan karakter dan akhlak seluruh warga pendidikan. Mutu lembaga pendidikan Islam merupakan salah satu aspek yang sangat penting dalam meningkatkan kepercayaan masyarakat. Mutu tidak hanya dilihat dari hasil belajar peserta didik, tetapi juga dari kualitas kepemimpinan, kompetensi tenaga pendidik dan kependidikan, proses pembelajaran, pengelolaan peserta didik, pelayanan administrasi, sarana dan prasarana, budaya organisasi, serta kemampuan lembaga dalam memenuhi kebutuhan dan harapan masyarakat. </w:t>
      </w:r>
      <w:r w:rsidRPr="00DC5B2B">
        <w:rPr>
          <w:rFonts w:ascii="Arial" w:hAnsi="Arial" w:cs="Arial"/>
        </w:rPr>
        <w:lastRenderedPageBreak/>
        <w:t>Dalam perspektif Islam, mutu pendidikan juga berkaitan erat dengan konsep ihsan, yaitu melaksanakan setiap pekerjaan dengan sebaik-baiknya dan penuh tanggung jawab. Oleh karena itu, peningkatan mutu lembaga pendidikan Islam perlu dilakukan melalui proses yang terencana dan melibatkan seluruh unsur lembaga. Kepala atau pimpinan lembaga memiliki peran penting sebagai pengarah strategi, sedangkan guru, tenaga kependidikan, peserta didik, orang tua, dan masyarakat merupakan bagian dari ekosistem yang bersama-sama mendukung pencapaian tujuan pendidikan. Pondok Pesantren Modern Sahid Bogor sebagai salah satu lembaga pendidikan Islam memiliki karakteristik pendidikan yang memadukan pendidikan pesantren dengan sistem pendidikan modern. Model pendidikan tersebut memberikan peluang besar bagi pengembangan lembaga yang unggul dalam bidang akademik, keagamaan, karakter, keterampilan, dan kepemimpinan. Namun demikian, pengelolaan lembaga pendidikan dengan sistem yang kompleks membutuhkan strategi yang mampu mengintegrasikan berbagai sumber daya dan program secara efektif. Penguatan manajemen strategik berbasis nilai-nilai Islam menjadi penting agar seluruh aktivitas kelembagaan memiliki arah yang jelas dan tidak berjalan secara parsial. Visi, misi, tujuan, program kerja, pengelolaan sumber daya manusia, pembelajaran, pelayanan peserta didik, serta evaluasi mutu perlu disusun dalam suatu kerangka strategis yang berlandaskan nilai-nilai Islam. Pendekatan tersebut diharapkan dapat memperkuat budaya organisasi sekaligus meningkatkan efektivitas pengelolaan pendidikan di lingkungan pesantren.</w:t>
      </w:r>
    </w:p>
    <w:p w14:paraId="1A59BE32" w14:textId="1D542D96" w:rsidR="00F46270" w:rsidRPr="00DC5B2B" w:rsidRDefault="00F46270" w:rsidP="00DC5B2B">
      <w:pPr>
        <w:pStyle w:val="NormalWeb"/>
        <w:spacing w:before="0" w:beforeAutospacing="0" w:line="276" w:lineRule="auto"/>
        <w:ind w:firstLine="720"/>
        <w:jc w:val="both"/>
        <w:rPr>
          <w:rFonts w:ascii="Arial" w:hAnsi="Arial" w:cs="Arial"/>
        </w:rPr>
      </w:pPr>
      <w:r w:rsidRPr="00DC5B2B">
        <w:rPr>
          <w:rFonts w:ascii="Arial" w:hAnsi="Arial" w:cs="Arial"/>
        </w:rPr>
        <w:t xml:space="preserve">Permasalahan yang sering dihadapi lembaga pendidikan dalam implementasi manajemen strategik antara lain belum optimalnya pemahaman warga lembaga mengenai pentingnya perencanaan strategis, belum terintegrasinya nilai-nilai Islam dalam setiap tahapan manajemen, keterbatasan sistem evaluasi program, serta belum maksimalnya pemanfaatan potensi sumber daya yang tersedia. Kondisi tersebut menunjukkan bahwa peningkatan mutu membutuhkan penguatan kapasitas pengelola lembaga agar mampu melakukan analisis lingkungan internal dan eksternal, menetapkan prioritas strategis, menyusun program berbasis kebutuhan, melaksanakan strategi secara konsisten, serta melakukan evaluasi secara berkelanjutan. Oleh karena itu, kegiatan Pengabdian kepada Masyarakat (PKM) ini diarahkan untuk memberikan pemahaman dan pendampingan kepada warga Pondok Pesantren Modern Sahid Bogor mengenai implementasi manajemen strategik yang berlandaskan nilai-nilai Islam. Kegiatan PKM ini diharapkan dapat memberikan kontribusi nyata dalam meningkatkan kemampuan pengelola dan warga lembaga dalam merancang dan mengimplementasikan strategi peningkatan mutu pendidikan. Melalui kegiatan sosialisasi, diskusi, pelatihan, dan pendampingan, peserta diharapkan mampu </w:t>
      </w:r>
      <w:r w:rsidRPr="00DC5B2B">
        <w:rPr>
          <w:rFonts w:ascii="Arial" w:hAnsi="Arial" w:cs="Arial"/>
        </w:rPr>
        <w:lastRenderedPageBreak/>
        <w:t xml:space="preserve">memahami konsep manajemen strategik, mengidentifikasi kekuatan dan kelemahan lembaga, merumuskan strategi pengembangan, serta mengintegrasikan nilai-nilai Islam dalam proses pengelolaan pendidikan. Implementasi manajemen strategik yang dilakukan secara konsisten diharapkan tidak hanya menghasilkan peningkatan mutu layanan pendidikan, tetapi juga membangun budaya lembaga yang berorientasi pada amanah, profesionalisme, integritas, kedisiplinan, kolaborasi, dan kemaslahatan. Dengan demikian, Pondok Pesantren Modern Sahid Bogor dapat terus mengembangkan kapasitas kelembagaannya dalam menghadapi tantangan pendidikan di era modern tanpa kehilangan jati diri sebagai lembaga pendidikan Islam. Berdasarkan uraian tersebut, kegiatan PKM dengan judul </w:t>
      </w:r>
      <w:r w:rsidRPr="00DC5B2B">
        <w:rPr>
          <w:rStyle w:val="Strong"/>
          <w:rFonts w:ascii="Arial" w:hAnsi="Arial" w:cs="Arial"/>
        </w:rPr>
        <w:t>“Implementasi Manajemen Strategik Berbasis Nilai-Nilai Islam dalam Meningkatkan Mutu Lembaga Pendidikan Islam di Pondok Pesantren Modern Sahid Bogor”</w:t>
      </w:r>
      <w:r w:rsidRPr="00DC5B2B">
        <w:rPr>
          <w:rFonts w:ascii="Arial" w:hAnsi="Arial" w:cs="Arial"/>
        </w:rPr>
        <w:t xml:space="preserve"> menjadi relevan untuk dilaksanakan. Kegiatan ini tidak hanya berorientasi pada transfer pengetahuan mengenai konsep manajemen strategik, tetapi juga pada upaya membangun kesadaran dan keterampilan praktis dalam mengimplementasikan strategi yang berlandaskan nilai-nilai Islam. Dengan adanya kegiatan tersebut, diharapkan tercipta penguatan tata kelola lembaga, peningkatan kualitas sumber daya manusia, optimalisasi program pendidikan, dan terbentuknya budaya mutu yang berkelanjutan di Pondok Pesantren Modern Sahid Bogor.</w:t>
      </w:r>
    </w:p>
    <w:p w14:paraId="371D76E1" w14:textId="5F593D13" w:rsidR="000B0647" w:rsidRPr="00DC5B2B" w:rsidRDefault="000B0647" w:rsidP="00DC5B2B">
      <w:pPr>
        <w:spacing w:before="240" w:line="276" w:lineRule="auto"/>
        <w:ind w:right="96"/>
        <w:rPr>
          <w:rFonts w:ascii="Arial" w:eastAsia="Arial" w:hAnsi="Arial" w:cs="Arial"/>
          <w:b/>
          <w:sz w:val="24"/>
          <w:szCs w:val="24"/>
        </w:rPr>
      </w:pPr>
      <w:r w:rsidRPr="00DC5B2B">
        <w:rPr>
          <w:rFonts w:ascii="Arial" w:eastAsia="Arial" w:hAnsi="Arial" w:cs="Arial"/>
          <w:b/>
          <w:sz w:val="24"/>
          <w:szCs w:val="24"/>
        </w:rPr>
        <w:t>METODE PELAKSANAAN</w:t>
      </w:r>
    </w:p>
    <w:p w14:paraId="3193A8DC" w14:textId="77777777" w:rsidR="00F46270" w:rsidRPr="00DC5B2B" w:rsidRDefault="00F46270" w:rsidP="00DC5B2B">
      <w:pPr>
        <w:spacing w:line="276" w:lineRule="auto"/>
        <w:ind w:right="96" w:firstLine="709"/>
        <w:jc w:val="both"/>
        <w:rPr>
          <w:rFonts w:ascii="Arial" w:hAnsi="Arial" w:cs="Arial"/>
          <w:sz w:val="24"/>
          <w:szCs w:val="24"/>
        </w:rPr>
      </w:pPr>
      <w:r w:rsidRPr="00DC5B2B">
        <w:rPr>
          <w:rFonts w:ascii="Arial" w:hAnsi="Arial" w:cs="Arial"/>
          <w:sz w:val="24"/>
          <w:szCs w:val="24"/>
        </w:rPr>
        <w:t xml:space="preserve">Kegiatan Pengabdian kepada Masyarakat (PKM) ini dilaksanakan dengan menggunakan pendekatan partisipatif dan edukatif yang melibatkan pengelola, tenaga pendidik, tenaga kependidikan, serta unsur terkait di Pondok Pesantren Modern Sahid Bogor. Pendekatan partisipatif dipilih agar seluruh peserta tidak hanya memperoleh pemahaman teoritis mengenai manajemen strategik, tetapi juga terlibat secara aktif dalam mengidentifikasi permasalahan, merumuskan kebutuhan, menyusun alternatif strategi, serta menentukan langkah-langkah peningkatan mutu lembaga. Pelaksanaan kegiatan diarahkan pada integrasi konsep manajemen strategik dengan nilai-nilai Islam seperti amanah, kejujuran, tanggung jawab, musyawarah, keadilan, disiplin, profesionalisme, dan ihsan. </w:t>
      </w:r>
    </w:p>
    <w:p w14:paraId="29556912" w14:textId="77777777" w:rsidR="00F46270" w:rsidRPr="00DC5B2B" w:rsidRDefault="00F46270" w:rsidP="00DC5B2B">
      <w:pPr>
        <w:spacing w:line="276" w:lineRule="auto"/>
        <w:ind w:right="96" w:firstLine="709"/>
        <w:jc w:val="both"/>
        <w:rPr>
          <w:rFonts w:ascii="Arial" w:hAnsi="Arial" w:cs="Arial"/>
          <w:sz w:val="24"/>
          <w:szCs w:val="24"/>
        </w:rPr>
      </w:pPr>
      <w:r w:rsidRPr="00DC5B2B">
        <w:rPr>
          <w:rFonts w:ascii="Arial" w:hAnsi="Arial" w:cs="Arial"/>
          <w:sz w:val="24"/>
          <w:szCs w:val="24"/>
        </w:rPr>
        <w:t xml:space="preserve">Tahap pertama adalah </w:t>
      </w:r>
      <w:r w:rsidRPr="00DC5B2B">
        <w:rPr>
          <w:rStyle w:val="Strong"/>
          <w:rFonts w:ascii="Arial" w:hAnsi="Arial" w:cs="Arial"/>
          <w:sz w:val="24"/>
          <w:szCs w:val="24"/>
        </w:rPr>
        <w:t>identifikasi dan analisis kebutuhan</w:t>
      </w:r>
      <w:r w:rsidRPr="00DC5B2B">
        <w:rPr>
          <w:rFonts w:ascii="Arial" w:hAnsi="Arial" w:cs="Arial"/>
          <w:sz w:val="24"/>
          <w:szCs w:val="24"/>
        </w:rPr>
        <w:t xml:space="preserve">. Pada tahap ini, tim PKM melakukan observasi awal dan komunikasi dengan pihak Pondok Pesantren Modern Sahid Bogor untuk memperoleh gambaran mengenai kondisi pengelolaan lembaga, sistem perencanaan, pelaksanaan program, pengembangan sumber daya manusia, serta mekanisme evaluasi mutu pendidikan. Identifikasi kebutuhan dilakukan melalui wawancara dan diskusi dengan pimpinan serta beberapa perwakilan tenaga pendidik dan kependidikan. </w:t>
      </w:r>
      <w:r w:rsidRPr="00DC5B2B">
        <w:rPr>
          <w:rFonts w:ascii="Arial" w:hAnsi="Arial" w:cs="Arial"/>
          <w:sz w:val="24"/>
          <w:szCs w:val="24"/>
        </w:rPr>
        <w:lastRenderedPageBreak/>
        <w:t>Hasil identifikasi tersebut digunakan sebagai dasar dalam menentukan materi, strategi pendampingan, dan bentuk kegiatan yang sesuai dengan kebutuhan lembaga.</w:t>
      </w:r>
    </w:p>
    <w:p w14:paraId="5327B171" w14:textId="77777777" w:rsidR="00F46270" w:rsidRPr="00DC5B2B" w:rsidRDefault="00F46270" w:rsidP="00DC5B2B">
      <w:pPr>
        <w:spacing w:line="276" w:lineRule="auto"/>
        <w:ind w:right="96" w:firstLine="709"/>
        <w:jc w:val="both"/>
        <w:rPr>
          <w:rFonts w:ascii="Arial" w:hAnsi="Arial" w:cs="Arial"/>
          <w:sz w:val="24"/>
          <w:szCs w:val="24"/>
        </w:rPr>
      </w:pPr>
      <w:r w:rsidRPr="00DC5B2B">
        <w:rPr>
          <w:rFonts w:ascii="Arial" w:hAnsi="Arial" w:cs="Arial"/>
          <w:sz w:val="24"/>
          <w:szCs w:val="24"/>
        </w:rPr>
        <w:t xml:space="preserve">Tahap kedua adalah </w:t>
      </w:r>
      <w:r w:rsidRPr="00DC5B2B">
        <w:rPr>
          <w:rStyle w:val="Strong"/>
          <w:rFonts w:ascii="Arial" w:hAnsi="Arial" w:cs="Arial"/>
          <w:sz w:val="24"/>
          <w:szCs w:val="24"/>
        </w:rPr>
        <w:t>sosialisasi dan pemberian pemahaman mengenai manajemen strategik berbasis nilai-nilai Islam</w:t>
      </w:r>
      <w:r w:rsidRPr="00DC5B2B">
        <w:rPr>
          <w:rFonts w:ascii="Arial" w:hAnsi="Arial" w:cs="Arial"/>
          <w:sz w:val="24"/>
          <w:szCs w:val="24"/>
        </w:rPr>
        <w:t>. Tim pelaksana memberikan materi melalui metode ceramah interaktif, presentasi, tanya jawab, dan diskusi kelompok. Materi yang diberikan meliputi konsep dasar manajemen strategik, pentingnya visi dan misi lembaga, analisis lingkungan internal dan eksternal, perumusan strategi, implementasi strategi, evaluasi strategi, serta konsep peningkatan mutu lembaga pendidikan Islam. Pada tahap ini juga ditekankan pentingnya menjadikan nilai-nilai Islam sebagai landasan dalam proses pengambilan keputusan, kepemimpinan, pelayanan pendidikan, pengelolaan sumber daya manusia, dan pelaksanaan program lembaga.</w:t>
      </w:r>
    </w:p>
    <w:p w14:paraId="2F685FF6" w14:textId="77777777" w:rsidR="00F46270" w:rsidRPr="00DC5B2B" w:rsidRDefault="00F46270" w:rsidP="00DC5B2B">
      <w:pPr>
        <w:spacing w:line="276" w:lineRule="auto"/>
        <w:ind w:right="96" w:firstLine="709"/>
        <w:jc w:val="both"/>
        <w:rPr>
          <w:rFonts w:ascii="Arial" w:hAnsi="Arial" w:cs="Arial"/>
          <w:sz w:val="24"/>
          <w:szCs w:val="24"/>
        </w:rPr>
      </w:pPr>
      <w:r w:rsidRPr="00DC5B2B">
        <w:rPr>
          <w:rFonts w:ascii="Arial" w:hAnsi="Arial" w:cs="Arial"/>
          <w:sz w:val="24"/>
          <w:szCs w:val="24"/>
        </w:rPr>
        <w:t xml:space="preserve">Tahap ketiga adalah </w:t>
      </w:r>
      <w:r w:rsidRPr="00DC5B2B">
        <w:rPr>
          <w:rStyle w:val="Strong"/>
          <w:rFonts w:ascii="Arial" w:hAnsi="Arial" w:cs="Arial"/>
          <w:sz w:val="24"/>
          <w:szCs w:val="24"/>
        </w:rPr>
        <w:t>pelatihan dan praktik penyusunan strategi peningkatan mutu</w:t>
      </w:r>
      <w:r w:rsidRPr="00DC5B2B">
        <w:rPr>
          <w:rFonts w:ascii="Arial" w:hAnsi="Arial" w:cs="Arial"/>
          <w:sz w:val="24"/>
          <w:szCs w:val="24"/>
        </w:rPr>
        <w:t>. Peserta dibagi ke dalam beberapa kelompok untuk melakukan identifikasi terhadap kekuatan, kelemahan, peluang, dan tantangan yang dihadapi lembaga. Analisis tersebut dapat dilakukan menggunakan pendekatan SWOT. Selanjutnya, peserta diarahkan untuk menyusun prioritas strategi berdasarkan permasalahan dan potensi yang dimiliki lembaga. Dalam proses ini, setiap strategi yang dirumuskan dikaitkan dengan nilai-nilai Islam sehingga strategi pengembangan tidak hanya berorientasi pada pencapaian target kelembagaan, tetapi juga pada pembentukan budaya kerja yang amanah, profesional, disiplin, adil, dan berorientasi pada kemaslahatan.</w:t>
      </w:r>
    </w:p>
    <w:p w14:paraId="15323FC1" w14:textId="77777777" w:rsidR="00F46270" w:rsidRPr="00DC5B2B" w:rsidRDefault="00F46270" w:rsidP="00DC5B2B">
      <w:pPr>
        <w:spacing w:line="276" w:lineRule="auto"/>
        <w:ind w:right="96" w:firstLine="709"/>
        <w:jc w:val="both"/>
        <w:rPr>
          <w:rFonts w:ascii="Arial" w:hAnsi="Arial" w:cs="Arial"/>
          <w:sz w:val="24"/>
          <w:szCs w:val="24"/>
        </w:rPr>
      </w:pPr>
      <w:r w:rsidRPr="00DC5B2B">
        <w:rPr>
          <w:rFonts w:ascii="Arial" w:hAnsi="Arial" w:cs="Arial"/>
          <w:sz w:val="24"/>
          <w:szCs w:val="24"/>
        </w:rPr>
        <w:t xml:space="preserve">Tahap keempat adalah </w:t>
      </w:r>
      <w:r w:rsidRPr="00DC5B2B">
        <w:rPr>
          <w:rStyle w:val="Strong"/>
          <w:rFonts w:ascii="Arial" w:hAnsi="Arial" w:cs="Arial"/>
          <w:sz w:val="24"/>
          <w:szCs w:val="24"/>
        </w:rPr>
        <w:t>pendampingan implementasi strategi</w:t>
      </w:r>
      <w:r w:rsidRPr="00DC5B2B">
        <w:rPr>
          <w:rFonts w:ascii="Arial" w:hAnsi="Arial" w:cs="Arial"/>
          <w:sz w:val="24"/>
          <w:szCs w:val="24"/>
        </w:rPr>
        <w:t>. Tim PKM mendampingi peserta dalam menerjemahkan strategi yang telah dirumuskan ke dalam program kerja yang lebih operasional. Pendampingan mencakup penyusunan tujuan program, indikator keberhasilan, pembagian tugas dan tanggung jawab, penentuan waktu pelaksanaan, serta mekanisme monitoring. Pendampingan dilakukan secara dialogis sehingga peserta dapat menyampaikan kendala yang dihadapi dan memperoleh solusi berdasarkan kondisi nyata lembaga. Tahap ini diharapkan dapat membantu lembaga mengurangi kesenjangan antara perencanaan strategis dengan pelaksanaan program di lapangan.</w:t>
      </w:r>
    </w:p>
    <w:p w14:paraId="49C092B8" w14:textId="77777777" w:rsidR="00F46270" w:rsidRPr="00DC5B2B" w:rsidRDefault="00F46270" w:rsidP="00DC5B2B">
      <w:pPr>
        <w:spacing w:line="276" w:lineRule="auto"/>
        <w:ind w:right="96" w:firstLine="709"/>
        <w:jc w:val="both"/>
        <w:rPr>
          <w:rFonts w:ascii="Arial" w:hAnsi="Arial" w:cs="Arial"/>
          <w:sz w:val="24"/>
          <w:szCs w:val="24"/>
        </w:rPr>
      </w:pPr>
      <w:r w:rsidRPr="00DC5B2B">
        <w:rPr>
          <w:rFonts w:ascii="Arial" w:hAnsi="Arial" w:cs="Arial"/>
          <w:sz w:val="24"/>
          <w:szCs w:val="24"/>
        </w:rPr>
        <w:t xml:space="preserve">Tahap kelima adalah </w:t>
      </w:r>
      <w:r w:rsidRPr="00DC5B2B">
        <w:rPr>
          <w:rStyle w:val="Strong"/>
          <w:rFonts w:ascii="Arial" w:hAnsi="Arial" w:cs="Arial"/>
          <w:sz w:val="24"/>
          <w:szCs w:val="24"/>
        </w:rPr>
        <w:t>evaluasi dan refleksi kegiatan</w:t>
      </w:r>
      <w:r w:rsidRPr="00DC5B2B">
        <w:rPr>
          <w:rFonts w:ascii="Arial" w:hAnsi="Arial" w:cs="Arial"/>
          <w:sz w:val="24"/>
          <w:szCs w:val="24"/>
        </w:rPr>
        <w:t xml:space="preserve">. Evaluasi dilakukan untuk mengetahui tingkat pemahaman peserta terhadap materi dan kemampuan mereka dalam menerapkan konsep manajemen strategik berbasis nilai-nilai Islam. Evaluasi dilakukan melalui tanya jawab, diskusi, pengamatan terhadap hasil kerja kelompok, serta evaluasi terhadap rancangan strategi yang telah disusun. Selain itu, dilakukan refleksi bersama mengenai faktor pendukung dan kendala dalam implementasi strategi peningkatan mutu. Hasil evaluasi menjadi </w:t>
      </w:r>
      <w:r w:rsidRPr="00DC5B2B">
        <w:rPr>
          <w:rFonts w:ascii="Arial" w:hAnsi="Arial" w:cs="Arial"/>
          <w:sz w:val="24"/>
          <w:szCs w:val="24"/>
        </w:rPr>
        <w:lastRenderedPageBreak/>
        <w:t>dasar untuk memberikan rekomendasi tindak lanjut kepada pihak Pondok Pesantren Modern Sahid Bogor.</w:t>
      </w:r>
    </w:p>
    <w:p w14:paraId="4007E902" w14:textId="66A45793" w:rsidR="00F46270" w:rsidRPr="00DC5B2B" w:rsidRDefault="00F46270" w:rsidP="00DC5B2B">
      <w:pPr>
        <w:spacing w:line="276" w:lineRule="auto"/>
        <w:ind w:right="96" w:firstLine="709"/>
        <w:jc w:val="both"/>
        <w:rPr>
          <w:rFonts w:ascii="Arial" w:hAnsi="Arial" w:cs="Arial"/>
          <w:sz w:val="24"/>
          <w:szCs w:val="24"/>
        </w:rPr>
      </w:pPr>
      <w:r w:rsidRPr="00DC5B2B">
        <w:rPr>
          <w:rFonts w:ascii="Arial" w:hAnsi="Arial" w:cs="Arial"/>
          <w:sz w:val="24"/>
          <w:szCs w:val="24"/>
        </w:rPr>
        <w:t xml:space="preserve">Secara keseluruhan, metode pelaksanaan PKM ini dapat digambarkan dalam alur </w:t>
      </w:r>
      <w:r w:rsidRPr="00DC5B2B">
        <w:rPr>
          <w:rStyle w:val="Strong"/>
          <w:rFonts w:ascii="Arial" w:hAnsi="Arial" w:cs="Arial"/>
          <w:sz w:val="24"/>
          <w:szCs w:val="24"/>
        </w:rPr>
        <w:t>identifikasi kebutuhan → sosialisasi → pelatihan → praktik penyusunan strategi → pendampingan implementasi → evaluasi dan tindak lanjut</w:t>
      </w:r>
      <w:r w:rsidRPr="00DC5B2B">
        <w:rPr>
          <w:rFonts w:ascii="Arial" w:hAnsi="Arial" w:cs="Arial"/>
          <w:sz w:val="24"/>
          <w:szCs w:val="24"/>
        </w:rPr>
        <w:t>. Keberhasilan kegiatan diukur melalui beberapa indikator, yaitu meningkatnya pemahaman peserta mengenai manajemen strategik, meningkatnya kemampuan peserta dalam melakukan analisis kondisi lembaga, tersusunnya alternatif strategi peningkatan mutu berbasis nilai-nilai Islam, serta adanya rencana tindak lanjut yang dapat diterapkan oleh lembaga secara berkelanjutan. Dengan metode tersebut, kegiatan PKM diharapkan tidak berhenti pada transfer pengetahuan, tetapi menghasilkan perubahan nyata dalam tata kelola dan budaya mutu lembaga pendidikan Islam.</w:t>
      </w:r>
    </w:p>
    <w:p w14:paraId="293A1728" w14:textId="77777777" w:rsidR="000B0647" w:rsidRPr="00DC5B2B" w:rsidRDefault="000B0647" w:rsidP="00DC5B2B">
      <w:pPr>
        <w:spacing w:after="240" w:line="276" w:lineRule="auto"/>
        <w:ind w:right="96"/>
        <w:rPr>
          <w:rFonts w:ascii="Arial" w:eastAsia="Arial" w:hAnsi="Arial" w:cs="Arial"/>
          <w:b/>
          <w:sz w:val="24"/>
          <w:szCs w:val="24"/>
        </w:rPr>
      </w:pPr>
      <w:r w:rsidRPr="00DC5B2B">
        <w:rPr>
          <w:rFonts w:ascii="Arial" w:eastAsia="Arial" w:hAnsi="Arial" w:cs="Arial"/>
          <w:b/>
          <w:sz w:val="24"/>
          <w:szCs w:val="24"/>
        </w:rPr>
        <w:t>HASIL DAN PEMBAHASAN</w:t>
      </w:r>
    </w:p>
    <w:p w14:paraId="3B94C6C1" w14:textId="77777777" w:rsidR="00DC5B2B" w:rsidRPr="00DC5B2B" w:rsidRDefault="00DC5B2B" w:rsidP="00DC5B2B">
      <w:pPr>
        <w:pStyle w:val="Heading4"/>
        <w:spacing w:before="0" w:line="276" w:lineRule="auto"/>
        <w:jc w:val="both"/>
        <w:rPr>
          <w:rFonts w:ascii="Arial" w:hAnsi="Arial" w:cs="Arial"/>
          <w:color w:val="auto"/>
          <w:sz w:val="24"/>
          <w:szCs w:val="24"/>
        </w:rPr>
      </w:pPr>
      <w:r w:rsidRPr="00DC5B2B">
        <w:rPr>
          <w:rFonts w:ascii="Arial" w:hAnsi="Arial" w:cs="Arial"/>
          <w:color w:val="auto"/>
          <w:sz w:val="24"/>
          <w:szCs w:val="24"/>
        </w:rPr>
        <w:t>1. Peningkatan Pemahaman Peserta tentang Manajemen Strategik</w:t>
      </w:r>
    </w:p>
    <w:p w14:paraId="6AC09DAE" w14:textId="2B08E50D" w:rsidR="00DC5B2B" w:rsidRPr="00DC5B2B" w:rsidRDefault="00DC5B2B" w:rsidP="00DC5B2B">
      <w:pPr>
        <w:pStyle w:val="NormalWeb"/>
        <w:spacing w:before="0" w:beforeAutospacing="0" w:line="276" w:lineRule="auto"/>
        <w:ind w:firstLine="720"/>
        <w:jc w:val="both"/>
        <w:rPr>
          <w:rFonts w:ascii="Arial" w:hAnsi="Arial" w:cs="Arial"/>
        </w:rPr>
      </w:pPr>
      <w:r w:rsidRPr="00DC5B2B">
        <w:rPr>
          <w:rFonts w:ascii="Arial" w:hAnsi="Arial" w:cs="Arial"/>
        </w:rPr>
        <w:t xml:space="preserve">Pelaksanaan kegiatan Pengabdian kepada Masyarakat (PKM) di Pondok Pesantren Modern Sahid Bogor menunjukkan adanya peningkatan pemahaman peserta mengenai pentingnya manajemen strategik dalam pengelolaan lembaga pendidikan Islam. Sebelum kegiatan dilaksanakan, sebagian peserta telah memahami konsep perencanaan dan pengelolaan lembaga, tetapi belum seluruhnya memahami bahwa pengelolaan tersebut perlu ditempatkan dalam kerangka strategis yang sistematis dan berkelanjutan. Melalui kegiatan sosialisasi dan diskusi interaktif, peserta memperoleh pemahaman bahwa manajemen strategik bukan hanya berkaitan dengan penyusunan program kerja, tetapi mencakup proses analisis kondisi lembaga, perumusan tujuan dan strategi, implementasi, monitoring, serta evaluasi. Peserta juga mulai memahami bahwa keberhasilan suatu lembaga pendidikan tidak hanya ditentukan oleh tersedianya program, tetapi oleh kemampuan lembaga dalam menentukan prioritas dan mengoptimalkan sumber daya yang dimiliki. Dalam konteks pesantren modern, pengelolaan lembaga membutuhkan keseimbangan antara pencapaian tujuan akademik, penguatan pendidikan keagamaan, pembentukan karakter, pengembangan keterampilan peserta didik, dan peningkatan kualitas pelayanan pendidikan. Oleh karena itu, manajemen strategik menjadi instrumen penting untuk memastikan berbagai komponen tersebut berjalan secara terarah dan saling mendukung. Hasil tersebut memperlihatkan bahwa kegiatan PKM memberikan kontribusi terhadap peningkatan kesadaran warga lembaga mengenai pentingnya perencanaan strategis. Peserta tidak lagi melihat perencanaan hanya sebagai kegiatan administratif, tetapi sebagai proses menentukan arah perkembangan lembaga. Pemahaman tersebut menjadi modal </w:t>
      </w:r>
      <w:r w:rsidRPr="00DC5B2B">
        <w:rPr>
          <w:rFonts w:ascii="Arial" w:hAnsi="Arial" w:cs="Arial"/>
        </w:rPr>
        <w:lastRenderedPageBreak/>
        <w:t>awal untuk membangun budaya organisasi yang lebih terencana, profesional, adaptif, dan berorientasi pada mutu.</w:t>
      </w:r>
    </w:p>
    <w:p w14:paraId="7A6DFA8B" w14:textId="77777777" w:rsidR="00DC5B2B" w:rsidRPr="00DC5B2B" w:rsidRDefault="00DC5B2B" w:rsidP="00DC5B2B">
      <w:pPr>
        <w:pStyle w:val="Heading4"/>
        <w:spacing w:before="0" w:line="276" w:lineRule="auto"/>
        <w:rPr>
          <w:rFonts w:ascii="Arial" w:hAnsi="Arial" w:cs="Arial"/>
          <w:sz w:val="24"/>
          <w:szCs w:val="24"/>
        </w:rPr>
      </w:pPr>
      <w:r w:rsidRPr="00DC5B2B">
        <w:rPr>
          <w:rFonts w:ascii="Arial" w:hAnsi="Arial" w:cs="Arial"/>
          <w:sz w:val="24"/>
          <w:szCs w:val="24"/>
        </w:rPr>
        <w:t xml:space="preserve">2. </w:t>
      </w:r>
      <w:r w:rsidRPr="00DC5B2B">
        <w:rPr>
          <w:rFonts w:ascii="Arial" w:hAnsi="Arial" w:cs="Arial"/>
          <w:color w:val="auto"/>
          <w:sz w:val="24"/>
          <w:szCs w:val="24"/>
        </w:rPr>
        <w:t>Implementasi Nilai-Nilai Islam dalam Manajemen Strategik</w:t>
      </w:r>
    </w:p>
    <w:p w14:paraId="0F9ADA54" w14:textId="4B6139D7" w:rsidR="00DC5B2B" w:rsidRPr="00DC5B2B" w:rsidRDefault="00DC5B2B" w:rsidP="00DC5B2B">
      <w:pPr>
        <w:pStyle w:val="NormalWeb"/>
        <w:spacing w:before="0" w:beforeAutospacing="0" w:after="0" w:afterAutospacing="0" w:line="276" w:lineRule="auto"/>
        <w:ind w:firstLine="720"/>
        <w:jc w:val="both"/>
        <w:rPr>
          <w:rFonts w:ascii="Arial" w:hAnsi="Arial" w:cs="Arial"/>
        </w:rPr>
      </w:pPr>
      <w:r w:rsidRPr="00DC5B2B">
        <w:rPr>
          <w:rFonts w:ascii="Arial" w:hAnsi="Arial" w:cs="Arial"/>
        </w:rPr>
        <w:t>Hasil kegiatan menunjukkan bahwa integrasi nilai-nilai Islam dalam manajemen strategik mendapatkan respons positif dari peserta. Nilai Islam dipahami bukan hanya sebagai materi yang diajarkan kepada peserta didik, tetapi juga sebagai prinsip yang harus diterapkan dalam seluruh aktivitas pengelolaan lembaga. Nilai amanah, misalnya, dapat diterapkan melalui pelaksanaan tugas dan tanggung jawab secara sungguh-sungguh. Nilai kejujuran diterapkan dalam pelaporan dan pengelolaan administrasi, sedangkan musyawarah digunakan dalam proses pengambilan keputusan yang melibatkan berbagai pihak. Dalam kegiatan diskusi, peserta diarahkan untuk mengidentifikasi bentuk konkret penerapan nilai-nilai Islam dalam kegiatan kelembagaan. Hasilnya menunjukkan bahwa nilai-nilai tersebut dapat diintegrasikan dalam berbagai bidang, mulai dari kepemimpinan, pengelolaan tenaga pendidik, pelayanan peserta didik, pengelolaan sarana prasarana, hingga evaluasi program. Dengan demikian, nilai Islam tidak berhenti pada tataran normatif, tetapi dapat diterjemahkan menjadi perilaku kerja dan budaya organisasi. Integrasi tersebut sejalan dengan karakteristik lembaga pendidikan Islam yang memiliki tanggung jawab ganda, yaitu mencapai mutu pendidikan sekaligus membentuk manusia yang beriman dan berakhlak. Konsep ihsan menjadi salah satu nilai yang relevan dalam peningkatan mutu karena mendorong setiap individu untuk melaksanakan pekerjaan secara optimal. Apabila nilai amanah, ihsan, disiplin, keadilan, tanggung jawab, dan musyawarah menjadi bagian dari budaya lembaga, maka manajemen strategik tidak hanya berorientasi pada pencapaian target, tetapi juga pada kualitas proses dan pembentukan karakter seluruh warga lembaga.</w:t>
      </w:r>
    </w:p>
    <w:p w14:paraId="42B67C97" w14:textId="77777777" w:rsidR="00DC5B2B" w:rsidRPr="00DC5B2B" w:rsidRDefault="00DC5B2B" w:rsidP="00DC5B2B">
      <w:pPr>
        <w:pStyle w:val="Heading4"/>
        <w:spacing w:before="0" w:line="276" w:lineRule="auto"/>
        <w:rPr>
          <w:rFonts w:ascii="Arial" w:hAnsi="Arial" w:cs="Arial"/>
          <w:color w:val="auto"/>
          <w:sz w:val="24"/>
          <w:szCs w:val="24"/>
        </w:rPr>
      </w:pPr>
      <w:r w:rsidRPr="00DC5B2B">
        <w:rPr>
          <w:rFonts w:ascii="Arial" w:hAnsi="Arial" w:cs="Arial"/>
          <w:color w:val="auto"/>
          <w:sz w:val="24"/>
          <w:szCs w:val="24"/>
        </w:rPr>
        <w:t>3. Hasil Analisis Kondisi Lembaga melalui Pendekatan SWOT</w:t>
      </w:r>
    </w:p>
    <w:p w14:paraId="155071EA" w14:textId="77777777" w:rsidR="00DC5B2B" w:rsidRPr="00DC5B2B" w:rsidRDefault="00DC5B2B" w:rsidP="00DC5B2B">
      <w:pPr>
        <w:pStyle w:val="NormalWeb"/>
        <w:spacing w:before="0" w:beforeAutospacing="0" w:after="0" w:afterAutospacing="0" w:line="276" w:lineRule="auto"/>
        <w:ind w:firstLine="720"/>
        <w:jc w:val="both"/>
        <w:rPr>
          <w:rFonts w:ascii="Arial" w:hAnsi="Arial" w:cs="Arial"/>
        </w:rPr>
      </w:pPr>
      <w:r w:rsidRPr="00DC5B2B">
        <w:rPr>
          <w:rFonts w:ascii="Arial" w:hAnsi="Arial" w:cs="Arial"/>
        </w:rPr>
        <w:t>Salah satu hasil penting dari kegiatan PKM adalah kemampuan peserta dalam melakukan identifikasi terhadap kondisi internal dan eksternal lembaga. Melalui pendekatan SWOT, peserta diarahkan untuk mengenali kekuatan, kelemahan, peluang, dan tantangan yang dapat memengaruhi pengembangan mutu Pondok Pesantren Modern Sahid Bogor. Dari sisi kekuatan, peserta mengidentifikasi keberadaan lingkungan pendidikan Islam yang mendukung pembentukan karakter, integrasi pendidikan umum dan keagamaan, sumber daya manusia yang memiliki pengalaman dalam pendidikan, serta potensi pengembangan berbagai program kepesantrenan. Kekuatan tersebut menjadi modal penting bagi lembaga untuk membangun keunggulan yang berbeda dengan lembaga pendidikan lainnya.</w:t>
      </w:r>
    </w:p>
    <w:p w14:paraId="72892BAE" w14:textId="77777777" w:rsidR="00DC5B2B" w:rsidRPr="00DC5B2B" w:rsidRDefault="00DC5B2B" w:rsidP="00DC5B2B">
      <w:pPr>
        <w:pStyle w:val="NormalWeb"/>
        <w:spacing w:before="0" w:beforeAutospacing="0" w:after="0" w:afterAutospacing="0" w:line="276" w:lineRule="auto"/>
        <w:ind w:firstLine="720"/>
        <w:jc w:val="both"/>
        <w:rPr>
          <w:rFonts w:ascii="Arial" w:hAnsi="Arial" w:cs="Arial"/>
        </w:rPr>
      </w:pPr>
      <w:r w:rsidRPr="00DC5B2B">
        <w:rPr>
          <w:rFonts w:ascii="Arial" w:hAnsi="Arial" w:cs="Arial"/>
        </w:rPr>
        <w:lastRenderedPageBreak/>
        <w:t>Sementara itu, dari sisi kelemahan, peserta diarahkan untuk melihat aspek-aspek internal yang masih perlu diperbaiki, seperti perlunya penguatan koordinasi antarunit, optimalisasi dokumentasi program, peningkatan sistem monitoring dan evaluasi, serta penguatan kompetensi manajerial. Identifikasi kelemahan ini penting agar lembaga tidak hanya melihat keberhasilan yang telah dicapai, tetapi juga memiliki kesadaran terhadap aspek yang perlu dikembangkan.</w:t>
      </w:r>
    </w:p>
    <w:p w14:paraId="06FC55E4" w14:textId="007DBB5A" w:rsidR="00DC5B2B" w:rsidRPr="00DC5B2B" w:rsidRDefault="00DC5B2B" w:rsidP="00DC5B2B">
      <w:pPr>
        <w:pStyle w:val="NormalWeb"/>
        <w:spacing w:before="0" w:beforeAutospacing="0" w:after="0" w:afterAutospacing="0" w:line="276" w:lineRule="auto"/>
        <w:ind w:firstLine="720"/>
        <w:jc w:val="both"/>
        <w:rPr>
          <w:rFonts w:ascii="Arial" w:hAnsi="Arial" w:cs="Arial"/>
        </w:rPr>
      </w:pPr>
      <w:r w:rsidRPr="00DC5B2B">
        <w:rPr>
          <w:rFonts w:ascii="Arial" w:hAnsi="Arial" w:cs="Arial"/>
        </w:rPr>
        <w:t>Pada aspek peluang, perkembangan teknologi informasi, meningkatnya kebutuhan masyarakat terhadap pendidikan yang mengintegrasikan ilmu pengetahuan dan nilai agama, serta terbukanya peluang kerja sama dengan berbagai pihak menjadi potensi yang dapat dimanfaatkan. Adapun tantangan yang perlu diantisipasi antara lain persaingan lembaga pendidikan, perubahan kebutuhan masyarakat, perkembangan teknologi yang cepat, serta tuntutan peningkatan kompetensi lulusan. Hasil analisis SWOT tersebut kemudian digunakan sebagai dasar dalam menentukan strategi pengembangan lembaga.</w:t>
      </w:r>
    </w:p>
    <w:p w14:paraId="1977C84C" w14:textId="77777777" w:rsidR="00DC5B2B" w:rsidRPr="00DC5B2B" w:rsidRDefault="00DC5B2B" w:rsidP="00DC5B2B">
      <w:pPr>
        <w:pStyle w:val="Heading4"/>
        <w:spacing w:before="0" w:line="276" w:lineRule="auto"/>
        <w:rPr>
          <w:rFonts w:ascii="Arial" w:hAnsi="Arial" w:cs="Arial"/>
          <w:color w:val="auto"/>
          <w:sz w:val="24"/>
          <w:szCs w:val="24"/>
        </w:rPr>
      </w:pPr>
      <w:r w:rsidRPr="00DC5B2B">
        <w:rPr>
          <w:rFonts w:ascii="Arial" w:hAnsi="Arial" w:cs="Arial"/>
          <w:color w:val="auto"/>
          <w:sz w:val="24"/>
          <w:szCs w:val="24"/>
        </w:rPr>
        <w:t>4. Perumusan Strategi Peningkatan Mutu Lembaga</w:t>
      </w:r>
    </w:p>
    <w:p w14:paraId="44088075" w14:textId="00E0114D" w:rsidR="00DC5B2B" w:rsidRPr="00DC5B2B" w:rsidRDefault="00DC5B2B" w:rsidP="00DC5B2B">
      <w:pPr>
        <w:pStyle w:val="NormalWeb"/>
        <w:spacing w:before="0" w:beforeAutospacing="0" w:after="0" w:afterAutospacing="0" w:line="276" w:lineRule="auto"/>
        <w:jc w:val="both"/>
        <w:rPr>
          <w:rFonts w:ascii="Arial" w:hAnsi="Arial" w:cs="Arial"/>
        </w:rPr>
      </w:pPr>
      <w:r w:rsidRPr="00DC5B2B">
        <w:rPr>
          <w:rFonts w:ascii="Arial" w:hAnsi="Arial" w:cs="Arial"/>
        </w:rPr>
        <w:t>Berdasarkan hasil analisis kondisi lembaga, peserta mampu merumuskan beberapa alternatif strategi peningkatan mutu. Strategi tersebut diarahkan pada penguatan kualitas sumber daya manusia, peningkatan kualitas pembelajaran, pengembangan sistem evaluasi, penguatan budaya kerja Islami, optimalisasi teknologi informasi, serta peningkatan kerja sama dengan orang tua dan masyarakat. Strategi pengembangan sumber daya manusia menjadi salah satu aspek yang mendapatkan perhatian karena kualitas pendidik dan tenaga kependidikan memiliki hubungan yang erat dengan mutu layanan pendidikan. Pengembangan kompetensi tidak hanya diarahkan pada kompetensi pedagogik dan profesional, tetapi juga kompetensi kepribadian dan sosial. Dalam konteks pesantren, kompetensi tersebut perlu diperkuat dengan keteladanan dan penghayatan terhadap nilai-nilai Islam. Selain itu, strategi peningkatan mutu juga diarahkan pada penguatan sistem monitoring dan evaluasi. Evaluasi tidak hanya dilakukan pada akhir program, tetapi menjadi bagian dari proses manajemen yang dilakukan secara berkala. Melalui monitoring yang sistematis, lembaga dapat mengetahui tingkat ketercapaian program, mengidentifikasi hambatan, dan melakukan perbaikan secara cepat. Dengan demikian, evaluasi berfungsi sebagai instrumen pengendalian sekaligus sebagai dasar untuk pengembangan program berikutnya.</w:t>
      </w:r>
    </w:p>
    <w:p w14:paraId="1534D3A9" w14:textId="77777777" w:rsidR="00DC5B2B" w:rsidRPr="00DC5B2B" w:rsidRDefault="00DC5B2B" w:rsidP="00DC5B2B">
      <w:pPr>
        <w:pStyle w:val="Heading4"/>
        <w:spacing w:before="0" w:line="276" w:lineRule="auto"/>
        <w:rPr>
          <w:rFonts w:ascii="Arial" w:hAnsi="Arial" w:cs="Arial"/>
          <w:color w:val="auto"/>
          <w:sz w:val="24"/>
          <w:szCs w:val="24"/>
        </w:rPr>
      </w:pPr>
      <w:r w:rsidRPr="00DC5B2B">
        <w:rPr>
          <w:rFonts w:ascii="Arial" w:hAnsi="Arial" w:cs="Arial"/>
          <w:color w:val="auto"/>
          <w:sz w:val="24"/>
          <w:szCs w:val="24"/>
        </w:rPr>
        <w:t>5. Penguatan Budaya Mutu Berbasis Nilai Islam</w:t>
      </w:r>
    </w:p>
    <w:p w14:paraId="7F8FD1EA" w14:textId="77777777" w:rsidR="00DC5B2B" w:rsidRPr="00DC5B2B" w:rsidRDefault="00DC5B2B" w:rsidP="00DC5B2B">
      <w:pPr>
        <w:pStyle w:val="NormalWeb"/>
        <w:spacing w:before="0" w:beforeAutospacing="0" w:after="0" w:afterAutospacing="0" w:line="276" w:lineRule="auto"/>
        <w:ind w:firstLine="720"/>
        <w:jc w:val="both"/>
        <w:rPr>
          <w:rFonts w:ascii="Arial" w:hAnsi="Arial" w:cs="Arial"/>
        </w:rPr>
      </w:pPr>
      <w:r w:rsidRPr="00DC5B2B">
        <w:rPr>
          <w:rFonts w:ascii="Arial" w:hAnsi="Arial" w:cs="Arial"/>
        </w:rPr>
        <w:t xml:space="preserve">Kegiatan PKM juga menghasilkan pemahaman bahwa peningkatan mutu lembaga tidak dapat dilakukan hanya melalui perubahan sistem administrasi atau penyusunan program kerja. Diperlukan perubahan budaya organisasi yang mendorong seluruh warga lembaga untuk memiliki kesadaran terhadap mutu. </w:t>
      </w:r>
      <w:r w:rsidRPr="00DC5B2B">
        <w:rPr>
          <w:rFonts w:ascii="Arial" w:hAnsi="Arial" w:cs="Arial"/>
        </w:rPr>
        <w:lastRenderedPageBreak/>
        <w:t>Budaya mutu berbasis nilai Islam dapat diwujudkan melalui pembiasaan disiplin, tanggung jawab, keteladanan, pelayanan yang baik, komunikasi yang terbuka, kerja sama, serta evaluasi berkelanjutan. Budaya mutu tersebut harus dimulai dari kepemimpinan lembaga. Pimpinan memiliki peran penting dalam memberikan teladan dan memastikan nilai-nilai Islam diterapkan dalam proses pengambilan keputusan maupun pelaksanaan program. Kepemimpinan yang amanah dan visioner akan mendorong terciptanya lingkungan kerja yang profesional sekaligus religius. Selanjutnya, budaya tersebut perlu diterapkan oleh guru dan tenaga kependidikan dalam menjalankan tugas sehari-hari.</w:t>
      </w:r>
    </w:p>
    <w:p w14:paraId="3924FF94" w14:textId="3EC3FB63" w:rsidR="00DC5B2B" w:rsidRPr="00DC5B2B" w:rsidRDefault="00DC5B2B" w:rsidP="00DC5B2B">
      <w:pPr>
        <w:pStyle w:val="NormalWeb"/>
        <w:spacing w:before="0" w:beforeAutospacing="0" w:after="0" w:afterAutospacing="0" w:line="276" w:lineRule="auto"/>
        <w:ind w:firstLine="720"/>
        <w:jc w:val="both"/>
        <w:rPr>
          <w:rFonts w:ascii="Arial" w:hAnsi="Arial" w:cs="Arial"/>
        </w:rPr>
      </w:pPr>
      <w:r w:rsidRPr="00DC5B2B">
        <w:rPr>
          <w:rFonts w:ascii="Arial" w:hAnsi="Arial" w:cs="Arial"/>
        </w:rPr>
        <w:t>Dengan demikian, implementasi manajemen strategik berbasis nilai-nilai Islam dapat menjadi pendekatan yang relevan bagi pengembangan Pondok Pesantren Modern Sahid Bogor. Manajemen strategik memberikan kerangka sistematis untuk menentukan arah dan prioritas lembaga, sedangkan nilai-nilai Islam memberikan landasan moral dan spiritual dalam pelaksanaannya. Integrasi keduanya dapat menghasilkan model pengelolaan pendidikan yang tidak hanya mengejar efektivitas dan efisiensi, tetapi juga mengutamakan amanah, akhlak, keadilan, kemaslahatan, dan keberlanjutan.</w:t>
      </w:r>
    </w:p>
    <w:p w14:paraId="5B6D9C38" w14:textId="77777777" w:rsidR="00DC5B2B" w:rsidRPr="00DC5B2B" w:rsidRDefault="00DC5B2B" w:rsidP="00DC5B2B">
      <w:pPr>
        <w:pStyle w:val="Heading4"/>
        <w:spacing w:before="0" w:line="276" w:lineRule="auto"/>
        <w:rPr>
          <w:rFonts w:ascii="Arial" w:hAnsi="Arial" w:cs="Arial"/>
          <w:color w:val="auto"/>
          <w:sz w:val="24"/>
          <w:szCs w:val="24"/>
        </w:rPr>
      </w:pPr>
      <w:r w:rsidRPr="00DC5B2B">
        <w:rPr>
          <w:rFonts w:ascii="Arial" w:hAnsi="Arial" w:cs="Arial"/>
          <w:color w:val="auto"/>
          <w:sz w:val="24"/>
          <w:szCs w:val="24"/>
        </w:rPr>
        <w:t>6. Dampak Kegiatan terhadap Peningkatan Mutu Lembaga</w:t>
      </w:r>
    </w:p>
    <w:p w14:paraId="170EE6D0" w14:textId="77777777" w:rsidR="00DC5B2B" w:rsidRPr="00DC5B2B" w:rsidRDefault="00DC5B2B" w:rsidP="00DC5B2B">
      <w:pPr>
        <w:pStyle w:val="NormalWeb"/>
        <w:spacing w:before="0" w:beforeAutospacing="0" w:line="276" w:lineRule="auto"/>
        <w:ind w:firstLine="720"/>
        <w:jc w:val="both"/>
        <w:rPr>
          <w:rFonts w:ascii="Arial" w:hAnsi="Arial" w:cs="Arial"/>
        </w:rPr>
      </w:pPr>
      <w:r w:rsidRPr="00DC5B2B">
        <w:rPr>
          <w:rFonts w:ascii="Arial" w:hAnsi="Arial" w:cs="Arial"/>
        </w:rPr>
        <w:t>Secara umum, kegiatan PKM memberikan dampak positif terhadap peningkatan kapasitas pengelola dan warga Pondok Pesantren Modern Sahid Bogor dalam memahami dan menerapkan manajemen strategik. Dampak tersebut terlihat dari meningkatnya kemampuan peserta dalam mengidentifikasi permasalahan, menganalisis kondisi lembaga, merumuskan strategi, serta menghubungkan strategi kelembagaan dengan nilai-nilai Islam.</w:t>
      </w:r>
    </w:p>
    <w:p w14:paraId="31B98491" w14:textId="77777777" w:rsidR="00DC5B2B" w:rsidRPr="00DC5B2B" w:rsidRDefault="00DC5B2B" w:rsidP="00DC5B2B">
      <w:pPr>
        <w:pStyle w:val="NormalWeb"/>
        <w:spacing w:before="0" w:beforeAutospacing="0" w:line="276" w:lineRule="auto"/>
        <w:jc w:val="both"/>
        <w:rPr>
          <w:rFonts w:ascii="Arial" w:hAnsi="Arial" w:cs="Arial"/>
        </w:rPr>
      </w:pPr>
      <w:r w:rsidRPr="00DC5B2B">
        <w:rPr>
          <w:rFonts w:ascii="Arial" w:hAnsi="Arial" w:cs="Arial"/>
        </w:rPr>
        <w:t>Hasil kegiatan juga menunjukkan bahwa pendekatan partisipatif lebih efektif dalam membangun kesadaran peserta karena mereka terlibat langsung dalam proses analisis dan pemecahan masalah. Peserta tidak hanya menerima materi dari tim PKM, tetapi juga mendiskusikan permasalahan yang mereka hadapi dan menyusun alternatif penyelesaian berdasarkan kondisi lembaga. Pola tersebut memungkinkan pengetahuan yang diperoleh selama kegiatan lebih mudah dikaitkan dengan praktik pengelolaan pendidikan sehari-hari.</w:t>
      </w:r>
    </w:p>
    <w:p w14:paraId="351F81B3" w14:textId="77777777" w:rsidR="00DC5B2B" w:rsidRPr="00DC5B2B" w:rsidRDefault="00DC5B2B" w:rsidP="00DC5B2B">
      <w:pPr>
        <w:pStyle w:val="NormalWeb"/>
        <w:spacing w:before="0" w:beforeAutospacing="0" w:after="0" w:afterAutospacing="0" w:line="276" w:lineRule="auto"/>
        <w:jc w:val="both"/>
        <w:rPr>
          <w:rFonts w:ascii="Arial" w:hAnsi="Arial" w:cs="Arial"/>
        </w:rPr>
      </w:pPr>
      <w:r w:rsidRPr="00DC5B2B">
        <w:rPr>
          <w:rFonts w:ascii="Arial" w:hAnsi="Arial" w:cs="Arial"/>
        </w:rPr>
        <w:t xml:space="preserve">Keberlanjutan program menjadi faktor penting setelah kegiatan PKM selesai. Oleh sebab itu, hasil kegiatan perlu ditindaklanjuti melalui penyusunan rencana strategis yang lebih terukur, penetapan indikator mutu, pelaksanaan monitoring secara berkala, pengembangan kompetensi sumber daya manusia, dan evaluasi program secara berkelanjutan. Dengan tindak lanjut tersebut, hasil PKM diharapkan tidak hanya memberikan dampak jangka pendek berupa peningkatan </w:t>
      </w:r>
      <w:r w:rsidRPr="00DC5B2B">
        <w:rPr>
          <w:rFonts w:ascii="Arial" w:hAnsi="Arial" w:cs="Arial"/>
        </w:rPr>
        <w:lastRenderedPageBreak/>
        <w:t>pemahaman, tetapi juga berkontribusi terhadap peningkatan mutu kelembagaan secara berkelanjutan.</w:t>
      </w:r>
    </w:p>
    <w:p w14:paraId="14BF6D66" w14:textId="77777777" w:rsidR="00DC5B2B" w:rsidRPr="00DC5B2B" w:rsidRDefault="00DC5B2B" w:rsidP="00DC5B2B">
      <w:pPr>
        <w:pStyle w:val="Heading3"/>
        <w:spacing w:line="276" w:lineRule="auto"/>
        <w:rPr>
          <w:rFonts w:ascii="Arial" w:hAnsi="Arial" w:cs="Arial"/>
          <w:sz w:val="24"/>
          <w:szCs w:val="24"/>
        </w:rPr>
      </w:pPr>
      <w:r w:rsidRPr="00DC5B2B">
        <w:rPr>
          <w:rFonts w:ascii="Arial" w:hAnsi="Arial" w:cs="Arial"/>
          <w:sz w:val="24"/>
          <w:szCs w:val="24"/>
        </w:rPr>
        <w:t>Pembahasan</w:t>
      </w:r>
    </w:p>
    <w:p w14:paraId="0ED48C78" w14:textId="77777777" w:rsidR="00DC5B2B" w:rsidRPr="00DC5B2B" w:rsidRDefault="00DC5B2B" w:rsidP="00DC5B2B">
      <w:pPr>
        <w:pStyle w:val="NormalWeb"/>
        <w:spacing w:before="0" w:beforeAutospacing="0" w:after="0" w:afterAutospacing="0" w:line="276" w:lineRule="auto"/>
        <w:jc w:val="both"/>
        <w:rPr>
          <w:rFonts w:ascii="Arial" w:hAnsi="Arial" w:cs="Arial"/>
        </w:rPr>
      </w:pPr>
      <w:r w:rsidRPr="00DC5B2B">
        <w:rPr>
          <w:rFonts w:ascii="Arial" w:hAnsi="Arial" w:cs="Arial"/>
        </w:rPr>
        <w:t>Temuan kegiatan menunjukkan bahwa manajemen strategik memiliki posisi penting dalam pengembangan lembaga pendidikan Islam karena mampu memberikan arah yang sistematis terhadap seluruh aktivitas organisasi. Dalam praktiknya, lembaga pendidikan sering kali memiliki berbagai program yang baik, tetapi belum seluruhnya terintegrasi dalam satu kerangka strategi. Melalui manajemen strategik, setiap program dapat diarahkan pada tujuan yang sama dan dievaluasi berdasarkan indikator yang jelas.</w:t>
      </w:r>
    </w:p>
    <w:p w14:paraId="0B1D83BB" w14:textId="77777777" w:rsidR="00DC5B2B" w:rsidRPr="00DC5B2B" w:rsidRDefault="00DC5B2B" w:rsidP="00DC5B2B">
      <w:pPr>
        <w:pStyle w:val="NormalWeb"/>
        <w:spacing w:before="0" w:beforeAutospacing="0" w:line="276" w:lineRule="auto"/>
        <w:jc w:val="both"/>
        <w:rPr>
          <w:rFonts w:ascii="Arial" w:hAnsi="Arial" w:cs="Arial"/>
        </w:rPr>
      </w:pPr>
      <w:r w:rsidRPr="00DC5B2B">
        <w:rPr>
          <w:rFonts w:ascii="Arial" w:hAnsi="Arial" w:cs="Arial"/>
        </w:rPr>
        <w:t>Keunggulan pendekatan berbasis nilai-nilai Islam terletak pada kemampuannya menggabungkan dimensi manajerial dengan dimensi moral dan spiritual. Manajemen strategik pada umumnya menekankan efektivitas, efisiensi, keunggulan kompetitif, dan pencapaian tujuan organisasi. Sementara itu, nilai-nilai Islam memberikan orientasi bahwa pencapaian tujuan tersebut harus dilakukan melalui cara yang benar, bertanggung jawab, adil, dan memberikan kemaslahatan. Oleh karena itu, penerapan manajemen strategik berbasis nilai Islam dapat menjadi salah satu alternatif dalam membangun lembaga pendidikan yang unggul sekaligus memiliki karakter keislaman yang kuat.</w:t>
      </w:r>
    </w:p>
    <w:p w14:paraId="06534FE4" w14:textId="77777777" w:rsidR="00DC5B2B" w:rsidRPr="00DC5B2B" w:rsidRDefault="00DC5B2B" w:rsidP="00DC5B2B">
      <w:pPr>
        <w:pStyle w:val="NormalWeb"/>
        <w:spacing w:before="0" w:beforeAutospacing="0" w:line="276" w:lineRule="auto"/>
        <w:jc w:val="both"/>
        <w:rPr>
          <w:rFonts w:ascii="Arial" w:hAnsi="Arial" w:cs="Arial"/>
        </w:rPr>
      </w:pPr>
      <w:r w:rsidRPr="00DC5B2B">
        <w:rPr>
          <w:rFonts w:ascii="Arial" w:hAnsi="Arial" w:cs="Arial"/>
        </w:rPr>
        <w:t>Hasil kegiatan juga memperlihatkan bahwa peningkatan mutu membutuhkan keterlibatan seluruh komponen lembaga. Strategi yang dirumuskan oleh pimpinan tidak akan berjalan secara optimal apabila tidak dipahami dan dilaksanakan oleh guru, tenaga kependidikan, peserta didik, serta pemangku kepentingan lainnya. Karena itu, prinsip musyawarah dan kerja sama menjadi penting dalam implementasi strategi. Pelibatan berbagai pihak juga dapat meningkatkan rasa memiliki terhadap program lembaga sehingga pelaksanaan strategi tidak hanya menjadi tanggung jawab pimpinan, tetapi menjadi tanggung jawab bersama.</w:t>
      </w:r>
    </w:p>
    <w:p w14:paraId="452C7EB9" w14:textId="77777777" w:rsidR="00DC5B2B" w:rsidRPr="00DC5B2B" w:rsidRDefault="00DC5B2B" w:rsidP="00DC5B2B">
      <w:pPr>
        <w:pStyle w:val="NormalWeb"/>
        <w:spacing w:before="0" w:beforeAutospacing="0" w:line="276" w:lineRule="auto"/>
        <w:jc w:val="both"/>
        <w:rPr>
          <w:rFonts w:ascii="Arial" w:hAnsi="Arial" w:cs="Arial"/>
        </w:rPr>
      </w:pPr>
      <w:r w:rsidRPr="00DC5B2B">
        <w:rPr>
          <w:rFonts w:ascii="Arial" w:hAnsi="Arial" w:cs="Arial"/>
        </w:rPr>
        <w:t>Dengan demikian, implementasi manajemen strategik berbasis nilai-nilai Islam di Pondok Pesantren Modern Sahid Bogor dapat dipandang sebagai proses penguatan tata kelola lembaga secara menyeluruh. Proses tersebut mencakup perencanaan, pelaksanaan, pengawasan, evaluasi, dan perbaikan berkelanjutan yang dilandasi nilai-nilai Islam. Keberhasilan strategi pada akhirnya tidak hanya diukur berdasarkan pencapaian target kelembagaan, tetapi juga berdasarkan sejauh mana lembaga mampu menghasilkan layanan pendidikan yang bermutu dan membentuk peserta didik yang berilmu, berkarakter, berakhlak, mandiri, serta mampu menghadapi tuntutan perkembangan zaman.</w:t>
      </w:r>
    </w:p>
    <w:p w14:paraId="0462F310" w14:textId="77777777" w:rsidR="000B0647" w:rsidRPr="00DC5B2B" w:rsidRDefault="000B0647" w:rsidP="00DC5B2B">
      <w:pPr>
        <w:spacing w:line="276" w:lineRule="auto"/>
        <w:ind w:right="96"/>
        <w:rPr>
          <w:rFonts w:ascii="Arial" w:eastAsia="Arial" w:hAnsi="Arial" w:cs="Arial"/>
          <w:b/>
          <w:sz w:val="24"/>
          <w:szCs w:val="24"/>
          <w:lang w:val="id-ID"/>
        </w:rPr>
      </w:pPr>
      <w:r w:rsidRPr="00DC5B2B">
        <w:rPr>
          <w:rFonts w:ascii="Arial" w:eastAsia="Arial" w:hAnsi="Arial" w:cs="Arial"/>
          <w:b/>
          <w:sz w:val="24"/>
          <w:szCs w:val="24"/>
          <w:lang w:val="id-ID"/>
        </w:rPr>
        <w:t>KESIMPULAN</w:t>
      </w:r>
    </w:p>
    <w:p w14:paraId="138D5A71" w14:textId="77777777" w:rsidR="00DC5B2B" w:rsidRPr="00DC5B2B" w:rsidRDefault="00DC5B2B" w:rsidP="00DC5B2B">
      <w:pPr>
        <w:pStyle w:val="NormalWeb"/>
        <w:spacing w:before="0" w:beforeAutospacing="0" w:after="0" w:afterAutospacing="0" w:line="276" w:lineRule="auto"/>
        <w:ind w:firstLine="720"/>
        <w:jc w:val="both"/>
        <w:rPr>
          <w:rFonts w:ascii="Arial" w:hAnsi="Arial" w:cs="Arial"/>
        </w:rPr>
      </w:pPr>
      <w:r w:rsidRPr="00DC5B2B">
        <w:rPr>
          <w:rFonts w:ascii="Arial" w:hAnsi="Arial" w:cs="Arial"/>
        </w:rPr>
        <w:lastRenderedPageBreak/>
        <w:t>Berdasarkan pelaksanaan kegiatan Pengabdian kepada Masyarakat (PKM) dengan judul “Implementasi Manajemen Strategik Berbasis Nilai-Nilai Islam dalam Meningkatkan Mutu Lembaga Pendidikan Islam di Pondok Pesantren Modern Sahid Bogor”, dapat disimpulkan bahwa penerapan manajemen strategik memiliki peran penting dalam memperkuat tata kelola dan peningkatan mutu lembaga pendidikan Islam. Kegiatan PKM mampu meningkatkan pemahaman peserta mengenai pentingnya perencanaan, pelaksanaan, monitoring, dan evaluasi strategi sebagai satu kesatuan proses dalam mencapai tujuan lembaga secara efektif dan berkelanjutan. Integrasi nilai-nilai Islam dalam manajemen strategik memberikan landasan moral dan spiritual dalam pengelolaan lembaga. Nilai amanah, kejujuran, tanggung jawab, disiplin, musyawarah, keadilan, dan ihsan dapat diterapkan dalam kepemimpinan, pengambilan keputusan, pengelolaan sumber daya manusia, pelayanan pendidikan, serta evaluasi program. Dengan demikian, peningkatan mutu tidak hanya berorientasi pada pencapaian target akademik dan kelembagaan, tetapi juga pada pembentukan budaya organisasi yang religius, profesional, dan berintegritas.</w:t>
      </w:r>
    </w:p>
    <w:p w14:paraId="62B2D54E" w14:textId="7817AA4C" w:rsidR="00DC5B2B" w:rsidRPr="00DC5B2B" w:rsidRDefault="00DC5B2B" w:rsidP="00DC5B2B">
      <w:pPr>
        <w:pStyle w:val="NormalWeb"/>
        <w:spacing w:before="0" w:beforeAutospacing="0" w:after="0" w:afterAutospacing="0" w:line="276" w:lineRule="auto"/>
        <w:ind w:firstLine="720"/>
        <w:jc w:val="both"/>
        <w:rPr>
          <w:rFonts w:ascii="Arial" w:hAnsi="Arial" w:cs="Arial"/>
        </w:rPr>
      </w:pPr>
      <w:r w:rsidRPr="00DC5B2B">
        <w:rPr>
          <w:rFonts w:ascii="Arial" w:hAnsi="Arial" w:cs="Arial"/>
        </w:rPr>
        <w:t>Melalui analisis kondisi internal dan eksternal, khususnya dengan pendekatan SWOT, peserta mampu mengidentifikasi berbagai kekuatan, kelemahan, peluang, dan tantangan yang dimiliki lembaga. Hasil analisis tersebut menjadi dasar dalam merumuskan strategi peningkatan mutu, antara lain melalui pengembangan kompetensi sumber daya manusia, peningkatan kualitas pembelajaran, penguatan sistem monitoring dan evaluasi, pemanfaatan teknologi, serta pengembangan budaya mutu berbasis nilai-nilai Islam. Secara keseluruhan, kegiatan PKM memberikan kontribusi positif terhadap peningkatan kapasitas pengelola dan warga Pondok Pesantren Modern Sahid Bogor dalam memahami dan mengimplementasikan manajemen strategik berbasis nilai-nilai Islam. Agar dampaknya berkelanjutan, diperlukan tindak lanjut berupa penyusunan program strategis yang terukur, penetapan indikator mutu, monitoring secara berkala, peningkatan kompetensi sumber daya manusia, serta evaluasi dan perbaikan program secara berkesinambungan. Dengan langkah tersebut, Pondok Pesantren Modern Sahid Bogor diharapkan mampu mewujudkan lembaga pendidikan Islam yang unggul, profesional, adaptif terhadap perkembangan zaman, serta tetap berlandaskan nilai-nilai Islam.</w:t>
      </w:r>
    </w:p>
    <w:p w14:paraId="3EED224A" w14:textId="77777777" w:rsidR="00DC5B2B" w:rsidRPr="00DC5B2B" w:rsidRDefault="00DC5B2B" w:rsidP="00DC5B2B">
      <w:pPr>
        <w:pStyle w:val="NormalWeb"/>
        <w:spacing w:before="0" w:beforeAutospacing="0" w:after="0" w:afterAutospacing="0" w:line="276" w:lineRule="auto"/>
        <w:ind w:firstLine="720"/>
        <w:jc w:val="both"/>
        <w:rPr>
          <w:rFonts w:ascii="Arial" w:hAnsi="Arial" w:cs="Arial"/>
        </w:rPr>
      </w:pPr>
    </w:p>
    <w:p w14:paraId="3D65C219" w14:textId="3B2E12AB" w:rsidR="000B0647" w:rsidRPr="00DC5B2B" w:rsidRDefault="000B0647" w:rsidP="00DC5B2B">
      <w:pPr>
        <w:spacing w:line="276" w:lineRule="auto"/>
        <w:jc w:val="both"/>
        <w:rPr>
          <w:rFonts w:ascii="Arial" w:eastAsia="Arial" w:hAnsi="Arial" w:cs="Arial"/>
          <w:b/>
          <w:sz w:val="24"/>
          <w:szCs w:val="24"/>
        </w:rPr>
      </w:pPr>
      <w:r w:rsidRPr="00DC5B2B">
        <w:rPr>
          <w:rFonts w:ascii="Arial" w:eastAsia="Arial" w:hAnsi="Arial" w:cs="Arial"/>
          <w:b/>
          <w:sz w:val="24"/>
          <w:szCs w:val="24"/>
        </w:rPr>
        <w:t xml:space="preserve">DAFTAR </w:t>
      </w:r>
      <w:r w:rsidR="00DC5B2B" w:rsidRPr="00DC5B2B">
        <w:rPr>
          <w:rFonts w:ascii="Arial" w:eastAsia="Arial" w:hAnsi="Arial" w:cs="Arial"/>
          <w:b/>
          <w:sz w:val="24"/>
          <w:szCs w:val="24"/>
        </w:rPr>
        <w:t>PUSTAKA</w:t>
      </w:r>
    </w:p>
    <w:p w14:paraId="20373768"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Alma, Buchari. 2018. </w:t>
      </w:r>
      <w:r w:rsidRPr="00DC5B2B">
        <w:rPr>
          <w:rStyle w:val="Emphasis"/>
          <w:rFonts w:ascii="Arial" w:hAnsi="Arial" w:cs="Arial"/>
        </w:rPr>
        <w:t>Manajemen Corporate dan Strategi Pemasaran Jasa Pendidikan</w:t>
      </w:r>
      <w:r w:rsidRPr="00DC5B2B">
        <w:rPr>
          <w:rFonts w:ascii="Arial" w:hAnsi="Arial" w:cs="Arial"/>
        </w:rPr>
        <w:t>. Bandung: Alfabeta.</w:t>
      </w:r>
    </w:p>
    <w:p w14:paraId="1DA9FED2"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Arifin, Zainal. 2017. </w:t>
      </w:r>
      <w:r w:rsidRPr="00DC5B2B">
        <w:rPr>
          <w:rStyle w:val="Emphasis"/>
          <w:rFonts w:ascii="Arial" w:hAnsi="Arial" w:cs="Arial"/>
        </w:rPr>
        <w:t>Evaluasi Pembelajaran: Prinsip, Teknik, dan Prosedur</w:t>
      </w:r>
      <w:r w:rsidRPr="00DC5B2B">
        <w:rPr>
          <w:rFonts w:ascii="Arial" w:hAnsi="Arial" w:cs="Arial"/>
        </w:rPr>
        <w:t>. Bandung: Remaja Rosdakarya.</w:t>
      </w:r>
    </w:p>
    <w:p w14:paraId="701CFED3"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lastRenderedPageBreak/>
        <w:t xml:space="preserve">Barnawi dan M. Arifin. 2017. </w:t>
      </w:r>
      <w:r w:rsidRPr="00DC5B2B">
        <w:rPr>
          <w:rStyle w:val="Emphasis"/>
          <w:rFonts w:ascii="Arial" w:hAnsi="Arial" w:cs="Arial"/>
        </w:rPr>
        <w:t>Sistem Penjaminan Mutu Pendidikan: Teori dan Praktik</w:t>
      </w:r>
      <w:r w:rsidRPr="00DC5B2B">
        <w:rPr>
          <w:rFonts w:ascii="Arial" w:hAnsi="Arial" w:cs="Arial"/>
        </w:rPr>
        <w:t>. Yogyakarta: Ar-Ruzz Media.</w:t>
      </w:r>
    </w:p>
    <w:p w14:paraId="0766E615"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Bafadal, Ibrahim. 2016. </w:t>
      </w:r>
      <w:r w:rsidRPr="00DC5B2B">
        <w:rPr>
          <w:rStyle w:val="Emphasis"/>
          <w:rFonts w:ascii="Arial" w:hAnsi="Arial" w:cs="Arial"/>
        </w:rPr>
        <w:t>Manajemen Peningkatan Mutu Sekolah Dasar: Dari Sentralisasi Menuju Desentralisasi</w:t>
      </w:r>
      <w:r w:rsidRPr="00DC5B2B">
        <w:rPr>
          <w:rFonts w:ascii="Arial" w:hAnsi="Arial" w:cs="Arial"/>
        </w:rPr>
        <w:t>. Jakarta: Bumi Aksara.</w:t>
      </w:r>
    </w:p>
    <w:p w14:paraId="678B8E59"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David, Fred R., dan Forest R. David. 2017. </w:t>
      </w:r>
      <w:r w:rsidRPr="00DC5B2B">
        <w:rPr>
          <w:rStyle w:val="Emphasis"/>
          <w:rFonts w:ascii="Arial" w:hAnsi="Arial" w:cs="Arial"/>
        </w:rPr>
        <w:t>Strategic Management: A Competitive Advantage Approach, Concepts and Cases</w:t>
      </w:r>
      <w:r w:rsidRPr="00DC5B2B">
        <w:rPr>
          <w:rFonts w:ascii="Arial" w:hAnsi="Arial" w:cs="Arial"/>
        </w:rPr>
        <w:t>. London: Pearson.</w:t>
      </w:r>
    </w:p>
    <w:p w14:paraId="3631ABDF"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Fattah, Nanang. 2017. </w:t>
      </w:r>
      <w:r w:rsidRPr="00DC5B2B">
        <w:rPr>
          <w:rStyle w:val="Emphasis"/>
          <w:rFonts w:ascii="Arial" w:hAnsi="Arial" w:cs="Arial"/>
        </w:rPr>
        <w:t>Landasan Manajemen Pendidikan</w:t>
      </w:r>
      <w:r w:rsidRPr="00DC5B2B">
        <w:rPr>
          <w:rFonts w:ascii="Arial" w:hAnsi="Arial" w:cs="Arial"/>
        </w:rPr>
        <w:t>. Bandung: Remaja Rosdakarya.</w:t>
      </w:r>
    </w:p>
    <w:p w14:paraId="3A92539D"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Hamalik, Oemar. 2017. </w:t>
      </w:r>
      <w:r w:rsidRPr="00DC5B2B">
        <w:rPr>
          <w:rStyle w:val="Emphasis"/>
          <w:rFonts w:ascii="Arial" w:hAnsi="Arial" w:cs="Arial"/>
        </w:rPr>
        <w:t>Manajemen Pengembangan Kurikulum</w:t>
      </w:r>
      <w:r w:rsidRPr="00DC5B2B">
        <w:rPr>
          <w:rFonts w:ascii="Arial" w:hAnsi="Arial" w:cs="Arial"/>
        </w:rPr>
        <w:t>. Bandung: Remaja Rosdakarya.</w:t>
      </w:r>
    </w:p>
    <w:p w14:paraId="1EC76F96"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Hasibuan, Malayu S.P. 2019. </w:t>
      </w:r>
      <w:r w:rsidRPr="00DC5B2B">
        <w:rPr>
          <w:rStyle w:val="Emphasis"/>
          <w:rFonts w:ascii="Arial" w:hAnsi="Arial" w:cs="Arial"/>
        </w:rPr>
        <w:t>Manajemen: Dasar, Pengertian, dan Masalah</w:t>
      </w:r>
      <w:r w:rsidRPr="00DC5B2B">
        <w:rPr>
          <w:rFonts w:ascii="Arial" w:hAnsi="Arial" w:cs="Arial"/>
        </w:rPr>
        <w:t>. Jakarta: Bumi Aksara.</w:t>
      </w:r>
    </w:p>
    <w:p w14:paraId="011345C8"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Kompri. 2017. </w:t>
      </w:r>
      <w:r w:rsidRPr="00DC5B2B">
        <w:rPr>
          <w:rStyle w:val="Emphasis"/>
          <w:rFonts w:ascii="Arial" w:hAnsi="Arial" w:cs="Arial"/>
        </w:rPr>
        <w:t>Manajemen Pendidikan: Komponen-Komponen Elementer Kemajuan Sekolah</w:t>
      </w:r>
      <w:r w:rsidRPr="00DC5B2B">
        <w:rPr>
          <w:rFonts w:ascii="Arial" w:hAnsi="Arial" w:cs="Arial"/>
        </w:rPr>
        <w:t>. Yogyakarta: Ar-Ruzz Media.</w:t>
      </w:r>
    </w:p>
    <w:p w14:paraId="0C2793D7"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Kurniadin, Didin dan Imam Machali. 2016. </w:t>
      </w:r>
      <w:r w:rsidRPr="00DC5B2B">
        <w:rPr>
          <w:rStyle w:val="Emphasis"/>
          <w:rFonts w:ascii="Arial" w:hAnsi="Arial" w:cs="Arial"/>
        </w:rPr>
        <w:t>Manajemen Pendidikan: Konsep dan Prinsip Pengelolaan Pendidikan</w:t>
      </w:r>
      <w:r w:rsidRPr="00DC5B2B">
        <w:rPr>
          <w:rFonts w:ascii="Arial" w:hAnsi="Arial" w:cs="Arial"/>
        </w:rPr>
        <w:t>. Yogyakarta: Ar-Ruzz Media.</w:t>
      </w:r>
    </w:p>
    <w:p w14:paraId="51AA4695"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Machali, Imam dan Ara Hidayat. 2018. </w:t>
      </w:r>
      <w:r w:rsidRPr="00DC5B2B">
        <w:rPr>
          <w:rStyle w:val="Emphasis"/>
          <w:rFonts w:ascii="Arial" w:hAnsi="Arial" w:cs="Arial"/>
        </w:rPr>
        <w:t>The Handbook of Education Management: Teori dan Praktik Pengelolaan Sekolah/Madrasah di Indonesia</w:t>
      </w:r>
      <w:r w:rsidRPr="00DC5B2B">
        <w:rPr>
          <w:rFonts w:ascii="Arial" w:hAnsi="Arial" w:cs="Arial"/>
        </w:rPr>
        <w:t>. Jakarta: Prenadamedia Group.</w:t>
      </w:r>
    </w:p>
    <w:p w14:paraId="43136627"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Mulyasa, E. 2018. </w:t>
      </w:r>
      <w:r w:rsidRPr="00DC5B2B">
        <w:rPr>
          <w:rStyle w:val="Emphasis"/>
          <w:rFonts w:ascii="Arial" w:hAnsi="Arial" w:cs="Arial"/>
        </w:rPr>
        <w:t>Manajemen Berbasis Sekolah: Konsep, Strategi, dan Implementasi</w:t>
      </w:r>
      <w:r w:rsidRPr="00DC5B2B">
        <w:rPr>
          <w:rFonts w:ascii="Arial" w:hAnsi="Arial" w:cs="Arial"/>
        </w:rPr>
        <w:t>. Bandung: Remaja Rosdakarya.</w:t>
      </w:r>
    </w:p>
    <w:p w14:paraId="4F94CD20"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Mulyasa, E. 2017. </w:t>
      </w:r>
      <w:r w:rsidRPr="00DC5B2B">
        <w:rPr>
          <w:rStyle w:val="Emphasis"/>
          <w:rFonts w:ascii="Arial" w:hAnsi="Arial" w:cs="Arial"/>
        </w:rPr>
        <w:t>Menjadi Kepala Sekolah Profesional</w:t>
      </w:r>
      <w:r w:rsidRPr="00DC5B2B">
        <w:rPr>
          <w:rFonts w:ascii="Arial" w:hAnsi="Arial" w:cs="Arial"/>
        </w:rPr>
        <w:t>. Bandung: Remaja Rosdakarya.</w:t>
      </w:r>
    </w:p>
    <w:p w14:paraId="272EDDB6"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Muhaimin. 2015. </w:t>
      </w:r>
      <w:r w:rsidRPr="00DC5B2B">
        <w:rPr>
          <w:rStyle w:val="Emphasis"/>
          <w:rFonts w:ascii="Arial" w:hAnsi="Arial" w:cs="Arial"/>
        </w:rPr>
        <w:t>Manajemen Pendidikan: Aplikasinya dalam Penyusunan Rencana Pengembangan Sekolah/Madrasah</w:t>
      </w:r>
      <w:r w:rsidRPr="00DC5B2B">
        <w:rPr>
          <w:rFonts w:ascii="Arial" w:hAnsi="Arial" w:cs="Arial"/>
        </w:rPr>
        <w:t>. Jakarta: Kencana.</w:t>
      </w:r>
    </w:p>
    <w:p w14:paraId="78A11521"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Nata, Abuddin. 2018. </w:t>
      </w:r>
      <w:r w:rsidRPr="00DC5B2B">
        <w:rPr>
          <w:rStyle w:val="Emphasis"/>
          <w:rFonts w:ascii="Arial" w:hAnsi="Arial" w:cs="Arial"/>
        </w:rPr>
        <w:t>Ilmu Pendidikan Islam</w:t>
      </w:r>
      <w:r w:rsidRPr="00DC5B2B">
        <w:rPr>
          <w:rFonts w:ascii="Arial" w:hAnsi="Arial" w:cs="Arial"/>
        </w:rPr>
        <w:t>. Jakarta: Prenadamedia Group.</w:t>
      </w:r>
    </w:p>
    <w:p w14:paraId="0C648095"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Rangkuti, Freddy. 2017. </w:t>
      </w:r>
      <w:r w:rsidRPr="00DC5B2B">
        <w:rPr>
          <w:rStyle w:val="Emphasis"/>
          <w:rFonts w:ascii="Arial" w:hAnsi="Arial" w:cs="Arial"/>
        </w:rPr>
        <w:t>Analisis SWOT: Teknik Membedah Kasus Bisnis</w:t>
      </w:r>
      <w:r w:rsidRPr="00DC5B2B">
        <w:rPr>
          <w:rFonts w:ascii="Arial" w:hAnsi="Arial" w:cs="Arial"/>
        </w:rPr>
        <w:t>. Jakarta: Gramedia Pustaka Utama.</w:t>
      </w:r>
    </w:p>
    <w:p w14:paraId="7C815AFA"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Sagala, Syaiful. 2016. </w:t>
      </w:r>
      <w:r w:rsidRPr="00DC5B2B">
        <w:rPr>
          <w:rStyle w:val="Emphasis"/>
          <w:rFonts w:ascii="Arial" w:hAnsi="Arial" w:cs="Arial"/>
        </w:rPr>
        <w:t>Administrasi Pendidikan Kontemporer</w:t>
      </w:r>
      <w:r w:rsidRPr="00DC5B2B">
        <w:rPr>
          <w:rFonts w:ascii="Arial" w:hAnsi="Arial" w:cs="Arial"/>
        </w:rPr>
        <w:t>. Bandung: Alfabeta.</w:t>
      </w:r>
    </w:p>
    <w:p w14:paraId="61C6534C"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Sallis, Edward. 2014. </w:t>
      </w:r>
      <w:r w:rsidRPr="00DC5B2B">
        <w:rPr>
          <w:rStyle w:val="Emphasis"/>
          <w:rFonts w:ascii="Arial" w:hAnsi="Arial" w:cs="Arial"/>
        </w:rPr>
        <w:t>Total Quality Management in Education</w:t>
      </w:r>
      <w:r w:rsidRPr="00DC5B2B">
        <w:rPr>
          <w:rFonts w:ascii="Arial" w:hAnsi="Arial" w:cs="Arial"/>
        </w:rPr>
        <w:t>. London: Routledge.</w:t>
      </w:r>
    </w:p>
    <w:p w14:paraId="25B8C418"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Satori, Djam’an dan Aan Komariah. 2017. </w:t>
      </w:r>
      <w:r w:rsidRPr="00DC5B2B">
        <w:rPr>
          <w:rStyle w:val="Emphasis"/>
          <w:rFonts w:ascii="Arial" w:hAnsi="Arial" w:cs="Arial"/>
        </w:rPr>
        <w:t>Metodologi Penelitian Kualitatif</w:t>
      </w:r>
      <w:r w:rsidRPr="00DC5B2B">
        <w:rPr>
          <w:rFonts w:ascii="Arial" w:hAnsi="Arial" w:cs="Arial"/>
        </w:rPr>
        <w:t>. Bandung: Alfabeta.</w:t>
      </w:r>
    </w:p>
    <w:p w14:paraId="0CD91A9F"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Siagian, Sondang P. 2016. </w:t>
      </w:r>
      <w:r w:rsidRPr="00DC5B2B">
        <w:rPr>
          <w:rStyle w:val="Emphasis"/>
          <w:rFonts w:ascii="Arial" w:hAnsi="Arial" w:cs="Arial"/>
        </w:rPr>
        <w:t>Manajemen Strategik</w:t>
      </w:r>
      <w:r w:rsidRPr="00DC5B2B">
        <w:rPr>
          <w:rFonts w:ascii="Arial" w:hAnsi="Arial" w:cs="Arial"/>
        </w:rPr>
        <w:t>. Jakarta: Bumi Aksara.</w:t>
      </w:r>
    </w:p>
    <w:p w14:paraId="1C6F184E"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Sudjana, Nana. 2017. </w:t>
      </w:r>
      <w:r w:rsidRPr="00DC5B2B">
        <w:rPr>
          <w:rStyle w:val="Emphasis"/>
          <w:rFonts w:ascii="Arial" w:hAnsi="Arial" w:cs="Arial"/>
        </w:rPr>
        <w:t>Penilaian Hasil Proses Belajar Mengajar</w:t>
      </w:r>
      <w:r w:rsidRPr="00DC5B2B">
        <w:rPr>
          <w:rFonts w:ascii="Arial" w:hAnsi="Arial" w:cs="Arial"/>
        </w:rPr>
        <w:t>. Bandung: Remaja Rosdakarya.</w:t>
      </w:r>
    </w:p>
    <w:p w14:paraId="18B94CC4"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Suhardan, Dadang. 2017. </w:t>
      </w:r>
      <w:r w:rsidRPr="00DC5B2B">
        <w:rPr>
          <w:rStyle w:val="Emphasis"/>
          <w:rFonts w:ascii="Arial" w:hAnsi="Arial" w:cs="Arial"/>
        </w:rPr>
        <w:t>Supervisi Profesional: Layanan dalam Meningkatkan Mutu Pengajaran di Era Otonomi Daerah</w:t>
      </w:r>
      <w:r w:rsidRPr="00DC5B2B">
        <w:rPr>
          <w:rFonts w:ascii="Arial" w:hAnsi="Arial" w:cs="Arial"/>
        </w:rPr>
        <w:t>. Bandung: Alfabeta.</w:t>
      </w:r>
    </w:p>
    <w:p w14:paraId="23D723B1"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Sukmadinata, Nana Syaodih. 2017. </w:t>
      </w:r>
      <w:r w:rsidRPr="00DC5B2B">
        <w:rPr>
          <w:rStyle w:val="Emphasis"/>
          <w:rFonts w:ascii="Arial" w:hAnsi="Arial" w:cs="Arial"/>
        </w:rPr>
        <w:t>Pengembangan Kurikulum: Teori dan Praktik</w:t>
      </w:r>
      <w:r w:rsidRPr="00DC5B2B">
        <w:rPr>
          <w:rFonts w:ascii="Arial" w:hAnsi="Arial" w:cs="Arial"/>
        </w:rPr>
        <w:t>. Bandung: Remaja Rosdakarya.</w:t>
      </w:r>
    </w:p>
    <w:p w14:paraId="072DDA1C"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lastRenderedPageBreak/>
        <w:t xml:space="preserve">Terry, George R. dan Leslie W. Rue. 2019. </w:t>
      </w:r>
      <w:r w:rsidRPr="00DC5B2B">
        <w:rPr>
          <w:rStyle w:val="Emphasis"/>
          <w:rFonts w:ascii="Arial" w:hAnsi="Arial" w:cs="Arial"/>
        </w:rPr>
        <w:t>Dasar-Dasar Manajemen</w:t>
      </w:r>
      <w:r w:rsidRPr="00DC5B2B">
        <w:rPr>
          <w:rFonts w:ascii="Arial" w:hAnsi="Arial" w:cs="Arial"/>
        </w:rPr>
        <w:t>. Jakarta: Bumi Aksara.</w:t>
      </w:r>
    </w:p>
    <w:p w14:paraId="4C241D04"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Usman, Husaini. 2019. </w:t>
      </w:r>
      <w:r w:rsidRPr="00DC5B2B">
        <w:rPr>
          <w:rStyle w:val="Emphasis"/>
          <w:rFonts w:ascii="Arial" w:hAnsi="Arial" w:cs="Arial"/>
        </w:rPr>
        <w:t>Manajemen: Teori, Praktik, dan Riset Pendidikan</w:t>
      </w:r>
      <w:r w:rsidRPr="00DC5B2B">
        <w:rPr>
          <w:rFonts w:ascii="Arial" w:hAnsi="Arial" w:cs="Arial"/>
        </w:rPr>
        <w:t>. Jakarta: Bumi Aksara.</w:t>
      </w:r>
    </w:p>
    <w:p w14:paraId="4ABC89B4"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Wahjosumidjo. 2017. </w:t>
      </w:r>
      <w:r w:rsidRPr="00DC5B2B">
        <w:rPr>
          <w:rStyle w:val="Emphasis"/>
          <w:rFonts w:ascii="Arial" w:hAnsi="Arial" w:cs="Arial"/>
        </w:rPr>
        <w:t>Kepemimpinan Kepala Sekolah: Tinjauan Teoretik dan Permasalahannya</w:t>
      </w:r>
      <w:r w:rsidRPr="00DC5B2B">
        <w:rPr>
          <w:rFonts w:ascii="Arial" w:hAnsi="Arial" w:cs="Arial"/>
        </w:rPr>
        <w:t>. Jakarta: Rajawali Pers.</w:t>
      </w:r>
    </w:p>
    <w:p w14:paraId="27DC5FD8" w14:textId="77777777" w:rsid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Yusuf, Muri. 2017. </w:t>
      </w:r>
      <w:r w:rsidRPr="00DC5B2B">
        <w:rPr>
          <w:rStyle w:val="Emphasis"/>
          <w:rFonts w:ascii="Arial" w:hAnsi="Arial" w:cs="Arial"/>
        </w:rPr>
        <w:t>Metode Penelitian: Kuantitatif, Kualitatif, dan Penelitian Gabungan</w:t>
      </w:r>
      <w:r w:rsidRPr="00DC5B2B">
        <w:rPr>
          <w:rFonts w:ascii="Arial" w:hAnsi="Arial" w:cs="Arial"/>
        </w:rPr>
        <w:t>. Jakarta: Kencana.</w:t>
      </w:r>
    </w:p>
    <w:p w14:paraId="53748CAB" w14:textId="7950B27D" w:rsidR="00DC5B2B" w:rsidRPr="00DC5B2B" w:rsidRDefault="00DC5B2B" w:rsidP="00DC5B2B">
      <w:pPr>
        <w:pStyle w:val="NormalWeb"/>
        <w:spacing w:before="0" w:beforeAutospacing="0" w:after="0" w:afterAutospacing="0" w:line="276" w:lineRule="auto"/>
        <w:ind w:left="630" w:hanging="630"/>
        <w:jc w:val="both"/>
        <w:rPr>
          <w:rFonts w:ascii="Arial" w:hAnsi="Arial" w:cs="Arial"/>
        </w:rPr>
      </w:pPr>
      <w:r w:rsidRPr="00DC5B2B">
        <w:rPr>
          <w:rFonts w:ascii="Arial" w:hAnsi="Arial" w:cs="Arial"/>
        </w:rPr>
        <w:t xml:space="preserve">Zamroni. 2016. </w:t>
      </w:r>
      <w:r w:rsidRPr="00DC5B2B">
        <w:rPr>
          <w:rStyle w:val="Emphasis"/>
          <w:rFonts w:ascii="Arial" w:hAnsi="Arial" w:cs="Arial"/>
        </w:rPr>
        <w:t>Kultur Sekolah</w:t>
      </w:r>
      <w:r w:rsidRPr="00DC5B2B">
        <w:rPr>
          <w:rFonts w:ascii="Arial" w:hAnsi="Arial" w:cs="Arial"/>
        </w:rPr>
        <w:t>. Yogyakarta: Gavin Kalam Utama.</w:t>
      </w:r>
    </w:p>
    <w:sectPr w:rsidR="00DC5B2B" w:rsidRPr="00DC5B2B" w:rsidSect="00AF7E78">
      <w:headerReference w:type="default" r:id="rId7"/>
      <w:footerReference w:type="default" r:id="rId8"/>
      <w:pgSz w:w="11910" w:h="16840"/>
      <w:pgMar w:top="2180" w:right="1580" w:bottom="1700" w:left="1680" w:header="993" w:footer="1510" w:gutter="0"/>
      <w:pgNumType w:start="7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22EC7" w14:textId="77777777" w:rsidR="0002087D" w:rsidRDefault="0002087D" w:rsidP="005E2D45">
      <w:r>
        <w:separator/>
      </w:r>
    </w:p>
  </w:endnote>
  <w:endnote w:type="continuationSeparator" w:id="0">
    <w:p w14:paraId="4C250CFD" w14:textId="77777777" w:rsidR="0002087D" w:rsidRDefault="0002087D" w:rsidP="005E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219431"/>
      <w:docPartObj>
        <w:docPartGallery w:val="Page Numbers (Bottom of Page)"/>
        <w:docPartUnique/>
      </w:docPartObj>
    </w:sdtPr>
    <w:sdtEndPr>
      <w:rPr>
        <w:noProof/>
      </w:rPr>
    </w:sdtEndPr>
    <w:sdtContent>
      <w:p w14:paraId="1EF8BFAC" w14:textId="278942FC" w:rsidR="00611140" w:rsidRDefault="00611140">
        <w:pPr>
          <w:pStyle w:val="Footer"/>
        </w:pPr>
        <w:r>
          <w:fldChar w:fldCharType="begin"/>
        </w:r>
        <w:r>
          <w:instrText xml:space="preserve"> PAGE   \* MERGEFORMAT </w:instrText>
        </w:r>
        <w:r>
          <w:fldChar w:fldCharType="separate"/>
        </w:r>
        <w:r>
          <w:rPr>
            <w:noProof/>
          </w:rPr>
          <w:t>2</w:t>
        </w:r>
        <w:r>
          <w:rPr>
            <w:noProof/>
          </w:rPr>
          <w:fldChar w:fldCharType="end"/>
        </w:r>
      </w:p>
    </w:sdtContent>
  </w:sdt>
  <w:p w14:paraId="3EFC2772" w14:textId="26D39B47" w:rsidR="005E2D45" w:rsidRDefault="005E2D4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CC6E3" w14:textId="77777777" w:rsidR="0002087D" w:rsidRDefault="0002087D" w:rsidP="005E2D45">
      <w:r>
        <w:separator/>
      </w:r>
    </w:p>
  </w:footnote>
  <w:footnote w:type="continuationSeparator" w:id="0">
    <w:p w14:paraId="5216049A" w14:textId="77777777" w:rsidR="0002087D" w:rsidRDefault="0002087D" w:rsidP="005E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1DBFC" w14:textId="77777777" w:rsidR="005E2D45" w:rsidRDefault="00B27754">
    <w:pPr>
      <w:pStyle w:val="BodyText"/>
      <w:spacing w:line="14" w:lineRule="auto"/>
      <w:rPr>
        <w:sz w:val="20"/>
      </w:rPr>
    </w:pPr>
    <w:r>
      <w:rPr>
        <w:noProof/>
        <w:lang w:val="id-ID" w:eastAsia="id-ID"/>
      </w:rPr>
      <w:drawing>
        <wp:anchor distT="0" distB="0" distL="0" distR="0" simplePos="0" relativeHeight="251657216" behindDoc="1" locked="0" layoutInCell="1" allowOverlap="1" wp14:anchorId="6C89BAAD" wp14:editId="7ACB626D">
          <wp:simplePos x="0" y="0"/>
          <wp:positionH relativeFrom="page">
            <wp:posOffset>1440180</wp:posOffset>
          </wp:positionH>
          <wp:positionV relativeFrom="page">
            <wp:posOffset>630555</wp:posOffset>
          </wp:positionV>
          <wp:extent cx="5037455" cy="7581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6389"/>
    <w:multiLevelType w:val="hybridMultilevel"/>
    <w:tmpl w:val="B310EC40"/>
    <w:lvl w:ilvl="0" w:tplc="DE142B10">
      <w:start w:val="1"/>
      <w:numFmt w:val="lowerLetter"/>
      <w:lvlText w:val="%1."/>
      <w:lvlJc w:val="left"/>
      <w:pPr>
        <w:ind w:left="588" w:hanging="361"/>
      </w:pPr>
      <w:rPr>
        <w:rFonts w:ascii="Times New Roman" w:eastAsia="Times New Roman" w:hAnsi="Times New Roman" w:cs="Times New Roman" w:hint="default"/>
        <w:b/>
        <w:bCs/>
        <w:i w:val="0"/>
        <w:iCs w:val="0"/>
        <w:spacing w:val="0"/>
        <w:w w:val="100"/>
        <w:sz w:val="22"/>
        <w:szCs w:val="22"/>
        <w:lang w:val="en-US" w:eastAsia="en-US" w:bidi="ar-SA"/>
      </w:rPr>
    </w:lvl>
    <w:lvl w:ilvl="1" w:tplc="50125938">
      <w:numFmt w:val="bullet"/>
      <w:lvlText w:val="•"/>
      <w:lvlJc w:val="left"/>
      <w:pPr>
        <w:ind w:left="1386" w:hanging="361"/>
      </w:pPr>
      <w:rPr>
        <w:rFonts w:hint="default"/>
        <w:lang w:val="en-US" w:eastAsia="en-US" w:bidi="ar-SA"/>
      </w:rPr>
    </w:lvl>
    <w:lvl w:ilvl="2" w:tplc="37F0435E">
      <w:numFmt w:val="bullet"/>
      <w:lvlText w:val="•"/>
      <w:lvlJc w:val="left"/>
      <w:pPr>
        <w:ind w:left="2193" w:hanging="361"/>
      </w:pPr>
      <w:rPr>
        <w:rFonts w:hint="default"/>
        <w:lang w:val="en-US" w:eastAsia="en-US" w:bidi="ar-SA"/>
      </w:rPr>
    </w:lvl>
    <w:lvl w:ilvl="3" w:tplc="DC424B8E">
      <w:numFmt w:val="bullet"/>
      <w:lvlText w:val="•"/>
      <w:lvlJc w:val="left"/>
      <w:pPr>
        <w:ind w:left="2999" w:hanging="361"/>
      </w:pPr>
      <w:rPr>
        <w:rFonts w:hint="default"/>
        <w:lang w:val="en-US" w:eastAsia="en-US" w:bidi="ar-SA"/>
      </w:rPr>
    </w:lvl>
    <w:lvl w:ilvl="4" w:tplc="E02207CE">
      <w:numFmt w:val="bullet"/>
      <w:lvlText w:val="•"/>
      <w:lvlJc w:val="left"/>
      <w:pPr>
        <w:ind w:left="3806" w:hanging="361"/>
      </w:pPr>
      <w:rPr>
        <w:rFonts w:hint="default"/>
        <w:lang w:val="en-US" w:eastAsia="en-US" w:bidi="ar-SA"/>
      </w:rPr>
    </w:lvl>
    <w:lvl w:ilvl="5" w:tplc="B40A6C6A">
      <w:numFmt w:val="bullet"/>
      <w:lvlText w:val="•"/>
      <w:lvlJc w:val="left"/>
      <w:pPr>
        <w:ind w:left="4613" w:hanging="361"/>
      </w:pPr>
      <w:rPr>
        <w:rFonts w:hint="default"/>
        <w:lang w:val="en-US" w:eastAsia="en-US" w:bidi="ar-SA"/>
      </w:rPr>
    </w:lvl>
    <w:lvl w:ilvl="6" w:tplc="8F7274AA">
      <w:numFmt w:val="bullet"/>
      <w:lvlText w:val="•"/>
      <w:lvlJc w:val="left"/>
      <w:pPr>
        <w:ind w:left="5419" w:hanging="361"/>
      </w:pPr>
      <w:rPr>
        <w:rFonts w:hint="default"/>
        <w:lang w:val="en-US" w:eastAsia="en-US" w:bidi="ar-SA"/>
      </w:rPr>
    </w:lvl>
    <w:lvl w:ilvl="7" w:tplc="07909E62">
      <w:numFmt w:val="bullet"/>
      <w:lvlText w:val="•"/>
      <w:lvlJc w:val="left"/>
      <w:pPr>
        <w:ind w:left="6226" w:hanging="361"/>
      </w:pPr>
      <w:rPr>
        <w:rFonts w:hint="default"/>
        <w:lang w:val="en-US" w:eastAsia="en-US" w:bidi="ar-SA"/>
      </w:rPr>
    </w:lvl>
    <w:lvl w:ilvl="8" w:tplc="8BB421B4">
      <w:numFmt w:val="bullet"/>
      <w:lvlText w:val="•"/>
      <w:lvlJc w:val="left"/>
      <w:pPr>
        <w:ind w:left="7032" w:hanging="361"/>
      </w:pPr>
      <w:rPr>
        <w:rFonts w:hint="default"/>
        <w:lang w:val="en-US" w:eastAsia="en-US" w:bidi="ar-SA"/>
      </w:rPr>
    </w:lvl>
  </w:abstractNum>
  <w:abstractNum w:abstractNumId="1" w15:restartNumberingAfterBreak="0">
    <w:nsid w:val="220718F1"/>
    <w:multiLevelType w:val="hybridMultilevel"/>
    <w:tmpl w:val="E8EE79FE"/>
    <w:lvl w:ilvl="0" w:tplc="6B066422">
      <w:start w:val="1"/>
      <w:numFmt w:val="decimal"/>
      <w:lvlText w:val="%1."/>
      <w:lvlJc w:val="left"/>
      <w:pPr>
        <w:ind w:left="540" w:hanging="360"/>
      </w:pPr>
      <w:rPr>
        <w:rFonts w:hint="default"/>
        <w:b/>
        <w:bCs/>
      </w:rPr>
    </w:lvl>
    <w:lvl w:ilvl="1" w:tplc="38090019" w:tentative="1">
      <w:start w:val="1"/>
      <w:numFmt w:val="lowerLetter"/>
      <w:lvlText w:val="%2."/>
      <w:lvlJc w:val="left"/>
      <w:pPr>
        <w:ind w:left="1260" w:hanging="360"/>
      </w:pPr>
    </w:lvl>
    <w:lvl w:ilvl="2" w:tplc="3809001B" w:tentative="1">
      <w:start w:val="1"/>
      <w:numFmt w:val="lowerRoman"/>
      <w:lvlText w:val="%3."/>
      <w:lvlJc w:val="right"/>
      <w:pPr>
        <w:ind w:left="1980" w:hanging="180"/>
      </w:pPr>
    </w:lvl>
    <w:lvl w:ilvl="3" w:tplc="3809000F" w:tentative="1">
      <w:start w:val="1"/>
      <w:numFmt w:val="decimal"/>
      <w:lvlText w:val="%4."/>
      <w:lvlJc w:val="left"/>
      <w:pPr>
        <w:ind w:left="2700" w:hanging="360"/>
      </w:pPr>
    </w:lvl>
    <w:lvl w:ilvl="4" w:tplc="38090019" w:tentative="1">
      <w:start w:val="1"/>
      <w:numFmt w:val="lowerLetter"/>
      <w:lvlText w:val="%5."/>
      <w:lvlJc w:val="left"/>
      <w:pPr>
        <w:ind w:left="3420" w:hanging="360"/>
      </w:pPr>
    </w:lvl>
    <w:lvl w:ilvl="5" w:tplc="3809001B" w:tentative="1">
      <w:start w:val="1"/>
      <w:numFmt w:val="lowerRoman"/>
      <w:lvlText w:val="%6."/>
      <w:lvlJc w:val="right"/>
      <w:pPr>
        <w:ind w:left="4140" w:hanging="180"/>
      </w:pPr>
    </w:lvl>
    <w:lvl w:ilvl="6" w:tplc="3809000F" w:tentative="1">
      <w:start w:val="1"/>
      <w:numFmt w:val="decimal"/>
      <w:lvlText w:val="%7."/>
      <w:lvlJc w:val="left"/>
      <w:pPr>
        <w:ind w:left="4860" w:hanging="360"/>
      </w:pPr>
    </w:lvl>
    <w:lvl w:ilvl="7" w:tplc="38090019" w:tentative="1">
      <w:start w:val="1"/>
      <w:numFmt w:val="lowerLetter"/>
      <w:lvlText w:val="%8."/>
      <w:lvlJc w:val="left"/>
      <w:pPr>
        <w:ind w:left="5580" w:hanging="360"/>
      </w:pPr>
    </w:lvl>
    <w:lvl w:ilvl="8" w:tplc="3809001B" w:tentative="1">
      <w:start w:val="1"/>
      <w:numFmt w:val="lowerRoman"/>
      <w:lvlText w:val="%9."/>
      <w:lvlJc w:val="right"/>
      <w:pPr>
        <w:ind w:left="6300" w:hanging="180"/>
      </w:pPr>
    </w:lvl>
  </w:abstractNum>
  <w:abstractNum w:abstractNumId="2" w15:restartNumberingAfterBreak="0">
    <w:nsid w:val="397031BB"/>
    <w:multiLevelType w:val="hybridMultilevel"/>
    <w:tmpl w:val="CCE4F4CE"/>
    <w:lvl w:ilvl="0" w:tplc="47166952">
      <w:start w:val="1"/>
      <w:numFmt w:val="decimal"/>
      <w:lvlText w:val="%1"/>
      <w:lvlJc w:val="left"/>
      <w:pPr>
        <w:ind w:left="980" w:hanging="392"/>
      </w:pPr>
      <w:rPr>
        <w:rFonts w:hint="default"/>
        <w:lang w:val="en-US" w:eastAsia="en-US" w:bidi="ar-SA"/>
      </w:rPr>
    </w:lvl>
    <w:lvl w:ilvl="1" w:tplc="04465CEE">
      <w:numFmt w:val="none"/>
      <w:lvlText w:val=""/>
      <w:lvlJc w:val="left"/>
      <w:pPr>
        <w:tabs>
          <w:tab w:val="num" w:pos="360"/>
        </w:tabs>
      </w:pPr>
    </w:lvl>
    <w:lvl w:ilvl="2" w:tplc="7B56326A">
      <w:numFmt w:val="bullet"/>
      <w:lvlText w:val="•"/>
      <w:lvlJc w:val="left"/>
      <w:pPr>
        <w:ind w:left="2513" w:hanging="392"/>
      </w:pPr>
      <w:rPr>
        <w:rFonts w:hint="default"/>
        <w:lang w:val="en-US" w:eastAsia="en-US" w:bidi="ar-SA"/>
      </w:rPr>
    </w:lvl>
    <w:lvl w:ilvl="3" w:tplc="61E27368">
      <w:numFmt w:val="bullet"/>
      <w:lvlText w:val="•"/>
      <w:lvlJc w:val="left"/>
      <w:pPr>
        <w:ind w:left="3279" w:hanging="392"/>
      </w:pPr>
      <w:rPr>
        <w:rFonts w:hint="default"/>
        <w:lang w:val="en-US" w:eastAsia="en-US" w:bidi="ar-SA"/>
      </w:rPr>
    </w:lvl>
    <w:lvl w:ilvl="4" w:tplc="EDB844AC">
      <w:numFmt w:val="bullet"/>
      <w:lvlText w:val="•"/>
      <w:lvlJc w:val="left"/>
      <w:pPr>
        <w:ind w:left="4046" w:hanging="392"/>
      </w:pPr>
      <w:rPr>
        <w:rFonts w:hint="default"/>
        <w:lang w:val="en-US" w:eastAsia="en-US" w:bidi="ar-SA"/>
      </w:rPr>
    </w:lvl>
    <w:lvl w:ilvl="5" w:tplc="D682CDD4">
      <w:numFmt w:val="bullet"/>
      <w:lvlText w:val="•"/>
      <w:lvlJc w:val="left"/>
      <w:pPr>
        <w:ind w:left="4813" w:hanging="392"/>
      </w:pPr>
      <w:rPr>
        <w:rFonts w:hint="default"/>
        <w:lang w:val="en-US" w:eastAsia="en-US" w:bidi="ar-SA"/>
      </w:rPr>
    </w:lvl>
    <w:lvl w:ilvl="6" w:tplc="E7A067FE">
      <w:numFmt w:val="bullet"/>
      <w:lvlText w:val="•"/>
      <w:lvlJc w:val="left"/>
      <w:pPr>
        <w:ind w:left="5579" w:hanging="392"/>
      </w:pPr>
      <w:rPr>
        <w:rFonts w:hint="default"/>
        <w:lang w:val="en-US" w:eastAsia="en-US" w:bidi="ar-SA"/>
      </w:rPr>
    </w:lvl>
    <w:lvl w:ilvl="7" w:tplc="DB329CD6">
      <w:numFmt w:val="bullet"/>
      <w:lvlText w:val="•"/>
      <w:lvlJc w:val="left"/>
      <w:pPr>
        <w:ind w:left="6346" w:hanging="392"/>
      </w:pPr>
      <w:rPr>
        <w:rFonts w:hint="default"/>
        <w:lang w:val="en-US" w:eastAsia="en-US" w:bidi="ar-SA"/>
      </w:rPr>
    </w:lvl>
    <w:lvl w:ilvl="8" w:tplc="5B064882">
      <w:numFmt w:val="bullet"/>
      <w:lvlText w:val="•"/>
      <w:lvlJc w:val="left"/>
      <w:pPr>
        <w:ind w:left="7112" w:hanging="392"/>
      </w:pPr>
      <w:rPr>
        <w:rFonts w:hint="default"/>
        <w:lang w:val="en-US" w:eastAsia="en-US" w:bidi="ar-SA"/>
      </w:rPr>
    </w:lvl>
  </w:abstractNum>
  <w:abstractNum w:abstractNumId="3" w15:restartNumberingAfterBreak="0">
    <w:nsid w:val="48594095"/>
    <w:multiLevelType w:val="multilevel"/>
    <w:tmpl w:val="C4B0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735918"/>
    <w:multiLevelType w:val="hybridMultilevel"/>
    <w:tmpl w:val="84FC49E2"/>
    <w:lvl w:ilvl="0" w:tplc="BFF48AD0">
      <w:start w:val="1"/>
      <w:numFmt w:val="decimal"/>
      <w:lvlText w:val="%1."/>
      <w:lvlJc w:val="left"/>
      <w:pPr>
        <w:ind w:left="852" w:hanging="360"/>
      </w:pPr>
      <w:rPr>
        <w:rFonts w:ascii="Cambria" w:eastAsia="Cambria" w:hAnsi="Cambria" w:cs="Cambria" w:hint="default"/>
        <w:spacing w:val="-8"/>
        <w:w w:val="100"/>
        <w:sz w:val="22"/>
        <w:szCs w:val="22"/>
        <w:lang w:val="en-US" w:eastAsia="en-US" w:bidi="ar-SA"/>
      </w:rPr>
    </w:lvl>
    <w:lvl w:ilvl="1" w:tplc="E2F8E1EA">
      <w:numFmt w:val="bullet"/>
      <w:lvlText w:val="•"/>
      <w:lvlJc w:val="left"/>
      <w:pPr>
        <w:ind w:left="1208" w:hanging="360"/>
      </w:pPr>
      <w:rPr>
        <w:rFonts w:hint="default"/>
        <w:lang w:val="en-US" w:eastAsia="en-US" w:bidi="ar-SA"/>
      </w:rPr>
    </w:lvl>
    <w:lvl w:ilvl="2" w:tplc="6CA6A4B6">
      <w:numFmt w:val="bullet"/>
      <w:lvlText w:val="•"/>
      <w:lvlJc w:val="left"/>
      <w:pPr>
        <w:ind w:left="1557" w:hanging="360"/>
      </w:pPr>
      <w:rPr>
        <w:rFonts w:hint="default"/>
        <w:lang w:val="en-US" w:eastAsia="en-US" w:bidi="ar-SA"/>
      </w:rPr>
    </w:lvl>
    <w:lvl w:ilvl="3" w:tplc="6DAE1428">
      <w:numFmt w:val="bullet"/>
      <w:lvlText w:val="•"/>
      <w:lvlJc w:val="left"/>
      <w:pPr>
        <w:ind w:left="1906" w:hanging="360"/>
      </w:pPr>
      <w:rPr>
        <w:rFonts w:hint="default"/>
        <w:lang w:val="en-US" w:eastAsia="en-US" w:bidi="ar-SA"/>
      </w:rPr>
    </w:lvl>
    <w:lvl w:ilvl="4" w:tplc="A1A49A50">
      <w:numFmt w:val="bullet"/>
      <w:lvlText w:val="•"/>
      <w:lvlJc w:val="left"/>
      <w:pPr>
        <w:ind w:left="2255" w:hanging="360"/>
      </w:pPr>
      <w:rPr>
        <w:rFonts w:hint="default"/>
        <w:lang w:val="en-US" w:eastAsia="en-US" w:bidi="ar-SA"/>
      </w:rPr>
    </w:lvl>
    <w:lvl w:ilvl="5" w:tplc="66E87042">
      <w:numFmt w:val="bullet"/>
      <w:lvlText w:val="•"/>
      <w:lvlJc w:val="left"/>
      <w:pPr>
        <w:ind w:left="2604" w:hanging="360"/>
      </w:pPr>
      <w:rPr>
        <w:rFonts w:hint="default"/>
        <w:lang w:val="en-US" w:eastAsia="en-US" w:bidi="ar-SA"/>
      </w:rPr>
    </w:lvl>
    <w:lvl w:ilvl="6" w:tplc="FBFA47D4">
      <w:numFmt w:val="bullet"/>
      <w:lvlText w:val="•"/>
      <w:lvlJc w:val="left"/>
      <w:pPr>
        <w:ind w:left="2952" w:hanging="360"/>
      </w:pPr>
      <w:rPr>
        <w:rFonts w:hint="default"/>
        <w:lang w:val="en-US" w:eastAsia="en-US" w:bidi="ar-SA"/>
      </w:rPr>
    </w:lvl>
    <w:lvl w:ilvl="7" w:tplc="F6500A80">
      <w:numFmt w:val="bullet"/>
      <w:lvlText w:val="•"/>
      <w:lvlJc w:val="left"/>
      <w:pPr>
        <w:ind w:left="3301" w:hanging="360"/>
      </w:pPr>
      <w:rPr>
        <w:rFonts w:hint="default"/>
        <w:lang w:val="en-US" w:eastAsia="en-US" w:bidi="ar-SA"/>
      </w:rPr>
    </w:lvl>
    <w:lvl w:ilvl="8" w:tplc="1758E1F0">
      <w:numFmt w:val="bullet"/>
      <w:lvlText w:val="•"/>
      <w:lvlJc w:val="left"/>
      <w:pPr>
        <w:ind w:left="3650" w:hanging="360"/>
      </w:pPr>
      <w:rPr>
        <w:rFonts w:hint="default"/>
        <w:lang w:val="en-US" w:eastAsia="en-US" w:bidi="ar-SA"/>
      </w:rPr>
    </w:lvl>
  </w:abstractNum>
  <w:abstractNum w:abstractNumId="5" w15:restartNumberingAfterBreak="0">
    <w:nsid w:val="6C5F4874"/>
    <w:multiLevelType w:val="hybridMultilevel"/>
    <w:tmpl w:val="9E9A24B0"/>
    <w:lvl w:ilvl="0" w:tplc="CDF2750C">
      <w:start w:val="1"/>
      <w:numFmt w:val="decimal"/>
      <w:lvlText w:val="%1."/>
      <w:lvlJc w:val="left"/>
      <w:pPr>
        <w:ind w:left="461" w:hanging="269"/>
      </w:pPr>
      <w:rPr>
        <w:rFonts w:ascii="Cambria" w:eastAsia="Cambria" w:hAnsi="Cambria" w:cs="Cambria"/>
        <w:w w:val="100"/>
        <w:sz w:val="24"/>
        <w:szCs w:val="24"/>
        <w:lang w:val="en-US" w:eastAsia="en-US" w:bidi="ar-SA"/>
      </w:rPr>
    </w:lvl>
    <w:lvl w:ilvl="1" w:tplc="DA686C9A">
      <w:numFmt w:val="bullet"/>
      <w:lvlText w:val="•"/>
      <w:lvlJc w:val="left"/>
      <w:pPr>
        <w:ind w:left="829" w:hanging="269"/>
      </w:pPr>
      <w:rPr>
        <w:rFonts w:hint="default"/>
        <w:lang w:val="en-US" w:eastAsia="en-US" w:bidi="ar-SA"/>
      </w:rPr>
    </w:lvl>
    <w:lvl w:ilvl="2" w:tplc="AE9C1170">
      <w:numFmt w:val="bullet"/>
      <w:lvlText w:val="•"/>
      <w:lvlJc w:val="left"/>
      <w:pPr>
        <w:ind w:left="1198" w:hanging="269"/>
      </w:pPr>
      <w:rPr>
        <w:rFonts w:hint="default"/>
        <w:lang w:val="en-US" w:eastAsia="en-US" w:bidi="ar-SA"/>
      </w:rPr>
    </w:lvl>
    <w:lvl w:ilvl="3" w:tplc="3B2C6C90">
      <w:numFmt w:val="bullet"/>
      <w:lvlText w:val="•"/>
      <w:lvlJc w:val="left"/>
      <w:pPr>
        <w:ind w:left="1567" w:hanging="269"/>
      </w:pPr>
      <w:rPr>
        <w:rFonts w:hint="default"/>
        <w:lang w:val="en-US" w:eastAsia="en-US" w:bidi="ar-SA"/>
      </w:rPr>
    </w:lvl>
    <w:lvl w:ilvl="4" w:tplc="6AE8E438">
      <w:numFmt w:val="bullet"/>
      <w:lvlText w:val="•"/>
      <w:lvlJc w:val="left"/>
      <w:pPr>
        <w:ind w:left="1936" w:hanging="269"/>
      </w:pPr>
      <w:rPr>
        <w:rFonts w:hint="default"/>
        <w:lang w:val="en-US" w:eastAsia="en-US" w:bidi="ar-SA"/>
      </w:rPr>
    </w:lvl>
    <w:lvl w:ilvl="5" w:tplc="F87690FA">
      <w:numFmt w:val="bullet"/>
      <w:lvlText w:val="•"/>
      <w:lvlJc w:val="left"/>
      <w:pPr>
        <w:ind w:left="2305" w:hanging="269"/>
      </w:pPr>
      <w:rPr>
        <w:rFonts w:hint="default"/>
        <w:lang w:val="en-US" w:eastAsia="en-US" w:bidi="ar-SA"/>
      </w:rPr>
    </w:lvl>
    <w:lvl w:ilvl="6" w:tplc="2AFA2FCE">
      <w:numFmt w:val="bullet"/>
      <w:lvlText w:val="•"/>
      <w:lvlJc w:val="left"/>
      <w:pPr>
        <w:ind w:left="2674" w:hanging="269"/>
      </w:pPr>
      <w:rPr>
        <w:rFonts w:hint="default"/>
        <w:lang w:val="en-US" w:eastAsia="en-US" w:bidi="ar-SA"/>
      </w:rPr>
    </w:lvl>
    <w:lvl w:ilvl="7" w:tplc="80FEF3E4">
      <w:numFmt w:val="bullet"/>
      <w:lvlText w:val="•"/>
      <w:lvlJc w:val="left"/>
      <w:pPr>
        <w:ind w:left="3043" w:hanging="269"/>
      </w:pPr>
      <w:rPr>
        <w:rFonts w:hint="default"/>
        <w:lang w:val="en-US" w:eastAsia="en-US" w:bidi="ar-SA"/>
      </w:rPr>
    </w:lvl>
    <w:lvl w:ilvl="8" w:tplc="1892F9BA">
      <w:numFmt w:val="bullet"/>
      <w:lvlText w:val="•"/>
      <w:lvlJc w:val="left"/>
      <w:pPr>
        <w:ind w:left="3412" w:hanging="269"/>
      </w:pPr>
      <w:rPr>
        <w:rFonts w:hint="default"/>
        <w:lang w:val="en-US" w:eastAsia="en-US" w:bidi="ar-SA"/>
      </w:rPr>
    </w:lvl>
  </w:abstractNum>
  <w:abstractNum w:abstractNumId="6" w15:restartNumberingAfterBreak="0">
    <w:nsid w:val="6D43037E"/>
    <w:multiLevelType w:val="hybridMultilevel"/>
    <w:tmpl w:val="3AA88E52"/>
    <w:lvl w:ilvl="0" w:tplc="71EAA554">
      <w:start w:val="1"/>
      <w:numFmt w:val="decimal"/>
      <w:lvlText w:val="%1."/>
      <w:lvlJc w:val="left"/>
      <w:pPr>
        <w:ind w:left="725" w:hanging="236"/>
      </w:pPr>
      <w:rPr>
        <w:rFonts w:ascii="Cambria" w:eastAsia="Cambria" w:hAnsi="Cambria" w:cs="Cambria" w:hint="default"/>
        <w:spacing w:val="-3"/>
        <w:w w:val="100"/>
        <w:sz w:val="22"/>
        <w:szCs w:val="22"/>
        <w:lang w:val="en-US" w:eastAsia="en-US" w:bidi="ar-SA"/>
      </w:rPr>
    </w:lvl>
    <w:lvl w:ilvl="1" w:tplc="3386EF8E">
      <w:numFmt w:val="bullet"/>
      <w:lvlText w:val="•"/>
      <w:lvlJc w:val="left"/>
      <w:pPr>
        <w:ind w:left="1125" w:hanging="236"/>
      </w:pPr>
      <w:rPr>
        <w:rFonts w:hint="default"/>
        <w:lang w:val="en-US" w:eastAsia="en-US" w:bidi="ar-SA"/>
      </w:rPr>
    </w:lvl>
    <w:lvl w:ilvl="2" w:tplc="AE686A52">
      <w:numFmt w:val="bullet"/>
      <w:lvlText w:val="•"/>
      <w:lvlJc w:val="left"/>
      <w:pPr>
        <w:ind w:left="1530" w:hanging="236"/>
      </w:pPr>
      <w:rPr>
        <w:rFonts w:hint="default"/>
        <w:lang w:val="en-US" w:eastAsia="en-US" w:bidi="ar-SA"/>
      </w:rPr>
    </w:lvl>
    <w:lvl w:ilvl="3" w:tplc="4C9A38A6">
      <w:numFmt w:val="bullet"/>
      <w:lvlText w:val="•"/>
      <w:lvlJc w:val="left"/>
      <w:pPr>
        <w:ind w:left="1936" w:hanging="236"/>
      </w:pPr>
      <w:rPr>
        <w:rFonts w:hint="default"/>
        <w:lang w:val="en-US" w:eastAsia="en-US" w:bidi="ar-SA"/>
      </w:rPr>
    </w:lvl>
    <w:lvl w:ilvl="4" w:tplc="B63EEF0A">
      <w:numFmt w:val="bullet"/>
      <w:lvlText w:val="•"/>
      <w:lvlJc w:val="left"/>
      <w:pPr>
        <w:ind w:left="2341" w:hanging="236"/>
      </w:pPr>
      <w:rPr>
        <w:rFonts w:hint="default"/>
        <w:lang w:val="en-US" w:eastAsia="en-US" w:bidi="ar-SA"/>
      </w:rPr>
    </w:lvl>
    <w:lvl w:ilvl="5" w:tplc="1AA45B32">
      <w:numFmt w:val="bullet"/>
      <w:lvlText w:val="•"/>
      <w:lvlJc w:val="left"/>
      <w:pPr>
        <w:ind w:left="2747" w:hanging="236"/>
      </w:pPr>
      <w:rPr>
        <w:rFonts w:hint="default"/>
        <w:lang w:val="en-US" w:eastAsia="en-US" w:bidi="ar-SA"/>
      </w:rPr>
    </w:lvl>
    <w:lvl w:ilvl="6" w:tplc="F08CCE96">
      <w:numFmt w:val="bullet"/>
      <w:lvlText w:val="•"/>
      <w:lvlJc w:val="left"/>
      <w:pPr>
        <w:ind w:left="3152" w:hanging="236"/>
      </w:pPr>
      <w:rPr>
        <w:rFonts w:hint="default"/>
        <w:lang w:val="en-US" w:eastAsia="en-US" w:bidi="ar-SA"/>
      </w:rPr>
    </w:lvl>
    <w:lvl w:ilvl="7" w:tplc="F2369998">
      <w:numFmt w:val="bullet"/>
      <w:lvlText w:val="•"/>
      <w:lvlJc w:val="left"/>
      <w:pPr>
        <w:ind w:left="3557" w:hanging="236"/>
      </w:pPr>
      <w:rPr>
        <w:rFonts w:hint="default"/>
        <w:lang w:val="en-US" w:eastAsia="en-US" w:bidi="ar-SA"/>
      </w:rPr>
    </w:lvl>
    <w:lvl w:ilvl="8" w:tplc="0B30B336">
      <w:numFmt w:val="bullet"/>
      <w:lvlText w:val="•"/>
      <w:lvlJc w:val="left"/>
      <w:pPr>
        <w:ind w:left="3963" w:hanging="236"/>
      </w:pPr>
      <w:rPr>
        <w:rFonts w:hint="default"/>
        <w:lang w:val="en-US" w:eastAsia="en-US" w:bidi="ar-SA"/>
      </w:rPr>
    </w:lvl>
  </w:abstractNum>
  <w:abstractNum w:abstractNumId="7" w15:restartNumberingAfterBreak="0">
    <w:nsid w:val="7B164C99"/>
    <w:multiLevelType w:val="hybridMultilevel"/>
    <w:tmpl w:val="9D0A30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6"/>
  </w:num>
  <w:num w:numId="5">
    <w:abstractNumId w:val="5"/>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E2D45"/>
    <w:rsid w:val="0002087D"/>
    <w:rsid w:val="000B0647"/>
    <w:rsid w:val="000D37EF"/>
    <w:rsid w:val="0037219D"/>
    <w:rsid w:val="003C0A67"/>
    <w:rsid w:val="004A49FC"/>
    <w:rsid w:val="005274D3"/>
    <w:rsid w:val="005A5ADD"/>
    <w:rsid w:val="005E2D45"/>
    <w:rsid w:val="005E48D3"/>
    <w:rsid w:val="00611140"/>
    <w:rsid w:val="007217C5"/>
    <w:rsid w:val="007E092F"/>
    <w:rsid w:val="00813414"/>
    <w:rsid w:val="00836738"/>
    <w:rsid w:val="008C3F27"/>
    <w:rsid w:val="00935F91"/>
    <w:rsid w:val="00964A56"/>
    <w:rsid w:val="009663CD"/>
    <w:rsid w:val="00980707"/>
    <w:rsid w:val="00982A6C"/>
    <w:rsid w:val="009A4BCF"/>
    <w:rsid w:val="009F079F"/>
    <w:rsid w:val="00A03E99"/>
    <w:rsid w:val="00AF31B6"/>
    <w:rsid w:val="00AF7E78"/>
    <w:rsid w:val="00B27754"/>
    <w:rsid w:val="00BA491E"/>
    <w:rsid w:val="00BC71D2"/>
    <w:rsid w:val="00CC6F0E"/>
    <w:rsid w:val="00CD3031"/>
    <w:rsid w:val="00DC5B2B"/>
    <w:rsid w:val="00DC6615"/>
    <w:rsid w:val="00EF0868"/>
    <w:rsid w:val="00F21B92"/>
    <w:rsid w:val="00F222AB"/>
    <w:rsid w:val="00F4627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356A7"/>
  <w15:docId w15:val="{03AA66EC-14CF-4BEA-BFC4-3680F316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2D45"/>
    <w:rPr>
      <w:rFonts w:ascii="Cambria" w:eastAsia="Cambria" w:hAnsi="Cambria" w:cs="Cambria"/>
    </w:rPr>
  </w:style>
  <w:style w:type="paragraph" w:styleId="Heading1">
    <w:name w:val="heading 1"/>
    <w:basedOn w:val="Normal"/>
    <w:uiPriority w:val="1"/>
    <w:qFormat/>
    <w:rsid w:val="005E2D45"/>
    <w:pPr>
      <w:ind w:left="977" w:hanging="389"/>
      <w:outlineLvl w:val="0"/>
    </w:pPr>
    <w:rPr>
      <w:b/>
      <w:bCs/>
      <w:sz w:val="24"/>
      <w:szCs w:val="24"/>
    </w:rPr>
  </w:style>
  <w:style w:type="paragraph" w:styleId="Heading2">
    <w:name w:val="heading 2"/>
    <w:basedOn w:val="Normal"/>
    <w:uiPriority w:val="1"/>
    <w:qFormat/>
    <w:rsid w:val="005E2D45"/>
    <w:pPr>
      <w:ind w:left="588"/>
      <w:outlineLvl w:val="1"/>
    </w:pPr>
    <w:rPr>
      <w:rFonts w:ascii="Times New Roman" w:eastAsia="Times New Roman" w:hAnsi="Times New Roman" w:cs="Times New Roman"/>
      <w:b/>
      <w:bCs/>
    </w:rPr>
  </w:style>
  <w:style w:type="paragraph" w:styleId="Heading3">
    <w:name w:val="heading 3"/>
    <w:basedOn w:val="Normal"/>
    <w:uiPriority w:val="1"/>
    <w:qFormat/>
    <w:rsid w:val="005E2D45"/>
    <w:pPr>
      <w:ind w:left="588"/>
      <w:jc w:val="both"/>
      <w:outlineLvl w:val="2"/>
    </w:pPr>
    <w:rPr>
      <w:b/>
      <w:bCs/>
    </w:rPr>
  </w:style>
  <w:style w:type="paragraph" w:styleId="Heading4">
    <w:name w:val="heading 4"/>
    <w:basedOn w:val="Normal"/>
    <w:next w:val="Normal"/>
    <w:link w:val="Heading4Char"/>
    <w:uiPriority w:val="9"/>
    <w:semiHidden/>
    <w:unhideWhenUsed/>
    <w:qFormat/>
    <w:rsid w:val="00DC5B2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E2D45"/>
  </w:style>
  <w:style w:type="paragraph" w:styleId="ListParagraph">
    <w:name w:val="List Paragraph"/>
    <w:basedOn w:val="Normal"/>
    <w:uiPriority w:val="1"/>
    <w:qFormat/>
    <w:rsid w:val="005E2D45"/>
    <w:pPr>
      <w:ind w:left="977" w:hanging="389"/>
      <w:jc w:val="both"/>
    </w:pPr>
  </w:style>
  <w:style w:type="paragraph" w:customStyle="1" w:styleId="TableParagraph">
    <w:name w:val="Table Paragraph"/>
    <w:basedOn w:val="Normal"/>
    <w:uiPriority w:val="1"/>
    <w:qFormat/>
    <w:rsid w:val="005E2D45"/>
  </w:style>
  <w:style w:type="paragraph" w:styleId="Header">
    <w:name w:val="header"/>
    <w:basedOn w:val="Normal"/>
    <w:link w:val="HeaderChar"/>
    <w:uiPriority w:val="99"/>
    <w:unhideWhenUsed/>
    <w:rsid w:val="000B0647"/>
    <w:pPr>
      <w:tabs>
        <w:tab w:val="center" w:pos="4513"/>
        <w:tab w:val="right" w:pos="9026"/>
      </w:tabs>
    </w:pPr>
  </w:style>
  <w:style w:type="character" w:customStyle="1" w:styleId="HeaderChar">
    <w:name w:val="Header Char"/>
    <w:basedOn w:val="DefaultParagraphFont"/>
    <w:link w:val="Header"/>
    <w:uiPriority w:val="99"/>
    <w:rsid w:val="000B0647"/>
    <w:rPr>
      <w:rFonts w:ascii="Cambria" w:eastAsia="Cambria" w:hAnsi="Cambria" w:cs="Cambria"/>
    </w:rPr>
  </w:style>
  <w:style w:type="paragraph" w:styleId="Footer">
    <w:name w:val="footer"/>
    <w:basedOn w:val="Normal"/>
    <w:link w:val="FooterChar"/>
    <w:uiPriority w:val="99"/>
    <w:unhideWhenUsed/>
    <w:rsid w:val="000B0647"/>
    <w:pPr>
      <w:tabs>
        <w:tab w:val="center" w:pos="4513"/>
        <w:tab w:val="right" w:pos="9026"/>
      </w:tabs>
    </w:pPr>
  </w:style>
  <w:style w:type="character" w:customStyle="1" w:styleId="FooterChar">
    <w:name w:val="Footer Char"/>
    <w:basedOn w:val="DefaultParagraphFont"/>
    <w:link w:val="Footer"/>
    <w:uiPriority w:val="99"/>
    <w:rsid w:val="000B0647"/>
    <w:rPr>
      <w:rFonts w:ascii="Cambria" w:eastAsia="Cambria" w:hAnsi="Cambria" w:cs="Cambria"/>
    </w:rPr>
  </w:style>
  <w:style w:type="paragraph" w:styleId="BalloonText">
    <w:name w:val="Balloon Text"/>
    <w:basedOn w:val="Normal"/>
    <w:link w:val="BalloonTextChar"/>
    <w:uiPriority w:val="99"/>
    <w:semiHidden/>
    <w:unhideWhenUsed/>
    <w:rsid w:val="000B0647"/>
    <w:rPr>
      <w:rFonts w:ascii="Tahoma" w:hAnsi="Tahoma" w:cs="Tahoma"/>
      <w:sz w:val="16"/>
      <w:szCs w:val="16"/>
    </w:rPr>
  </w:style>
  <w:style w:type="character" w:customStyle="1" w:styleId="BalloonTextChar">
    <w:name w:val="Balloon Text Char"/>
    <w:basedOn w:val="DefaultParagraphFont"/>
    <w:link w:val="BalloonText"/>
    <w:uiPriority w:val="99"/>
    <w:semiHidden/>
    <w:rsid w:val="000B0647"/>
    <w:rPr>
      <w:rFonts w:ascii="Tahoma" w:eastAsia="Cambria" w:hAnsi="Tahoma" w:cs="Tahoma"/>
      <w:sz w:val="16"/>
      <w:szCs w:val="16"/>
    </w:rPr>
  </w:style>
  <w:style w:type="table" w:styleId="TableGrid">
    <w:name w:val="Table Grid"/>
    <w:basedOn w:val="TableNormal"/>
    <w:uiPriority w:val="59"/>
    <w:rsid w:val="00BA491E"/>
    <w:pPr>
      <w:widowControl/>
      <w:autoSpaceDE/>
      <w:autoSpaceDN/>
      <w:spacing w:after="160" w:line="259" w:lineRule="auto"/>
      <w:jc w:val="right"/>
    </w:pPr>
    <w:rPr>
      <w:rFonts w:ascii="Times New Roman" w:eastAsia="Times New Roman"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3F27"/>
    <w:rPr>
      <w:color w:val="0000FF" w:themeColor="hyperlink"/>
      <w:u w:val="single"/>
    </w:rPr>
  </w:style>
  <w:style w:type="character" w:styleId="FollowedHyperlink">
    <w:name w:val="FollowedHyperlink"/>
    <w:basedOn w:val="DefaultParagraphFont"/>
    <w:uiPriority w:val="99"/>
    <w:semiHidden/>
    <w:unhideWhenUsed/>
    <w:rsid w:val="008C3F27"/>
    <w:rPr>
      <w:color w:val="800080" w:themeColor="followedHyperlink"/>
      <w:u w:val="single"/>
    </w:rPr>
  </w:style>
  <w:style w:type="paragraph" w:styleId="NormalWeb">
    <w:name w:val="Normal (Web)"/>
    <w:basedOn w:val="Normal"/>
    <w:uiPriority w:val="99"/>
    <w:semiHidden/>
    <w:unhideWhenUsed/>
    <w:rsid w:val="00F4627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46270"/>
    <w:rPr>
      <w:b/>
      <w:bCs/>
    </w:rPr>
  </w:style>
  <w:style w:type="character" w:styleId="Emphasis">
    <w:name w:val="Emphasis"/>
    <w:basedOn w:val="DefaultParagraphFont"/>
    <w:uiPriority w:val="20"/>
    <w:qFormat/>
    <w:rsid w:val="00F46270"/>
    <w:rPr>
      <w:i/>
      <w:iCs/>
    </w:rPr>
  </w:style>
  <w:style w:type="character" w:customStyle="1" w:styleId="Heading4Char">
    <w:name w:val="Heading 4 Char"/>
    <w:basedOn w:val="DefaultParagraphFont"/>
    <w:link w:val="Heading4"/>
    <w:uiPriority w:val="9"/>
    <w:semiHidden/>
    <w:rsid w:val="00DC5B2B"/>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03918">
      <w:bodyDiv w:val="1"/>
      <w:marLeft w:val="0"/>
      <w:marRight w:val="0"/>
      <w:marTop w:val="0"/>
      <w:marBottom w:val="0"/>
      <w:divBdr>
        <w:top w:val="none" w:sz="0" w:space="0" w:color="auto"/>
        <w:left w:val="none" w:sz="0" w:space="0" w:color="auto"/>
        <w:bottom w:val="none" w:sz="0" w:space="0" w:color="auto"/>
        <w:right w:val="none" w:sz="0" w:space="0" w:color="auto"/>
      </w:divBdr>
    </w:div>
    <w:div w:id="108359031">
      <w:bodyDiv w:val="1"/>
      <w:marLeft w:val="0"/>
      <w:marRight w:val="0"/>
      <w:marTop w:val="0"/>
      <w:marBottom w:val="0"/>
      <w:divBdr>
        <w:top w:val="none" w:sz="0" w:space="0" w:color="auto"/>
        <w:left w:val="none" w:sz="0" w:space="0" w:color="auto"/>
        <w:bottom w:val="none" w:sz="0" w:space="0" w:color="auto"/>
        <w:right w:val="none" w:sz="0" w:space="0" w:color="auto"/>
      </w:divBdr>
    </w:div>
    <w:div w:id="709575028">
      <w:bodyDiv w:val="1"/>
      <w:marLeft w:val="0"/>
      <w:marRight w:val="0"/>
      <w:marTop w:val="0"/>
      <w:marBottom w:val="0"/>
      <w:divBdr>
        <w:top w:val="none" w:sz="0" w:space="0" w:color="auto"/>
        <w:left w:val="none" w:sz="0" w:space="0" w:color="auto"/>
        <w:bottom w:val="none" w:sz="0" w:space="0" w:color="auto"/>
        <w:right w:val="none" w:sz="0" w:space="0" w:color="auto"/>
      </w:divBdr>
    </w:div>
    <w:div w:id="743836806">
      <w:bodyDiv w:val="1"/>
      <w:marLeft w:val="0"/>
      <w:marRight w:val="0"/>
      <w:marTop w:val="0"/>
      <w:marBottom w:val="0"/>
      <w:divBdr>
        <w:top w:val="none" w:sz="0" w:space="0" w:color="auto"/>
        <w:left w:val="none" w:sz="0" w:space="0" w:color="auto"/>
        <w:bottom w:val="none" w:sz="0" w:space="0" w:color="auto"/>
        <w:right w:val="none" w:sz="0" w:space="0" w:color="auto"/>
      </w:divBdr>
    </w:div>
    <w:div w:id="1048997098">
      <w:bodyDiv w:val="1"/>
      <w:marLeft w:val="0"/>
      <w:marRight w:val="0"/>
      <w:marTop w:val="0"/>
      <w:marBottom w:val="0"/>
      <w:divBdr>
        <w:top w:val="none" w:sz="0" w:space="0" w:color="auto"/>
        <w:left w:val="none" w:sz="0" w:space="0" w:color="auto"/>
        <w:bottom w:val="none" w:sz="0" w:space="0" w:color="auto"/>
        <w:right w:val="none" w:sz="0" w:space="0" w:color="auto"/>
      </w:divBdr>
    </w:div>
    <w:div w:id="1130903823">
      <w:bodyDiv w:val="1"/>
      <w:marLeft w:val="0"/>
      <w:marRight w:val="0"/>
      <w:marTop w:val="0"/>
      <w:marBottom w:val="0"/>
      <w:divBdr>
        <w:top w:val="none" w:sz="0" w:space="0" w:color="auto"/>
        <w:left w:val="none" w:sz="0" w:space="0" w:color="auto"/>
        <w:bottom w:val="none" w:sz="0" w:space="0" w:color="auto"/>
        <w:right w:val="none" w:sz="0" w:space="0" w:color="auto"/>
      </w:divBdr>
    </w:div>
    <w:div w:id="1205672574">
      <w:bodyDiv w:val="1"/>
      <w:marLeft w:val="0"/>
      <w:marRight w:val="0"/>
      <w:marTop w:val="0"/>
      <w:marBottom w:val="0"/>
      <w:divBdr>
        <w:top w:val="none" w:sz="0" w:space="0" w:color="auto"/>
        <w:left w:val="none" w:sz="0" w:space="0" w:color="auto"/>
        <w:bottom w:val="none" w:sz="0" w:space="0" w:color="auto"/>
        <w:right w:val="none" w:sz="0" w:space="0" w:color="auto"/>
      </w:divBdr>
    </w:div>
    <w:div w:id="1575046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Pages>
  <Words>4708</Words>
  <Characters>26840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cp:lastModifiedBy>ADVAN</cp:lastModifiedBy>
  <cp:revision>21</cp:revision>
  <dcterms:created xsi:type="dcterms:W3CDTF">2024-10-21T02:02:00Z</dcterms:created>
  <dcterms:modified xsi:type="dcterms:W3CDTF">2026-09-04T09:45:00Z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2010</vt:lpwstr>
  </property>
  <property fmtid="{D5CDD505-2E9C-101B-9397-08002B2CF9AE}" pid="4" name="LastSaved">
    <vt:filetime>2024-10-21T00:00:00Z</vt:filetime>
  </property>
  <property fmtid="{D5CDD505-2E9C-101B-9397-08002B2CF9AE}" pid="5" name="Producer">
    <vt:lpwstr>Microsoft® Word 2010</vt:lpwstr>
  </property>
</Properties>
</file>