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4945B" w14:textId="77777777" w:rsidR="00BA2A4F" w:rsidRDefault="00BA2A4F">
      <w:pPr>
        <w:pStyle w:val="Title"/>
      </w:pPr>
      <w:r>
        <w:rPr>
          <w:rFonts w:ascii="Times New Roman"/>
          <w:noProof/>
          <w:sz w:val="20"/>
        </w:rPr>
        <w:drawing>
          <wp:inline distT="0" distB="0" distL="0" distR="0" wp14:anchorId="2A73853B" wp14:editId="2CCAFCE2">
            <wp:extent cx="5477112" cy="866775"/>
            <wp:effectExtent l="0" t="0" r="0" b="0"/>
            <wp:docPr id="143932431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477112" cy="866775"/>
                    </a:xfrm>
                    <a:prstGeom prst="rect">
                      <a:avLst/>
                    </a:prstGeom>
                  </pic:spPr>
                </pic:pic>
              </a:graphicData>
            </a:graphic>
          </wp:inline>
        </w:drawing>
      </w:r>
    </w:p>
    <w:p w14:paraId="0F8F74E1" w14:textId="77777777" w:rsidR="00BA2A4F" w:rsidRDefault="00BA2A4F" w:rsidP="00BA2A4F">
      <w:pPr>
        <w:spacing w:before="112" w:line="163" w:lineRule="auto"/>
        <w:ind w:left="2748" w:right="1585" w:hanging="905"/>
        <w:jc w:val="center"/>
        <w:rPr>
          <w:rFonts w:ascii="Palatino Linotype"/>
          <w:b/>
          <w:sz w:val="20"/>
        </w:rPr>
      </w:pPr>
      <w:proofErr w:type="spellStart"/>
      <w:r>
        <w:rPr>
          <w:rFonts w:ascii="Palatino Linotype"/>
          <w:b/>
          <w:spacing w:val="-4"/>
          <w:sz w:val="20"/>
        </w:rPr>
        <w:t>Tadris</w:t>
      </w:r>
      <w:proofErr w:type="spellEnd"/>
      <w:r>
        <w:rPr>
          <w:rFonts w:ascii="Palatino Linotype"/>
          <w:b/>
          <w:spacing w:val="-9"/>
          <w:sz w:val="20"/>
        </w:rPr>
        <w:t xml:space="preserve"> </w:t>
      </w:r>
      <w:r>
        <w:rPr>
          <w:rFonts w:ascii="Palatino Linotype"/>
          <w:b/>
          <w:spacing w:val="-4"/>
          <w:sz w:val="20"/>
        </w:rPr>
        <w:t>MPI:</w:t>
      </w:r>
      <w:r>
        <w:rPr>
          <w:rFonts w:ascii="Palatino Linotype"/>
          <w:b/>
          <w:spacing w:val="-8"/>
          <w:sz w:val="20"/>
        </w:rPr>
        <w:t xml:space="preserve"> </w:t>
      </w:r>
      <w:r>
        <w:rPr>
          <w:rFonts w:ascii="Palatino Linotype"/>
          <w:b/>
          <w:spacing w:val="-4"/>
          <w:sz w:val="20"/>
        </w:rPr>
        <w:t>Jurnal</w:t>
      </w:r>
      <w:r>
        <w:rPr>
          <w:rFonts w:ascii="Palatino Linotype"/>
          <w:b/>
          <w:spacing w:val="-9"/>
          <w:sz w:val="20"/>
        </w:rPr>
        <w:t xml:space="preserve"> </w:t>
      </w:r>
      <w:r>
        <w:rPr>
          <w:rFonts w:ascii="Palatino Linotype"/>
          <w:b/>
          <w:spacing w:val="-4"/>
          <w:sz w:val="20"/>
        </w:rPr>
        <w:t xml:space="preserve">Manajemen </w:t>
      </w:r>
      <w:r>
        <w:rPr>
          <w:rFonts w:ascii="Palatino Linotype"/>
          <w:b/>
          <w:sz w:val="20"/>
        </w:rPr>
        <w:t>Pendidikan Islam</w:t>
      </w:r>
    </w:p>
    <w:p w14:paraId="0D839908" w14:textId="4E93096D" w:rsidR="00BA2A4F" w:rsidRDefault="00BA2A4F" w:rsidP="00BA2A4F">
      <w:pPr>
        <w:spacing w:before="136"/>
        <w:ind w:left="2748" w:right="2750"/>
        <w:jc w:val="center"/>
        <w:rPr>
          <w:spacing w:val="3"/>
          <w:sz w:val="20"/>
        </w:rPr>
      </w:pPr>
      <w:r>
        <w:rPr>
          <w:w w:val="90"/>
          <w:sz w:val="20"/>
        </w:rPr>
        <w:t>Vol.</w:t>
      </w:r>
      <w:r>
        <w:rPr>
          <w:spacing w:val="3"/>
          <w:sz w:val="20"/>
        </w:rPr>
        <w:t xml:space="preserve"> </w:t>
      </w:r>
      <w:r>
        <w:rPr>
          <w:spacing w:val="3"/>
          <w:sz w:val="20"/>
        </w:rPr>
        <w:t>2</w:t>
      </w:r>
      <w:r>
        <w:rPr>
          <w:sz w:val="20"/>
        </w:rPr>
        <w:t xml:space="preserve"> </w:t>
      </w:r>
      <w:r>
        <w:rPr>
          <w:w w:val="90"/>
          <w:sz w:val="20"/>
        </w:rPr>
        <w:t>No.</w:t>
      </w:r>
      <w:r>
        <w:rPr>
          <w:spacing w:val="3"/>
          <w:sz w:val="20"/>
        </w:rPr>
        <w:t xml:space="preserve"> </w:t>
      </w:r>
      <w:r>
        <w:rPr>
          <w:w w:val="90"/>
          <w:sz w:val="20"/>
        </w:rPr>
        <w:t>1</w:t>
      </w:r>
      <w:r>
        <w:rPr>
          <w:spacing w:val="1"/>
          <w:sz w:val="20"/>
        </w:rPr>
        <w:t xml:space="preserve"> </w:t>
      </w:r>
      <w:r>
        <w:rPr>
          <w:w w:val="90"/>
          <w:sz w:val="20"/>
        </w:rPr>
        <w:t xml:space="preserve">Mei </w:t>
      </w:r>
      <w:r>
        <w:rPr>
          <w:spacing w:val="3"/>
          <w:sz w:val="20"/>
        </w:rPr>
        <w:t>202</w:t>
      </w:r>
      <w:r>
        <w:rPr>
          <w:spacing w:val="3"/>
          <w:sz w:val="20"/>
        </w:rPr>
        <w:t>3</w:t>
      </w:r>
    </w:p>
    <w:p w14:paraId="0C9291B7" w14:textId="77777777" w:rsidR="00BA2A4F" w:rsidRDefault="00BA2A4F" w:rsidP="00BA2A4F">
      <w:pPr>
        <w:spacing w:before="136"/>
        <w:ind w:left="2748" w:right="2750"/>
        <w:jc w:val="center"/>
        <w:rPr>
          <w:sz w:val="20"/>
        </w:rPr>
      </w:pPr>
    </w:p>
    <w:tbl>
      <w:tblPr>
        <w:tblpPr w:leftFromText="180" w:rightFromText="180" w:vertAnchor="text" w:horzAnchor="margin" w:tblpXSpec="center" w:tblpY="-43"/>
        <w:tblOverlap w:val="never"/>
        <w:tblW w:w="3759" w:type="dxa"/>
        <w:tblLook w:val="04A0" w:firstRow="1" w:lastRow="0" w:firstColumn="1" w:lastColumn="0" w:noHBand="0" w:noVBand="1"/>
      </w:tblPr>
      <w:tblGrid>
        <w:gridCol w:w="1879"/>
        <w:gridCol w:w="1880"/>
      </w:tblGrid>
      <w:tr w:rsidR="00BA2A4F" w:rsidRPr="00B9177A" w14:paraId="26099104" w14:textId="77777777" w:rsidTr="000B0A49">
        <w:trPr>
          <w:trHeight w:val="219"/>
        </w:trPr>
        <w:tc>
          <w:tcPr>
            <w:tcW w:w="1879" w:type="dxa"/>
          </w:tcPr>
          <w:p w14:paraId="6DECC9BB" w14:textId="77777777" w:rsidR="00BA2A4F" w:rsidRPr="00B9177A" w:rsidRDefault="00BA2A4F" w:rsidP="000B0A49">
            <w:pPr>
              <w:pStyle w:val="Header"/>
              <w:jc w:val="center"/>
              <w:rPr>
                <w:rFonts w:ascii="Times New Roman" w:hAnsi="Times New Roman" w:cs="Times New Roman"/>
                <w:b/>
                <w:bCs/>
                <w:i/>
                <w:sz w:val="20"/>
                <w:szCs w:val="20"/>
              </w:rPr>
            </w:pPr>
            <w:r w:rsidRPr="00B9177A">
              <w:rPr>
                <w:rFonts w:ascii="Times New Roman" w:hAnsi="Times New Roman" w:cs="Times New Roman"/>
                <w:b/>
                <w:bCs/>
                <w:i/>
                <w:sz w:val="20"/>
                <w:szCs w:val="20"/>
              </w:rPr>
              <w:t>p-ISSN</w:t>
            </w:r>
            <w:r>
              <w:rPr>
                <w:rFonts w:ascii="Times New Roman" w:hAnsi="Times New Roman" w:cs="Times New Roman"/>
                <w:b/>
                <w:bCs/>
                <w:i/>
                <w:sz w:val="20"/>
                <w:szCs w:val="20"/>
              </w:rPr>
              <w:t>:</w:t>
            </w:r>
          </w:p>
        </w:tc>
        <w:tc>
          <w:tcPr>
            <w:tcW w:w="1880" w:type="dxa"/>
          </w:tcPr>
          <w:p w14:paraId="30040A3D" w14:textId="77777777" w:rsidR="00BA2A4F" w:rsidRPr="00B9177A" w:rsidRDefault="00BA2A4F" w:rsidP="000B0A49">
            <w:pPr>
              <w:pStyle w:val="Header"/>
              <w:jc w:val="center"/>
              <w:rPr>
                <w:rFonts w:ascii="Times New Roman" w:hAnsi="Times New Roman" w:cs="Times New Roman"/>
                <w:b/>
                <w:bCs/>
                <w:i/>
                <w:sz w:val="20"/>
                <w:szCs w:val="20"/>
              </w:rPr>
            </w:pPr>
            <w:r w:rsidRPr="00B9177A">
              <w:rPr>
                <w:rFonts w:ascii="Times New Roman" w:hAnsi="Times New Roman" w:cs="Times New Roman"/>
                <w:b/>
                <w:bCs/>
                <w:i/>
                <w:sz w:val="20"/>
                <w:szCs w:val="20"/>
              </w:rPr>
              <w:t>e-ISSN</w:t>
            </w:r>
            <w:r>
              <w:rPr>
                <w:rFonts w:ascii="Times New Roman" w:hAnsi="Times New Roman" w:cs="Times New Roman"/>
                <w:b/>
                <w:bCs/>
                <w:i/>
                <w:sz w:val="20"/>
                <w:szCs w:val="20"/>
              </w:rPr>
              <w:t>:</w:t>
            </w:r>
            <w:r w:rsidRPr="00B9177A">
              <w:rPr>
                <w:rFonts w:ascii="Times New Roman" w:hAnsi="Times New Roman" w:cs="Times New Roman"/>
                <w:b/>
                <w:bCs/>
                <w:i/>
                <w:sz w:val="12"/>
                <w:szCs w:val="12"/>
              </w:rPr>
              <w:t xml:space="preserve">    </w:t>
            </w:r>
          </w:p>
        </w:tc>
      </w:tr>
    </w:tbl>
    <w:p w14:paraId="46026F2C" w14:textId="77777777" w:rsidR="00BA2A4F" w:rsidRDefault="00BA2A4F">
      <w:pPr>
        <w:pStyle w:val="Title"/>
      </w:pPr>
    </w:p>
    <w:p w14:paraId="661004A7" w14:textId="77777777" w:rsidR="00BA2A4F" w:rsidRDefault="00BA2A4F">
      <w:pPr>
        <w:pStyle w:val="Title"/>
      </w:pPr>
    </w:p>
    <w:p w14:paraId="3BB7DD04" w14:textId="666FB217" w:rsidR="009221BB" w:rsidRDefault="00000000">
      <w:pPr>
        <w:pStyle w:val="Title"/>
      </w:pPr>
      <w:r>
        <w:t>PENGEMBANGAN</w:t>
      </w:r>
      <w:r>
        <w:rPr>
          <w:spacing w:val="-10"/>
        </w:rPr>
        <w:t xml:space="preserve"> </w:t>
      </w:r>
      <w:r>
        <w:t>PROFESIONALISME</w:t>
      </w:r>
      <w:r>
        <w:rPr>
          <w:spacing w:val="-9"/>
        </w:rPr>
        <w:t xml:space="preserve"> </w:t>
      </w:r>
      <w:r>
        <w:t>GURU</w:t>
      </w:r>
      <w:r>
        <w:rPr>
          <w:spacing w:val="-11"/>
        </w:rPr>
        <w:t xml:space="preserve"> </w:t>
      </w:r>
      <w:r>
        <w:t>DALAM</w:t>
      </w:r>
      <w:r>
        <w:rPr>
          <w:spacing w:val="-10"/>
        </w:rPr>
        <w:t xml:space="preserve"> </w:t>
      </w:r>
      <w:r>
        <w:t>MEWUJUDKAN KUALITAS PENDIDIKAN DI INDONESIA</w:t>
      </w:r>
    </w:p>
    <w:p w14:paraId="17A6ADD5" w14:textId="77777777" w:rsidR="009221BB" w:rsidRDefault="009221BB">
      <w:pPr>
        <w:pStyle w:val="BodyText"/>
        <w:spacing w:before="281"/>
        <w:ind w:left="0"/>
        <w:jc w:val="left"/>
        <w:rPr>
          <w:b/>
          <w:sz w:val="24"/>
        </w:rPr>
      </w:pPr>
    </w:p>
    <w:p w14:paraId="706793E0" w14:textId="77777777" w:rsidR="009221BB" w:rsidRDefault="00000000">
      <w:pPr>
        <w:pStyle w:val="BodyText"/>
        <w:ind w:left="2034" w:right="1564"/>
        <w:jc w:val="center"/>
      </w:pPr>
      <w:r>
        <w:t>Hafizd</w:t>
      </w:r>
      <w:r>
        <w:rPr>
          <w:spacing w:val="-9"/>
        </w:rPr>
        <w:t xml:space="preserve"> </w:t>
      </w:r>
      <w:proofErr w:type="spellStart"/>
      <w:r>
        <w:t>Alfaridho</w:t>
      </w:r>
      <w:proofErr w:type="spellEnd"/>
      <w:r>
        <w:rPr>
          <w:spacing w:val="-8"/>
        </w:rPr>
        <w:t xml:space="preserve"> </w:t>
      </w:r>
      <w:r>
        <w:t>Amar</w:t>
      </w:r>
      <w:r>
        <w:rPr>
          <w:position w:val="5"/>
          <w:sz w:val="14"/>
        </w:rPr>
        <w:t>1)</w:t>
      </w:r>
      <w:r>
        <w:t>,</w:t>
      </w:r>
      <w:r>
        <w:rPr>
          <w:spacing w:val="-11"/>
        </w:rPr>
        <w:t xml:space="preserve"> </w:t>
      </w:r>
      <w:r>
        <w:t>Oktaviani</w:t>
      </w:r>
      <w:r>
        <w:rPr>
          <w:spacing w:val="-8"/>
        </w:rPr>
        <w:t xml:space="preserve"> </w:t>
      </w:r>
      <w:r>
        <w:t>Riski</w:t>
      </w:r>
      <w:r>
        <w:rPr>
          <w:position w:val="5"/>
          <w:sz w:val="14"/>
        </w:rPr>
        <w:t>2)</w:t>
      </w:r>
      <w:r>
        <w:rPr>
          <w:spacing w:val="40"/>
          <w:position w:val="5"/>
          <w:sz w:val="14"/>
        </w:rPr>
        <w:t xml:space="preserve"> </w:t>
      </w:r>
      <w:r>
        <w:rPr>
          <w:position w:val="5"/>
          <w:sz w:val="14"/>
        </w:rPr>
        <w:t>12</w:t>
      </w:r>
      <w:r>
        <w:t>Universitas Pamulang</w:t>
      </w:r>
    </w:p>
    <w:p w14:paraId="50A0EDDD" w14:textId="77777777" w:rsidR="009221BB" w:rsidRDefault="00000000">
      <w:pPr>
        <w:ind w:left="462"/>
        <w:jc w:val="center"/>
      </w:pPr>
      <w:r>
        <w:rPr>
          <w:b/>
        </w:rPr>
        <w:t>Email:</w:t>
      </w:r>
      <w:r>
        <w:rPr>
          <w:b/>
          <w:spacing w:val="-4"/>
        </w:rPr>
        <w:t xml:space="preserve"> </w:t>
      </w:r>
      <w:hyperlink r:id="rId8">
        <w:r>
          <w:rPr>
            <w:color w:val="0462C1"/>
            <w:spacing w:val="-2"/>
            <w:u w:val="single" w:color="0462C1"/>
          </w:rPr>
          <w:t>alfaridhoamar@gmail.com</w:t>
        </w:r>
      </w:hyperlink>
    </w:p>
    <w:p w14:paraId="48D209EE" w14:textId="77777777" w:rsidR="009221BB" w:rsidRDefault="00000000">
      <w:pPr>
        <w:spacing w:before="234"/>
        <w:ind w:left="583" w:right="101" w:hanging="10"/>
        <w:jc w:val="both"/>
        <w:rPr>
          <w:sz w:val="20"/>
        </w:rPr>
      </w:pPr>
      <w:r>
        <w:rPr>
          <w:b/>
          <w:sz w:val="20"/>
        </w:rPr>
        <w:t>Abstrak</w:t>
      </w:r>
      <w:r>
        <w:rPr>
          <w:sz w:val="20"/>
        </w:rPr>
        <w:t xml:space="preserve">: Upaya pemerintah untuk mengembangkan profesi guru sebagai profesi yang tangguh dan dihormati sejajar dengan profesi lain terlihat dari lahirnya </w:t>
      </w:r>
      <w:proofErr w:type="spellStart"/>
      <w:r>
        <w:rPr>
          <w:sz w:val="20"/>
        </w:rPr>
        <w:t>UndangUndang</w:t>
      </w:r>
      <w:proofErr w:type="spellEnd"/>
      <w:r>
        <w:rPr>
          <w:sz w:val="20"/>
        </w:rPr>
        <w:t xml:space="preserve"> Nomor 14 Tahun 2005 tentang Guru dan Dosen yang menjalankan usaha profesi guru mengembangkan perlindungan hukum. Pemerintah telah melakukan upaya peningkatan profesionalisme guru peningkatan kualifikasi dan persyaratan jenjang pendidikan jenjang yang lebih tinggi bagi tenaga pengajar dari tingkat sekolah sampai perguruan tinggi. Upaya lain yang dilakukan oleh pemerintah adalah program Sertifikasi dan Notifikasi PKG (Pusat Kegiatan Guru, MGMP (Musyawarah Guru Mata Pelajaran), dan KKG (Kelompok Kerja Guru).Guru profesional harus memiliki 4 kompetensi, yaitu: kompetensi </w:t>
      </w:r>
      <w:proofErr w:type="spellStart"/>
      <w:r>
        <w:rPr>
          <w:sz w:val="20"/>
        </w:rPr>
        <w:t>pedagogik</w:t>
      </w:r>
      <w:proofErr w:type="spellEnd"/>
      <w:r>
        <w:rPr>
          <w:sz w:val="20"/>
        </w:rPr>
        <w:t xml:space="preserve">, kompetensi kepribadian, kompetensi sosial kompetensi, dan kompetensi profesional, serta yang penting dan perlu dilakukan oleh pemerintah adalah membangun kemandirian di kalangan </w:t>
      </w:r>
      <w:proofErr w:type="spellStart"/>
      <w:r>
        <w:rPr>
          <w:sz w:val="20"/>
        </w:rPr>
        <w:t>guru.Kemandirian</w:t>
      </w:r>
      <w:proofErr w:type="spellEnd"/>
      <w:r>
        <w:rPr>
          <w:sz w:val="20"/>
        </w:rPr>
        <w:t xml:space="preserve"> ini akan menumbuhkan sikap profesional dan inovatif terhadap guru dalam menjalankan perannya dan tugasnya mendidik masyarakat menuju kehidupan dan kualitas yang lebih baik.</w:t>
      </w:r>
    </w:p>
    <w:p w14:paraId="3CD3D6B6" w14:textId="77777777" w:rsidR="009221BB" w:rsidRDefault="00000000">
      <w:pPr>
        <w:spacing w:before="1"/>
        <w:ind w:left="574"/>
        <w:jc w:val="both"/>
        <w:rPr>
          <w:i/>
          <w:sz w:val="20"/>
        </w:rPr>
      </w:pPr>
      <w:r>
        <w:rPr>
          <w:b/>
          <w:sz w:val="20"/>
        </w:rPr>
        <w:t>Kata</w:t>
      </w:r>
      <w:r>
        <w:rPr>
          <w:b/>
          <w:spacing w:val="-10"/>
          <w:sz w:val="20"/>
        </w:rPr>
        <w:t xml:space="preserve"> </w:t>
      </w:r>
      <w:r>
        <w:rPr>
          <w:b/>
          <w:sz w:val="20"/>
        </w:rPr>
        <w:t>Kunci:</w:t>
      </w:r>
      <w:r>
        <w:rPr>
          <w:b/>
          <w:spacing w:val="-9"/>
          <w:sz w:val="20"/>
        </w:rPr>
        <w:t xml:space="preserve"> </w:t>
      </w:r>
      <w:r>
        <w:rPr>
          <w:i/>
          <w:sz w:val="20"/>
        </w:rPr>
        <w:t>Pendidikan,</w:t>
      </w:r>
      <w:r>
        <w:rPr>
          <w:i/>
          <w:spacing w:val="-9"/>
          <w:sz w:val="20"/>
        </w:rPr>
        <w:t xml:space="preserve"> </w:t>
      </w:r>
      <w:r>
        <w:rPr>
          <w:i/>
          <w:sz w:val="20"/>
        </w:rPr>
        <w:t>Profesionalisme,</w:t>
      </w:r>
      <w:r>
        <w:rPr>
          <w:i/>
          <w:spacing w:val="-10"/>
          <w:sz w:val="20"/>
        </w:rPr>
        <w:t xml:space="preserve"> </w:t>
      </w:r>
      <w:r>
        <w:rPr>
          <w:i/>
          <w:spacing w:val="-2"/>
          <w:sz w:val="20"/>
        </w:rPr>
        <w:t>Kompetensi</w:t>
      </w:r>
    </w:p>
    <w:p w14:paraId="25E0E97F" w14:textId="77777777" w:rsidR="009221BB" w:rsidRDefault="00000000">
      <w:pPr>
        <w:spacing w:before="234"/>
        <w:ind w:left="583" w:right="103" w:hanging="10"/>
        <w:jc w:val="both"/>
        <w:rPr>
          <w:i/>
          <w:sz w:val="20"/>
        </w:rPr>
      </w:pPr>
      <w:proofErr w:type="spellStart"/>
      <w:r>
        <w:rPr>
          <w:sz w:val="20"/>
        </w:rPr>
        <w:t>Abstract</w:t>
      </w:r>
      <w:proofErr w:type="spellEnd"/>
      <w:r>
        <w:rPr>
          <w:sz w:val="20"/>
        </w:rPr>
        <w:t xml:space="preserve">: </w:t>
      </w:r>
      <w:proofErr w:type="spellStart"/>
      <w:r>
        <w:rPr>
          <w:i/>
          <w:sz w:val="20"/>
        </w:rPr>
        <w:t>Government</w:t>
      </w:r>
      <w:proofErr w:type="spellEnd"/>
      <w:r>
        <w:rPr>
          <w:i/>
          <w:sz w:val="20"/>
        </w:rPr>
        <w:t xml:space="preserve"> </w:t>
      </w:r>
      <w:proofErr w:type="spellStart"/>
      <w:r>
        <w:rPr>
          <w:i/>
          <w:sz w:val="20"/>
        </w:rPr>
        <w:t>efforts</w:t>
      </w:r>
      <w:proofErr w:type="spellEnd"/>
      <w:r>
        <w:rPr>
          <w:i/>
          <w:sz w:val="20"/>
        </w:rPr>
        <w:t xml:space="preserve"> </w:t>
      </w:r>
      <w:proofErr w:type="spellStart"/>
      <w:r>
        <w:rPr>
          <w:i/>
          <w:sz w:val="20"/>
        </w:rPr>
        <w:t>to</w:t>
      </w:r>
      <w:proofErr w:type="spellEnd"/>
      <w:r>
        <w:rPr>
          <w:i/>
          <w:sz w:val="20"/>
        </w:rPr>
        <w:t xml:space="preserve"> </w:t>
      </w:r>
      <w:proofErr w:type="spellStart"/>
      <w:r>
        <w:rPr>
          <w:i/>
          <w:sz w:val="20"/>
        </w:rPr>
        <w:t>develop</w:t>
      </w:r>
      <w:proofErr w:type="spellEnd"/>
      <w:r>
        <w:rPr>
          <w:i/>
          <w:sz w:val="20"/>
        </w:rPr>
        <w:t xml:space="preserve"> </w:t>
      </w:r>
      <w:proofErr w:type="spellStart"/>
      <w:r>
        <w:rPr>
          <w:i/>
          <w:sz w:val="20"/>
        </w:rPr>
        <w:t>the</w:t>
      </w:r>
      <w:proofErr w:type="spellEnd"/>
      <w:r>
        <w:rPr>
          <w:i/>
          <w:sz w:val="20"/>
        </w:rPr>
        <w:t xml:space="preserve"> </w:t>
      </w:r>
      <w:proofErr w:type="spellStart"/>
      <w:r>
        <w:rPr>
          <w:i/>
          <w:sz w:val="20"/>
        </w:rPr>
        <w:t>teaching</w:t>
      </w:r>
      <w:proofErr w:type="spellEnd"/>
      <w:r>
        <w:rPr>
          <w:i/>
          <w:sz w:val="20"/>
        </w:rPr>
        <w:t xml:space="preserve"> </w:t>
      </w:r>
      <w:proofErr w:type="spellStart"/>
      <w:r>
        <w:rPr>
          <w:i/>
          <w:sz w:val="20"/>
        </w:rPr>
        <w:t>profession</w:t>
      </w:r>
      <w:proofErr w:type="spellEnd"/>
      <w:r>
        <w:rPr>
          <w:i/>
          <w:sz w:val="20"/>
        </w:rPr>
        <w:t xml:space="preserve"> as a </w:t>
      </w:r>
      <w:proofErr w:type="spellStart"/>
      <w:r>
        <w:rPr>
          <w:i/>
          <w:sz w:val="20"/>
        </w:rPr>
        <w:t>strong</w:t>
      </w:r>
      <w:proofErr w:type="spellEnd"/>
      <w:r>
        <w:rPr>
          <w:i/>
          <w:sz w:val="20"/>
        </w:rPr>
        <w:t xml:space="preserve"> </w:t>
      </w:r>
      <w:proofErr w:type="spellStart"/>
      <w:r>
        <w:rPr>
          <w:i/>
          <w:sz w:val="20"/>
        </w:rPr>
        <w:t>and</w:t>
      </w:r>
      <w:proofErr w:type="spellEnd"/>
      <w:r>
        <w:rPr>
          <w:i/>
          <w:sz w:val="20"/>
        </w:rPr>
        <w:t xml:space="preserve"> </w:t>
      </w:r>
      <w:proofErr w:type="spellStart"/>
      <w:r>
        <w:rPr>
          <w:i/>
          <w:sz w:val="20"/>
        </w:rPr>
        <w:t>respected</w:t>
      </w:r>
      <w:proofErr w:type="spellEnd"/>
      <w:r>
        <w:rPr>
          <w:i/>
          <w:sz w:val="20"/>
        </w:rPr>
        <w:t xml:space="preserve"> </w:t>
      </w:r>
      <w:proofErr w:type="spellStart"/>
      <w:r>
        <w:rPr>
          <w:i/>
          <w:sz w:val="20"/>
        </w:rPr>
        <w:t>profession</w:t>
      </w:r>
      <w:proofErr w:type="spellEnd"/>
      <w:r>
        <w:rPr>
          <w:i/>
          <w:spacing w:val="-7"/>
          <w:sz w:val="20"/>
        </w:rPr>
        <w:t xml:space="preserve"> </w:t>
      </w:r>
      <w:proofErr w:type="spellStart"/>
      <w:r>
        <w:rPr>
          <w:i/>
          <w:sz w:val="20"/>
        </w:rPr>
        <w:t>on</w:t>
      </w:r>
      <w:proofErr w:type="spellEnd"/>
      <w:r>
        <w:rPr>
          <w:i/>
          <w:spacing w:val="-7"/>
          <w:sz w:val="20"/>
        </w:rPr>
        <w:t xml:space="preserve"> </w:t>
      </w:r>
      <w:r>
        <w:rPr>
          <w:i/>
          <w:sz w:val="20"/>
        </w:rPr>
        <w:t>a</w:t>
      </w:r>
      <w:r>
        <w:rPr>
          <w:i/>
          <w:spacing w:val="-5"/>
          <w:sz w:val="20"/>
        </w:rPr>
        <w:t xml:space="preserve"> </w:t>
      </w:r>
      <w:r>
        <w:rPr>
          <w:i/>
          <w:sz w:val="20"/>
        </w:rPr>
        <w:t>par</w:t>
      </w:r>
      <w:r>
        <w:rPr>
          <w:i/>
          <w:spacing w:val="-5"/>
          <w:sz w:val="20"/>
        </w:rPr>
        <w:t xml:space="preserve"> </w:t>
      </w:r>
      <w:proofErr w:type="spellStart"/>
      <w:r>
        <w:rPr>
          <w:i/>
          <w:sz w:val="20"/>
        </w:rPr>
        <w:t>with</w:t>
      </w:r>
      <w:proofErr w:type="spellEnd"/>
      <w:r>
        <w:rPr>
          <w:i/>
          <w:spacing w:val="-6"/>
          <w:sz w:val="20"/>
        </w:rPr>
        <w:t xml:space="preserve"> </w:t>
      </w:r>
      <w:proofErr w:type="spellStart"/>
      <w:r>
        <w:rPr>
          <w:i/>
          <w:sz w:val="20"/>
        </w:rPr>
        <w:t>other</w:t>
      </w:r>
      <w:proofErr w:type="spellEnd"/>
      <w:r>
        <w:rPr>
          <w:i/>
          <w:spacing w:val="-5"/>
          <w:sz w:val="20"/>
        </w:rPr>
        <w:t xml:space="preserve"> </w:t>
      </w:r>
      <w:proofErr w:type="spellStart"/>
      <w:r>
        <w:rPr>
          <w:i/>
          <w:sz w:val="20"/>
        </w:rPr>
        <w:t>professions</w:t>
      </w:r>
      <w:proofErr w:type="spellEnd"/>
      <w:r>
        <w:rPr>
          <w:i/>
          <w:spacing w:val="-5"/>
          <w:sz w:val="20"/>
        </w:rPr>
        <w:t xml:space="preserve"> </w:t>
      </w:r>
      <w:proofErr w:type="spellStart"/>
      <w:r>
        <w:rPr>
          <w:i/>
          <w:sz w:val="20"/>
        </w:rPr>
        <w:t>seen</w:t>
      </w:r>
      <w:proofErr w:type="spellEnd"/>
      <w:r>
        <w:rPr>
          <w:i/>
          <w:spacing w:val="-6"/>
          <w:sz w:val="20"/>
        </w:rPr>
        <w:t xml:space="preserve"> </w:t>
      </w:r>
      <w:proofErr w:type="spellStart"/>
      <w:r>
        <w:rPr>
          <w:i/>
          <w:sz w:val="20"/>
        </w:rPr>
        <w:t>from</w:t>
      </w:r>
      <w:proofErr w:type="spellEnd"/>
      <w:r>
        <w:rPr>
          <w:i/>
          <w:spacing w:val="-6"/>
          <w:sz w:val="20"/>
        </w:rPr>
        <w:t xml:space="preserve"> </w:t>
      </w:r>
      <w:proofErr w:type="spellStart"/>
      <w:r>
        <w:rPr>
          <w:i/>
          <w:sz w:val="20"/>
        </w:rPr>
        <w:t>the</w:t>
      </w:r>
      <w:proofErr w:type="spellEnd"/>
      <w:r>
        <w:rPr>
          <w:i/>
          <w:spacing w:val="-6"/>
          <w:sz w:val="20"/>
        </w:rPr>
        <w:t xml:space="preserve"> </w:t>
      </w:r>
      <w:proofErr w:type="spellStart"/>
      <w:r>
        <w:rPr>
          <w:i/>
          <w:sz w:val="20"/>
        </w:rPr>
        <w:t>birth</w:t>
      </w:r>
      <w:proofErr w:type="spellEnd"/>
      <w:r>
        <w:rPr>
          <w:i/>
          <w:spacing w:val="-6"/>
          <w:sz w:val="20"/>
        </w:rPr>
        <w:t xml:space="preserve"> </w:t>
      </w:r>
      <w:proofErr w:type="spellStart"/>
      <w:r>
        <w:rPr>
          <w:i/>
          <w:sz w:val="20"/>
        </w:rPr>
        <w:t>of</w:t>
      </w:r>
      <w:proofErr w:type="spellEnd"/>
      <w:r>
        <w:rPr>
          <w:i/>
          <w:spacing w:val="-7"/>
          <w:sz w:val="20"/>
        </w:rPr>
        <w:t xml:space="preserve"> </w:t>
      </w:r>
      <w:r>
        <w:rPr>
          <w:i/>
          <w:sz w:val="20"/>
        </w:rPr>
        <w:t>Law</w:t>
      </w:r>
      <w:r>
        <w:rPr>
          <w:i/>
          <w:spacing w:val="-7"/>
          <w:sz w:val="20"/>
        </w:rPr>
        <w:t xml:space="preserve"> </w:t>
      </w:r>
      <w:r>
        <w:rPr>
          <w:i/>
          <w:sz w:val="20"/>
        </w:rPr>
        <w:t>No.</w:t>
      </w:r>
      <w:r>
        <w:rPr>
          <w:i/>
          <w:spacing w:val="-5"/>
          <w:sz w:val="20"/>
        </w:rPr>
        <w:t xml:space="preserve"> </w:t>
      </w:r>
      <w:r>
        <w:rPr>
          <w:i/>
          <w:sz w:val="20"/>
        </w:rPr>
        <w:t>14</w:t>
      </w:r>
      <w:r>
        <w:rPr>
          <w:i/>
          <w:spacing w:val="-5"/>
          <w:sz w:val="20"/>
        </w:rPr>
        <w:t xml:space="preserve"> </w:t>
      </w:r>
      <w:proofErr w:type="spellStart"/>
      <w:r>
        <w:rPr>
          <w:i/>
          <w:sz w:val="20"/>
        </w:rPr>
        <w:t>of</w:t>
      </w:r>
      <w:proofErr w:type="spellEnd"/>
      <w:r>
        <w:rPr>
          <w:i/>
          <w:spacing w:val="-7"/>
          <w:sz w:val="20"/>
        </w:rPr>
        <w:t xml:space="preserve"> </w:t>
      </w:r>
      <w:r>
        <w:rPr>
          <w:i/>
          <w:sz w:val="20"/>
        </w:rPr>
        <w:t>2005</w:t>
      </w:r>
      <w:r>
        <w:rPr>
          <w:i/>
          <w:spacing w:val="-5"/>
          <w:sz w:val="20"/>
        </w:rPr>
        <w:t xml:space="preserve"> </w:t>
      </w:r>
      <w:proofErr w:type="spellStart"/>
      <w:r>
        <w:rPr>
          <w:i/>
          <w:sz w:val="20"/>
        </w:rPr>
        <w:t>on</w:t>
      </w:r>
      <w:proofErr w:type="spellEnd"/>
      <w:r>
        <w:rPr>
          <w:i/>
          <w:spacing w:val="-4"/>
          <w:sz w:val="20"/>
        </w:rPr>
        <w:t xml:space="preserve"> </w:t>
      </w:r>
      <w:proofErr w:type="spellStart"/>
      <w:r>
        <w:rPr>
          <w:i/>
          <w:sz w:val="20"/>
        </w:rPr>
        <w:t>Teachers</w:t>
      </w:r>
      <w:proofErr w:type="spellEnd"/>
      <w:r>
        <w:rPr>
          <w:i/>
          <w:sz w:val="20"/>
        </w:rPr>
        <w:t xml:space="preserve"> </w:t>
      </w:r>
      <w:proofErr w:type="spellStart"/>
      <w:r>
        <w:rPr>
          <w:i/>
          <w:sz w:val="20"/>
        </w:rPr>
        <w:t>and</w:t>
      </w:r>
      <w:proofErr w:type="spellEnd"/>
      <w:r>
        <w:rPr>
          <w:i/>
          <w:sz w:val="20"/>
        </w:rPr>
        <w:t xml:space="preserve"> </w:t>
      </w:r>
      <w:proofErr w:type="spellStart"/>
      <w:r>
        <w:rPr>
          <w:i/>
          <w:sz w:val="20"/>
        </w:rPr>
        <w:t>Lecturers</w:t>
      </w:r>
      <w:proofErr w:type="spellEnd"/>
      <w:r>
        <w:rPr>
          <w:i/>
          <w:sz w:val="20"/>
        </w:rPr>
        <w:t xml:space="preserve"> </w:t>
      </w:r>
      <w:proofErr w:type="spellStart"/>
      <w:r>
        <w:rPr>
          <w:i/>
          <w:sz w:val="20"/>
        </w:rPr>
        <w:t>who</w:t>
      </w:r>
      <w:proofErr w:type="spellEnd"/>
      <w:r>
        <w:rPr>
          <w:i/>
          <w:sz w:val="20"/>
        </w:rPr>
        <w:t xml:space="preserve"> </w:t>
      </w:r>
      <w:proofErr w:type="spellStart"/>
      <w:r>
        <w:rPr>
          <w:i/>
          <w:sz w:val="20"/>
        </w:rPr>
        <w:t>do</w:t>
      </w:r>
      <w:proofErr w:type="spellEnd"/>
      <w:r>
        <w:rPr>
          <w:i/>
          <w:sz w:val="20"/>
        </w:rPr>
        <w:t xml:space="preserve"> </w:t>
      </w:r>
      <w:proofErr w:type="spellStart"/>
      <w:r>
        <w:rPr>
          <w:i/>
          <w:sz w:val="20"/>
        </w:rPr>
        <w:t>business</w:t>
      </w:r>
      <w:proofErr w:type="spellEnd"/>
      <w:r>
        <w:rPr>
          <w:i/>
          <w:sz w:val="20"/>
        </w:rPr>
        <w:t xml:space="preserve"> </w:t>
      </w:r>
      <w:proofErr w:type="spellStart"/>
      <w:r>
        <w:rPr>
          <w:i/>
          <w:sz w:val="20"/>
        </w:rPr>
        <w:t>the</w:t>
      </w:r>
      <w:proofErr w:type="spellEnd"/>
      <w:r>
        <w:rPr>
          <w:i/>
          <w:sz w:val="20"/>
        </w:rPr>
        <w:t xml:space="preserve"> </w:t>
      </w:r>
      <w:proofErr w:type="spellStart"/>
      <w:r>
        <w:rPr>
          <w:i/>
          <w:sz w:val="20"/>
        </w:rPr>
        <w:t>teaching</w:t>
      </w:r>
      <w:proofErr w:type="spellEnd"/>
      <w:r>
        <w:rPr>
          <w:i/>
          <w:sz w:val="20"/>
        </w:rPr>
        <w:t xml:space="preserve"> </w:t>
      </w:r>
      <w:proofErr w:type="spellStart"/>
      <w:r>
        <w:rPr>
          <w:i/>
          <w:sz w:val="20"/>
        </w:rPr>
        <w:t>profession</w:t>
      </w:r>
      <w:proofErr w:type="spellEnd"/>
      <w:r>
        <w:rPr>
          <w:i/>
          <w:sz w:val="20"/>
        </w:rPr>
        <w:t xml:space="preserve"> </w:t>
      </w:r>
      <w:proofErr w:type="spellStart"/>
      <w:r>
        <w:rPr>
          <w:i/>
          <w:sz w:val="20"/>
        </w:rPr>
        <w:t>develops</w:t>
      </w:r>
      <w:proofErr w:type="spellEnd"/>
      <w:r>
        <w:rPr>
          <w:i/>
          <w:sz w:val="20"/>
        </w:rPr>
        <w:t xml:space="preserve"> legal </w:t>
      </w:r>
      <w:proofErr w:type="spellStart"/>
      <w:r>
        <w:rPr>
          <w:i/>
          <w:sz w:val="20"/>
        </w:rPr>
        <w:t>protection</w:t>
      </w:r>
      <w:proofErr w:type="spellEnd"/>
      <w:r>
        <w:rPr>
          <w:i/>
          <w:sz w:val="20"/>
        </w:rPr>
        <w:t xml:space="preserve">. The </w:t>
      </w:r>
      <w:proofErr w:type="spellStart"/>
      <w:r>
        <w:rPr>
          <w:i/>
          <w:sz w:val="20"/>
        </w:rPr>
        <w:t>government</w:t>
      </w:r>
      <w:proofErr w:type="spellEnd"/>
      <w:r>
        <w:rPr>
          <w:i/>
          <w:sz w:val="20"/>
        </w:rPr>
        <w:t xml:space="preserve"> has </w:t>
      </w:r>
      <w:proofErr w:type="spellStart"/>
      <w:r>
        <w:rPr>
          <w:i/>
          <w:sz w:val="20"/>
        </w:rPr>
        <w:t>made</w:t>
      </w:r>
      <w:proofErr w:type="spellEnd"/>
      <w:r>
        <w:rPr>
          <w:i/>
          <w:sz w:val="20"/>
        </w:rPr>
        <w:t xml:space="preserve"> </w:t>
      </w:r>
      <w:proofErr w:type="spellStart"/>
      <w:r>
        <w:rPr>
          <w:i/>
          <w:sz w:val="20"/>
        </w:rPr>
        <w:t>efforts</w:t>
      </w:r>
      <w:proofErr w:type="spellEnd"/>
      <w:r>
        <w:rPr>
          <w:i/>
          <w:sz w:val="20"/>
        </w:rPr>
        <w:t xml:space="preserve"> </w:t>
      </w:r>
      <w:proofErr w:type="spellStart"/>
      <w:r>
        <w:rPr>
          <w:i/>
          <w:sz w:val="20"/>
        </w:rPr>
        <w:t>to</w:t>
      </w:r>
      <w:proofErr w:type="spellEnd"/>
      <w:r>
        <w:rPr>
          <w:i/>
          <w:sz w:val="20"/>
        </w:rPr>
        <w:t xml:space="preserve"> </w:t>
      </w:r>
      <w:proofErr w:type="spellStart"/>
      <w:r>
        <w:rPr>
          <w:i/>
          <w:sz w:val="20"/>
        </w:rPr>
        <w:t>improve</w:t>
      </w:r>
      <w:proofErr w:type="spellEnd"/>
      <w:r>
        <w:rPr>
          <w:i/>
          <w:sz w:val="20"/>
        </w:rPr>
        <w:t xml:space="preserve"> </w:t>
      </w:r>
      <w:proofErr w:type="spellStart"/>
      <w:r>
        <w:rPr>
          <w:i/>
          <w:sz w:val="20"/>
        </w:rPr>
        <w:t>teacher</w:t>
      </w:r>
      <w:proofErr w:type="spellEnd"/>
      <w:r>
        <w:rPr>
          <w:i/>
          <w:sz w:val="20"/>
        </w:rPr>
        <w:t xml:space="preserve"> </w:t>
      </w:r>
      <w:proofErr w:type="spellStart"/>
      <w:r>
        <w:rPr>
          <w:i/>
          <w:sz w:val="20"/>
        </w:rPr>
        <w:t>professionalism</w:t>
      </w:r>
      <w:proofErr w:type="spellEnd"/>
      <w:r>
        <w:rPr>
          <w:i/>
          <w:sz w:val="20"/>
        </w:rPr>
        <w:t xml:space="preserve"> </w:t>
      </w:r>
      <w:proofErr w:type="spellStart"/>
      <w:r>
        <w:rPr>
          <w:i/>
          <w:sz w:val="20"/>
        </w:rPr>
        <w:t>increase</w:t>
      </w:r>
      <w:proofErr w:type="spellEnd"/>
      <w:r>
        <w:rPr>
          <w:i/>
          <w:sz w:val="20"/>
        </w:rPr>
        <w:t xml:space="preserve"> </w:t>
      </w:r>
      <w:proofErr w:type="spellStart"/>
      <w:r>
        <w:rPr>
          <w:i/>
          <w:sz w:val="20"/>
        </w:rPr>
        <w:t>qualifications</w:t>
      </w:r>
      <w:proofErr w:type="spellEnd"/>
      <w:r>
        <w:rPr>
          <w:i/>
          <w:sz w:val="20"/>
        </w:rPr>
        <w:t xml:space="preserve"> </w:t>
      </w:r>
      <w:proofErr w:type="spellStart"/>
      <w:r>
        <w:rPr>
          <w:i/>
          <w:sz w:val="20"/>
        </w:rPr>
        <w:t>and</w:t>
      </w:r>
      <w:proofErr w:type="spellEnd"/>
      <w:r>
        <w:rPr>
          <w:i/>
          <w:sz w:val="20"/>
        </w:rPr>
        <w:t xml:space="preserve"> </w:t>
      </w:r>
      <w:proofErr w:type="spellStart"/>
      <w:r>
        <w:rPr>
          <w:i/>
          <w:sz w:val="20"/>
        </w:rPr>
        <w:t>education</w:t>
      </w:r>
      <w:proofErr w:type="spellEnd"/>
      <w:r>
        <w:rPr>
          <w:i/>
          <w:sz w:val="20"/>
        </w:rPr>
        <w:t xml:space="preserve"> level </w:t>
      </w:r>
      <w:proofErr w:type="spellStart"/>
      <w:r>
        <w:rPr>
          <w:i/>
          <w:sz w:val="20"/>
        </w:rPr>
        <w:t>requirements</w:t>
      </w:r>
      <w:proofErr w:type="spellEnd"/>
      <w:r>
        <w:rPr>
          <w:i/>
          <w:sz w:val="20"/>
        </w:rPr>
        <w:t xml:space="preserve"> </w:t>
      </w:r>
      <w:proofErr w:type="spellStart"/>
      <w:r>
        <w:rPr>
          <w:i/>
          <w:sz w:val="20"/>
        </w:rPr>
        <w:t>higher</w:t>
      </w:r>
      <w:proofErr w:type="spellEnd"/>
      <w:r>
        <w:rPr>
          <w:i/>
          <w:sz w:val="20"/>
        </w:rPr>
        <w:t xml:space="preserve"> level </w:t>
      </w:r>
      <w:proofErr w:type="spellStart"/>
      <w:r>
        <w:rPr>
          <w:i/>
          <w:sz w:val="20"/>
        </w:rPr>
        <w:t>for</w:t>
      </w:r>
      <w:proofErr w:type="spellEnd"/>
      <w:r>
        <w:rPr>
          <w:i/>
          <w:sz w:val="20"/>
        </w:rPr>
        <w:t xml:space="preserve"> </w:t>
      </w:r>
      <w:proofErr w:type="spellStart"/>
      <w:r>
        <w:rPr>
          <w:i/>
          <w:sz w:val="20"/>
        </w:rPr>
        <w:t>teaching</w:t>
      </w:r>
      <w:proofErr w:type="spellEnd"/>
      <w:r>
        <w:rPr>
          <w:i/>
          <w:sz w:val="20"/>
        </w:rPr>
        <w:t xml:space="preserve"> </w:t>
      </w:r>
      <w:proofErr w:type="spellStart"/>
      <w:r>
        <w:rPr>
          <w:i/>
          <w:sz w:val="20"/>
        </w:rPr>
        <w:t>staff</w:t>
      </w:r>
      <w:proofErr w:type="spellEnd"/>
      <w:r>
        <w:rPr>
          <w:i/>
          <w:sz w:val="20"/>
        </w:rPr>
        <w:t xml:space="preserve"> </w:t>
      </w:r>
      <w:proofErr w:type="spellStart"/>
      <w:r>
        <w:rPr>
          <w:i/>
          <w:sz w:val="20"/>
        </w:rPr>
        <w:t>from</w:t>
      </w:r>
      <w:proofErr w:type="spellEnd"/>
      <w:r>
        <w:rPr>
          <w:i/>
          <w:sz w:val="20"/>
        </w:rPr>
        <w:t xml:space="preserve"> </w:t>
      </w:r>
      <w:proofErr w:type="spellStart"/>
      <w:r>
        <w:rPr>
          <w:i/>
          <w:sz w:val="20"/>
        </w:rPr>
        <w:t>the</w:t>
      </w:r>
      <w:proofErr w:type="spellEnd"/>
      <w:r>
        <w:rPr>
          <w:i/>
          <w:sz w:val="20"/>
        </w:rPr>
        <w:t xml:space="preserve"> </w:t>
      </w:r>
      <w:proofErr w:type="spellStart"/>
      <w:r>
        <w:rPr>
          <w:i/>
          <w:sz w:val="20"/>
        </w:rPr>
        <w:t>school</w:t>
      </w:r>
      <w:proofErr w:type="spellEnd"/>
      <w:r>
        <w:rPr>
          <w:i/>
          <w:sz w:val="20"/>
        </w:rPr>
        <w:t xml:space="preserve"> level </w:t>
      </w:r>
      <w:proofErr w:type="spellStart"/>
      <w:r>
        <w:rPr>
          <w:i/>
          <w:sz w:val="20"/>
        </w:rPr>
        <w:t>to</w:t>
      </w:r>
      <w:proofErr w:type="spellEnd"/>
      <w:r>
        <w:rPr>
          <w:i/>
          <w:sz w:val="20"/>
        </w:rPr>
        <w:t xml:space="preserve"> </w:t>
      </w:r>
      <w:proofErr w:type="spellStart"/>
      <w:r>
        <w:rPr>
          <w:i/>
          <w:sz w:val="20"/>
        </w:rPr>
        <w:t>college</w:t>
      </w:r>
      <w:proofErr w:type="spellEnd"/>
      <w:r>
        <w:rPr>
          <w:i/>
          <w:sz w:val="20"/>
        </w:rPr>
        <w:t xml:space="preserve">. </w:t>
      </w:r>
      <w:proofErr w:type="spellStart"/>
      <w:r>
        <w:rPr>
          <w:sz w:val="20"/>
        </w:rPr>
        <w:t>Another</w:t>
      </w:r>
      <w:proofErr w:type="spellEnd"/>
      <w:r>
        <w:rPr>
          <w:sz w:val="20"/>
        </w:rPr>
        <w:t xml:space="preserve"> </w:t>
      </w:r>
      <w:proofErr w:type="spellStart"/>
      <w:r>
        <w:rPr>
          <w:i/>
          <w:sz w:val="20"/>
        </w:rPr>
        <w:t>effort</w:t>
      </w:r>
      <w:proofErr w:type="spellEnd"/>
      <w:r>
        <w:rPr>
          <w:i/>
          <w:sz w:val="20"/>
        </w:rPr>
        <w:t xml:space="preserve"> </w:t>
      </w:r>
      <w:proofErr w:type="spellStart"/>
      <w:r>
        <w:rPr>
          <w:i/>
          <w:sz w:val="20"/>
        </w:rPr>
        <w:t>made</w:t>
      </w:r>
      <w:proofErr w:type="spellEnd"/>
      <w:r>
        <w:rPr>
          <w:i/>
          <w:sz w:val="20"/>
        </w:rPr>
        <w:t xml:space="preserve"> </w:t>
      </w:r>
      <w:proofErr w:type="spellStart"/>
      <w:r>
        <w:rPr>
          <w:i/>
          <w:sz w:val="20"/>
        </w:rPr>
        <w:t>by</w:t>
      </w:r>
      <w:proofErr w:type="spellEnd"/>
      <w:r>
        <w:rPr>
          <w:i/>
          <w:sz w:val="20"/>
        </w:rPr>
        <w:t xml:space="preserve"> </w:t>
      </w:r>
      <w:proofErr w:type="spellStart"/>
      <w:r>
        <w:rPr>
          <w:i/>
          <w:sz w:val="20"/>
        </w:rPr>
        <w:t>the</w:t>
      </w:r>
      <w:proofErr w:type="spellEnd"/>
      <w:r>
        <w:rPr>
          <w:i/>
          <w:sz w:val="20"/>
        </w:rPr>
        <w:t xml:space="preserve"> </w:t>
      </w:r>
      <w:proofErr w:type="spellStart"/>
      <w:r>
        <w:rPr>
          <w:i/>
          <w:sz w:val="20"/>
        </w:rPr>
        <w:t>government</w:t>
      </w:r>
      <w:proofErr w:type="spellEnd"/>
      <w:r>
        <w:rPr>
          <w:i/>
          <w:sz w:val="20"/>
        </w:rPr>
        <w:t xml:space="preserve"> </w:t>
      </w:r>
      <w:proofErr w:type="spellStart"/>
      <w:r>
        <w:rPr>
          <w:i/>
          <w:sz w:val="20"/>
        </w:rPr>
        <w:t>is</w:t>
      </w:r>
      <w:proofErr w:type="spellEnd"/>
      <w:r>
        <w:rPr>
          <w:i/>
          <w:sz w:val="20"/>
        </w:rPr>
        <w:t xml:space="preserve"> a program </w:t>
      </w:r>
      <w:proofErr w:type="spellStart"/>
      <w:r>
        <w:rPr>
          <w:i/>
          <w:sz w:val="20"/>
        </w:rPr>
        <w:t>Certification</w:t>
      </w:r>
      <w:proofErr w:type="spellEnd"/>
      <w:r>
        <w:rPr>
          <w:i/>
          <w:sz w:val="20"/>
        </w:rPr>
        <w:t xml:space="preserve"> </w:t>
      </w:r>
      <w:proofErr w:type="spellStart"/>
      <w:r>
        <w:rPr>
          <w:i/>
          <w:sz w:val="20"/>
        </w:rPr>
        <w:t>and</w:t>
      </w:r>
      <w:proofErr w:type="spellEnd"/>
      <w:r>
        <w:rPr>
          <w:i/>
          <w:sz w:val="20"/>
        </w:rPr>
        <w:t xml:space="preserve"> </w:t>
      </w:r>
      <w:proofErr w:type="spellStart"/>
      <w:r>
        <w:rPr>
          <w:i/>
          <w:sz w:val="20"/>
        </w:rPr>
        <w:t>Notification</w:t>
      </w:r>
      <w:proofErr w:type="spellEnd"/>
      <w:r>
        <w:rPr>
          <w:i/>
          <w:sz w:val="20"/>
        </w:rPr>
        <w:t xml:space="preserve"> </w:t>
      </w:r>
      <w:proofErr w:type="spellStart"/>
      <w:r>
        <w:rPr>
          <w:i/>
          <w:sz w:val="20"/>
        </w:rPr>
        <w:t>of</w:t>
      </w:r>
      <w:proofErr w:type="spellEnd"/>
      <w:r>
        <w:rPr>
          <w:i/>
          <w:sz w:val="20"/>
        </w:rPr>
        <w:t xml:space="preserve"> PKG (</w:t>
      </w:r>
      <w:proofErr w:type="spellStart"/>
      <w:r>
        <w:rPr>
          <w:i/>
          <w:sz w:val="20"/>
        </w:rPr>
        <w:t>Teacher</w:t>
      </w:r>
      <w:proofErr w:type="spellEnd"/>
      <w:r>
        <w:rPr>
          <w:i/>
          <w:sz w:val="20"/>
        </w:rPr>
        <w:t xml:space="preserve"> </w:t>
      </w:r>
      <w:proofErr w:type="spellStart"/>
      <w:r>
        <w:rPr>
          <w:i/>
          <w:sz w:val="20"/>
        </w:rPr>
        <w:t>Activity</w:t>
      </w:r>
      <w:proofErr w:type="spellEnd"/>
      <w:r>
        <w:rPr>
          <w:i/>
          <w:sz w:val="20"/>
        </w:rPr>
        <w:t xml:space="preserve"> Center), MGMP (</w:t>
      </w:r>
      <w:proofErr w:type="spellStart"/>
      <w:r>
        <w:rPr>
          <w:i/>
          <w:sz w:val="20"/>
        </w:rPr>
        <w:t>Subject</w:t>
      </w:r>
      <w:proofErr w:type="spellEnd"/>
      <w:r>
        <w:rPr>
          <w:i/>
          <w:sz w:val="20"/>
        </w:rPr>
        <w:t xml:space="preserve"> </w:t>
      </w:r>
      <w:proofErr w:type="spellStart"/>
      <w:r>
        <w:rPr>
          <w:i/>
          <w:sz w:val="20"/>
        </w:rPr>
        <w:t>Teacher</w:t>
      </w:r>
      <w:proofErr w:type="spellEnd"/>
      <w:r>
        <w:rPr>
          <w:i/>
          <w:sz w:val="20"/>
        </w:rPr>
        <w:t xml:space="preserve"> </w:t>
      </w:r>
      <w:proofErr w:type="spellStart"/>
      <w:r>
        <w:rPr>
          <w:i/>
          <w:sz w:val="20"/>
        </w:rPr>
        <w:t>Deliberation</w:t>
      </w:r>
      <w:proofErr w:type="spellEnd"/>
      <w:r>
        <w:rPr>
          <w:i/>
          <w:sz w:val="20"/>
        </w:rPr>
        <w:t xml:space="preserve">), </w:t>
      </w:r>
      <w:proofErr w:type="spellStart"/>
      <w:r>
        <w:rPr>
          <w:i/>
          <w:sz w:val="20"/>
        </w:rPr>
        <w:t>and</w:t>
      </w:r>
      <w:proofErr w:type="spellEnd"/>
      <w:r>
        <w:rPr>
          <w:i/>
          <w:sz w:val="20"/>
        </w:rPr>
        <w:t xml:space="preserve"> KKG (</w:t>
      </w:r>
      <w:proofErr w:type="spellStart"/>
      <w:r>
        <w:rPr>
          <w:i/>
          <w:sz w:val="20"/>
        </w:rPr>
        <w:t>Teacher</w:t>
      </w:r>
      <w:proofErr w:type="spellEnd"/>
      <w:r>
        <w:rPr>
          <w:i/>
          <w:sz w:val="20"/>
        </w:rPr>
        <w:t xml:space="preserve"> </w:t>
      </w:r>
      <w:proofErr w:type="spellStart"/>
      <w:r>
        <w:rPr>
          <w:i/>
          <w:sz w:val="20"/>
        </w:rPr>
        <w:t>Working</w:t>
      </w:r>
      <w:proofErr w:type="spellEnd"/>
      <w:r>
        <w:rPr>
          <w:i/>
          <w:sz w:val="20"/>
        </w:rPr>
        <w:t xml:space="preserve"> Group). Professional </w:t>
      </w:r>
      <w:proofErr w:type="spellStart"/>
      <w:r>
        <w:rPr>
          <w:i/>
          <w:sz w:val="20"/>
        </w:rPr>
        <w:t>teachers</w:t>
      </w:r>
      <w:proofErr w:type="spellEnd"/>
      <w:r>
        <w:rPr>
          <w:i/>
          <w:sz w:val="20"/>
        </w:rPr>
        <w:t xml:space="preserve"> </w:t>
      </w:r>
      <w:proofErr w:type="spellStart"/>
      <w:r>
        <w:rPr>
          <w:i/>
          <w:sz w:val="20"/>
        </w:rPr>
        <w:t>must</w:t>
      </w:r>
      <w:proofErr w:type="spellEnd"/>
      <w:r>
        <w:rPr>
          <w:i/>
          <w:sz w:val="20"/>
        </w:rPr>
        <w:t xml:space="preserve"> </w:t>
      </w:r>
      <w:proofErr w:type="spellStart"/>
      <w:r>
        <w:rPr>
          <w:i/>
          <w:sz w:val="20"/>
        </w:rPr>
        <w:t>have</w:t>
      </w:r>
      <w:proofErr w:type="spellEnd"/>
      <w:r>
        <w:rPr>
          <w:i/>
          <w:sz w:val="20"/>
        </w:rPr>
        <w:t xml:space="preserve"> 4 </w:t>
      </w:r>
      <w:proofErr w:type="spellStart"/>
      <w:r>
        <w:rPr>
          <w:i/>
          <w:sz w:val="20"/>
        </w:rPr>
        <w:t>competencies</w:t>
      </w:r>
      <w:proofErr w:type="spellEnd"/>
      <w:r>
        <w:rPr>
          <w:i/>
          <w:sz w:val="20"/>
        </w:rPr>
        <w:t xml:space="preserve">, </w:t>
      </w:r>
      <w:proofErr w:type="spellStart"/>
      <w:r>
        <w:rPr>
          <w:i/>
          <w:sz w:val="20"/>
        </w:rPr>
        <w:t>namely</w:t>
      </w:r>
      <w:proofErr w:type="spellEnd"/>
      <w:r>
        <w:rPr>
          <w:i/>
          <w:sz w:val="20"/>
        </w:rPr>
        <w:t xml:space="preserve">: </w:t>
      </w:r>
      <w:proofErr w:type="spellStart"/>
      <w:r>
        <w:rPr>
          <w:i/>
          <w:sz w:val="20"/>
        </w:rPr>
        <w:t>pedagogical</w:t>
      </w:r>
      <w:proofErr w:type="spellEnd"/>
      <w:r>
        <w:rPr>
          <w:i/>
          <w:sz w:val="20"/>
        </w:rPr>
        <w:t xml:space="preserve"> </w:t>
      </w:r>
      <w:proofErr w:type="spellStart"/>
      <w:r>
        <w:rPr>
          <w:i/>
          <w:sz w:val="20"/>
        </w:rPr>
        <w:t>competence</w:t>
      </w:r>
      <w:proofErr w:type="spellEnd"/>
      <w:r>
        <w:rPr>
          <w:i/>
          <w:sz w:val="20"/>
        </w:rPr>
        <w:t xml:space="preserve">, personal </w:t>
      </w:r>
      <w:proofErr w:type="spellStart"/>
      <w:r>
        <w:rPr>
          <w:i/>
          <w:sz w:val="20"/>
        </w:rPr>
        <w:t>competence</w:t>
      </w:r>
      <w:proofErr w:type="spellEnd"/>
      <w:r>
        <w:rPr>
          <w:i/>
          <w:sz w:val="20"/>
        </w:rPr>
        <w:t xml:space="preserve">, </w:t>
      </w:r>
      <w:proofErr w:type="spellStart"/>
      <w:r>
        <w:rPr>
          <w:i/>
          <w:sz w:val="20"/>
        </w:rPr>
        <w:t>social</w:t>
      </w:r>
      <w:proofErr w:type="spellEnd"/>
      <w:r>
        <w:rPr>
          <w:i/>
          <w:sz w:val="20"/>
        </w:rPr>
        <w:t xml:space="preserve"> </w:t>
      </w:r>
      <w:proofErr w:type="spellStart"/>
      <w:r>
        <w:rPr>
          <w:i/>
          <w:sz w:val="20"/>
        </w:rPr>
        <w:t>competence</w:t>
      </w:r>
      <w:proofErr w:type="spellEnd"/>
      <w:r>
        <w:rPr>
          <w:i/>
          <w:sz w:val="20"/>
        </w:rPr>
        <w:t xml:space="preserve">, </w:t>
      </w:r>
      <w:proofErr w:type="spellStart"/>
      <w:r>
        <w:rPr>
          <w:i/>
          <w:sz w:val="20"/>
        </w:rPr>
        <w:t>and</w:t>
      </w:r>
      <w:proofErr w:type="spellEnd"/>
      <w:r>
        <w:rPr>
          <w:i/>
          <w:sz w:val="20"/>
        </w:rPr>
        <w:t xml:space="preserve"> </w:t>
      </w:r>
      <w:proofErr w:type="spellStart"/>
      <w:r>
        <w:rPr>
          <w:i/>
          <w:sz w:val="20"/>
        </w:rPr>
        <w:t>professional</w:t>
      </w:r>
      <w:proofErr w:type="spellEnd"/>
      <w:r>
        <w:rPr>
          <w:i/>
          <w:sz w:val="20"/>
        </w:rPr>
        <w:t xml:space="preserve"> </w:t>
      </w:r>
      <w:proofErr w:type="spellStart"/>
      <w:r>
        <w:rPr>
          <w:i/>
          <w:sz w:val="20"/>
        </w:rPr>
        <w:t>competence</w:t>
      </w:r>
      <w:proofErr w:type="spellEnd"/>
      <w:r>
        <w:rPr>
          <w:i/>
          <w:sz w:val="20"/>
        </w:rPr>
        <w:t xml:space="preserve">, as </w:t>
      </w:r>
      <w:proofErr w:type="spellStart"/>
      <w:r>
        <w:rPr>
          <w:i/>
          <w:sz w:val="20"/>
        </w:rPr>
        <w:t>well</w:t>
      </w:r>
      <w:proofErr w:type="spellEnd"/>
      <w:r>
        <w:rPr>
          <w:i/>
          <w:sz w:val="20"/>
        </w:rPr>
        <w:t xml:space="preserve"> as </w:t>
      </w:r>
      <w:proofErr w:type="spellStart"/>
      <w:r>
        <w:rPr>
          <w:i/>
          <w:sz w:val="20"/>
        </w:rPr>
        <w:t>what</w:t>
      </w:r>
      <w:proofErr w:type="spellEnd"/>
      <w:r>
        <w:rPr>
          <w:i/>
          <w:sz w:val="20"/>
        </w:rPr>
        <w:t xml:space="preserve"> </w:t>
      </w:r>
      <w:proofErr w:type="spellStart"/>
      <w:r>
        <w:rPr>
          <w:i/>
          <w:sz w:val="20"/>
        </w:rPr>
        <w:t>is</w:t>
      </w:r>
      <w:proofErr w:type="spellEnd"/>
      <w:r>
        <w:rPr>
          <w:i/>
          <w:sz w:val="20"/>
        </w:rPr>
        <w:t xml:space="preserve"> </w:t>
      </w:r>
      <w:proofErr w:type="spellStart"/>
      <w:r>
        <w:rPr>
          <w:i/>
          <w:sz w:val="20"/>
        </w:rPr>
        <w:t>important</w:t>
      </w:r>
      <w:proofErr w:type="spellEnd"/>
      <w:r>
        <w:rPr>
          <w:i/>
          <w:sz w:val="20"/>
        </w:rPr>
        <w:t xml:space="preserve"> </w:t>
      </w:r>
      <w:proofErr w:type="spellStart"/>
      <w:r>
        <w:rPr>
          <w:i/>
          <w:sz w:val="20"/>
        </w:rPr>
        <w:t>and</w:t>
      </w:r>
      <w:proofErr w:type="spellEnd"/>
      <w:r>
        <w:rPr>
          <w:i/>
          <w:sz w:val="20"/>
        </w:rPr>
        <w:t xml:space="preserve"> </w:t>
      </w:r>
      <w:proofErr w:type="spellStart"/>
      <w:r>
        <w:rPr>
          <w:i/>
          <w:sz w:val="20"/>
        </w:rPr>
        <w:t>needs</w:t>
      </w:r>
      <w:proofErr w:type="spellEnd"/>
      <w:r>
        <w:rPr>
          <w:i/>
          <w:sz w:val="20"/>
        </w:rPr>
        <w:t xml:space="preserve"> </w:t>
      </w:r>
      <w:proofErr w:type="spellStart"/>
      <w:r>
        <w:rPr>
          <w:i/>
          <w:sz w:val="20"/>
        </w:rPr>
        <w:t>to</w:t>
      </w:r>
      <w:proofErr w:type="spellEnd"/>
      <w:r>
        <w:rPr>
          <w:i/>
          <w:sz w:val="20"/>
        </w:rPr>
        <w:t xml:space="preserve"> </w:t>
      </w:r>
      <w:proofErr w:type="spellStart"/>
      <w:r>
        <w:rPr>
          <w:i/>
          <w:sz w:val="20"/>
        </w:rPr>
        <w:t>be</w:t>
      </w:r>
      <w:proofErr w:type="spellEnd"/>
      <w:r>
        <w:rPr>
          <w:i/>
          <w:sz w:val="20"/>
        </w:rPr>
        <w:t xml:space="preserve"> </w:t>
      </w:r>
      <w:proofErr w:type="spellStart"/>
      <w:r>
        <w:rPr>
          <w:i/>
          <w:sz w:val="20"/>
        </w:rPr>
        <w:t>done</w:t>
      </w:r>
      <w:proofErr w:type="spellEnd"/>
      <w:r>
        <w:rPr>
          <w:i/>
          <w:sz w:val="20"/>
        </w:rPr>
        <w:t xml:space="preserve"> </w:t>
      </w:r>
      <w:proofErr w:type="spellStart"/>
      <w:r>
        <w:rPr>
          <w:i/>
          <w:sz w:val="20"/>
        </w:rPr>
        <w:t>by</w:t>
      </w:r>
      <w:proofErr w:type="spellEnd"/>
      <w:r>
        <w:rPr>
          <w:i/>
          <w:sz w:val="20"/>
        </w:rPr>
        <w:t xml:space="preserve"> </w:t>
      </w:r>
      <w:proofErr w:type="spellStart"/>
      <w:r>
        <w:rPr>
          <w:i/>
          <w:sz w:val="20"/>
        </w:rPr>
        <w:t>the</w:t>
      </w:r>
      <w:proofErr w:type="spellEnd"/>
      <w:r>
        <w:rPr>
          <w:i/>
          <w:sz w:val="20"/>
        </w:rPr>
        <w:t xml:space="preserve"> </w:t>
      </w:r>
      <w:proofErr w:type="spellStart"/>
      <w:r>
        <w:rPr>
          <w:i/>
          <w:sz w:val="20"/>
        </w:rPr>
        <w:t>government</w:t>
      </w:r>
      <w:proofErr w:type="spellEnd"/>
      <w:r>
        <w:rPr>
          <w:i/>
          <w:sz w:val="20"/>
        </w:rPr>
        <w:t xml:space="preserve"> </w:t>
      </w:r>
      <w:proofErr w:type="spellStart"/>
      <w:r>
        <w:rPr>
          <w:i/>
          <w:sz w:val="20"/>
        </w:rPr>
        <w:t>is</w:t>
      </w:r>
      <w:proofErr w:type="spellEnd"/>
      <w:r>
        <w:rPr>
          <w:i/>
          <w:sz w:val="20"/>
        </w:rPr>
        <w:t xml:space="preserve"> </w:t>
      </w:r>
      <w:proofErr w:type="spellStart"/>
      <w:r>
        <w:rPr>
          <w:i/>
          <w:sz w:val="20"/>
        </w:rPr>
        <w:t>building</w:t>
      </w:r>
      <w:proofErr w:type="spellEnd"/>
      <w:r>
        <w:rPr>
          <w:i/>
          <w:sz w:val="20"/>
        </w:rPr>
        <w:t xml:space="preserve"> </w:t>
      </w:r>
      <w:proofErr w:type="spellStart"/>
      <w:r>
        <w:rPr>
          <w:i/>
          <w:sz w:val="20"/>
        </w:rPr>
        <w:t>independence</w:t>
      </w:r>
      <w:proofErr w:type="spellEnd"/>
      <w:r>
        <w:rPr>
          <w:i/>
          <w:sz w:val="20"/>
        </w:rPr>
        <w:t xml:space="preserve"> </w:t>
      </w:r>
      <w:proofErr w:type="spellStart"/>
      <w:r>
        <w:rPr>
          <w:i/>
          <w:sz w:val="20"/>
        </w:rPr>
        <w:t>among</w:t>
      </w:r>
      <w:proofErr w:type="spellEnd"/>
      <w:r>
        <w:rPr>
          <w:i/>
          <w:sz w:val="20"/>
        </w:rPr>
        <w:t xml:space="preserve"> </w:t>
      </w:r>
      <w:proofErr w:type="spellStart"/>
      <w:r>
        <w:rPr>
          <w:i/>
          <w:sz w:val="20"/>
        </w:rPr>
        <w:t>teachers</w:t>
      </w:r>
      <w:proofErr w:type="spellEnd"/>
      <w:r>
        <w:rPr>
          <w:i/>
          <w:sz w:val="20"/>
        </w:rPr>
        <w:t xml:space="preserve">. </w:t>
      </w:r>
      <w:proofErr w:type="spellStart"/>
      <w:r>
        <w:rPr>
          <w:i/>
          <w:sz w:val="20"/>
        </w:rPr>
        <w:t>This</w:t>
      </w:r>
      <w:proofErr w:type="spellEnd"/>
      <w:r>
        <w:rPr>
          <w:i/>
          <w:sz w:val="20"/>
        </w:rPr>
        <w:t xml:space="preserve"> </w:t>
      </w:r>
      <w:proofErr w:type="spellStart"/>
      <w:r>
        <w:rPr>
          <w:i/>
          <w:sz w:val="20"/>
        </w:rPr>
        <w:t>independence</w:t>
      </w:r>
      <w:proofErr w:type="spellEnd"/>
      <w:r>
        <w:rPr>
          <w:i/>
          <w:sz w:val="20"/>
        </w:rPr>
        <w:t xml:space="preserve"> </w:t>
      </w:r>
      <w:proofErr w:type="spellStart"/>
      <w:r>
        <w:rPr>
          <w:i/>
          <w:sz w:val="20"/>
        </w:rPr>
        <w:t>will</w:t>
      </w:r>
      <w:proofErr w:type="spellEnd"/>
      <w:r>
        <w:rPr>
          <w:i/>
          <w:sz w:val="20"/>
        </w:rPr>
        <w:t xml:space="preserve"> </w:t>
      </w:r>
      <w:proofErr w:type="spellStart"/>
      <w:r>
        <w:rPr>
          <w:i/>
          <w:sz w:val="20"/>
        </w:rPr>
        <w:t>grow</w:t>
      </w:r>
      <w:proofErr w:type="spellEnd"/>
      <w:r>
        <w:rPr>
          <w:i/>
          <w:sz w:val="20"/>
        </w:rPr>
        <w:t xml:space="preserve"> </w:t>
      </w:r>
      <w:proofErr w:type="spellStart"/>
      <w:r>
        <w:rPr>
          <w:i/>
          <w:sz w:val="20"/>
        </w:rPr>
        <w:t>professional</w:t>
      </w:r>
      <w:proofErr w:type="spellEnd"/>
      <w:r>
        <w:rPr>
          <w:i/>
          <w:sz w:val="20"/>
        </w:rPr>
        <w:t xml:space="preserve"> </w:t>
      </w:r>
      <w:proofErr w:type="spellStart"/>
      <w:r>
        <w:rPr>
          <w:i/>
          <w:sz w:val="20"/>
        </w:rPr>
        <w:t>and</w:t>
      </w:r>
      <w:proofErr w:type="spellEnd"/>
      <w:r>
        <w:rPr>
          <w:i/>
          <w:sz w:val="20"/>
        </w:rPr>
        <w:t xml:space="preserve"> </w:t>
      </w:r>
      <w:proofErr w:type="spellStart"/>
      <w:r>
        <w:rPr>
          <w:i/>
          <w:sz w:val="20"/>
        </w:rPr>
        <w:t>innovative</w:t>
      </w:r>
      <w:proofErr w:type="spellEnd"/>
      <w:r>
        <w:rPr>
          <w:i/>
          <w:sz w:val="20"/>
        </w:rPr>
        <w:t xml:space="preserve"> </w:t>
      </w:r>
      <w:proofErr w:type="spellStart"/>
      <w:r>
        <w:rPr>
          <w:i/>
          <w:sz w:val="20"/>
        </w:rPr>
        <w:t>attitude</w:t>
      </w:r>
      <w:proofErr w:type="spellEnd"/>
      <w:r>
        <w:rPr>
          <w:i/>
          <w:sz w:val="20"/>
        </w:rPr>
        <w:t xml:space="preserve"> </w:t>
      </w:r>
      <w:proofErr w:type="spellStart"/>
      <w:r>
        <w:rPr>
          <w:i/>
          <w:sz w:val="20"/>
        </w:rPr>
        <w:t>towards</w:t>
      </w:r>
      <w:proofErr w:type="spellEnd"/>
      <w:r>
        <w:rPr>
          <w:i/>
          <w:sz w:val="20"/>
        </w:rPr>
        <w:t xml:space="preserve"> </w:t>
      </w:r>
      <w:proofErr w:type="spellStart"/>
      <w:r>
        <w:rPr>
          <w:i/>
          <w:sz w:val="20"/>
        </w:rPr>
        <w:t>teachers</w:t>
      </w:r>
      <w:proofErr w:type="spellEnd"/>
      <w:r>
        <w:rPr>
          <w:i/>
          <w:sz w:val="20"/>
        </w:rPr>
        <w:t xml:space="preserve"> in </w:t>
      </w:r>
      <w:proofErr w:type="spellStart"/>
      <w:r>
        <w:rPr>
          <w:i/>
          <w:sz w:val="20"/>
        </w:rPr>
        <w:t>carrying</w:t>
      </w:r>
      <w:proofErr w:type="spellEnd"/>
      <w:r>
        <w:rPr>
          <w:i/>
          <w:sz w:val="20"/>
        </w:rPr>
        <w:t xml:space="preserve"> </w:t>
      </w:r>
      <w:proofErr w:type="spellStart"/>
      <w:r>
        <w:rPr>
          <w:i/>
          <w:sz w:val="20"/>
        </w:rPr>
        <w:t>out</w:t>
      </w:r>
      <w:proofErr w:type="spellEnd"/>
      <w:r>
        <w:rPr>
          <w:i/>
          <w:sz w:val="20"/>
        </w:rPr>
        <w:t xml:space="preserve"> </w:t>
      </w:r>
      <w:proofErr w:type="spellStart"/>
      <w:r>
        <w:rPr>
          <w:i/>
          <w:sz w:val="20"/>
        </w:rPr>
        <w:t>their</w:t>
      </w:r>
      <w:proofErr w:type="spellEnd"/>
      <w:r>
        <w:rPr>
          <w:i/>
          <w:sz w:val="20"/>
        </w:rPr>
        <w:t xml:space="preserve"> </w:t>
      </w:r>
      <w:proofErr w:type="spellStart"/>
      <w:r>
        <w:rPr>
          <w:i/>
          <w:sz w:val="20"/>
        </w:rPr>
        <w:t>roles</w:t>
      </w:r>
      <w:proofErr w:type="spellEnd"/>
      <w:r>
        <w:rPr>
          <w:i/>
          <w:sz w:val="20"/>
        </w:rPr>
        <w:t xml:space="preserve"> </w:t>
      </w:r>
      <w:proofErr w:type="spellStart"/>
      <w:r>
        <w:rPr>
          <w:i/>
          <w:sz w:val="20"/>
        </w:rPr>
        <w:t>and</w:t>
      </w:r>
      <w:proofErr w:type="spellEnd"/>
      <w:r>
        <w:rPr>
          <w:i/>
          <w:sz w:val="20"/>
        </w:rPr>
        <w:t xml:space="preserve"> his </w:t>
      </w:r>
      <w:proofErr w:type="spellStart"/>
      <w:r>
        <w:rPr>
          <w:i/>
          <w:sz w:val="20"/>
        </w:rPr>
        <w:t>job</w:t>
      </w:r>
      <w:proofErr w:type="spellEnd"/>
      <w:r>
        <w:rPr>
          <w:i/>
          <w:sz w:val="20"/>
        </w:rPr>
        <w:t xml:space="preserve"> </w:t>
      </w:r>
      <w:proofErr w:type="spellStart"/>
      <w:r>
        <w:rPr>
          <w:i/>
          <w:sz w:val="20"/>
        </w:rPr>
        <w:t>is</w:t>
      </w:r>
      <w:proofErr w:type="spellEnd"/>
      <w:r>
        <w:rPr>
          <w:i/>
          <w:sz w:val="20"/>
        </w:rPr>
        <w:t xml:space="preserve"> </w:t>
      </w:r>
      <w:proofErr w:type="spellStart"/>
      <w:r>
        <w:rPr>
          <w:i/>
          <w:sz w:val="20"/>
        </w:rPr>
        <w:t>to</w:t>
      </w:r>
      <w:proofErr w:type="spellEnd"/>
      <w:r>
        <w:rPr>
          <w:i/>
          <w:sz w:val="20"/>
        </w:rPr>
        <w:t xml:space="preserve"> </w:t>
      </w:r>
      <w:proofErr w:type="spellStart"/>
      <w:r>
        <w:rPr>
          <w:i/>
          <w:sz w:val="20"/>
        </w:rPr>
        <w:t>educate</w:t>
      </w:r>
      <w:proofErr w:type="spellEnd"/>
      <w:r>
        <w:rPr>
          <w:i/>
          <w:sz w:val="20"/>
        </w:rPr>
        <w:t xml:space="preserve"> </w:t>
      </w:r>
      <w:proofErr w:type="spellStart"/>
      <w:r>
        <w:rPr>
          <w:i/>
          <w:sz w:val="20"/>
        </w:rPr>
        <w:t>people</w:t>
      </w:r>
      <w:proofErr w:type="spellEnd"/>
      <w:r>
        <w:rPr>
          <w:i/>
          <w:sz w:val="20"/>
        </w:rPr>
        <w:t xml:space="preserve"> </w:t>
      </w:r>
      <w:proofErr w:type="spellStart"/>
      <w:r>
        <w:rPr>
          <w:i/>
          <w:sz w:val="20"/>
        </w:rPr>
        <w:t>towards</w:t>
      </w:r>
      <w:proofErr w:type="spellEnd"/>
      <w:r>
        <w:rPr>
          <w:i/>
          <w:sz w:val="20"/>
        </w:rPr>
        <w:t xml:space="preserve"> a </w:t>
      </w:r>
      <w:proofErr w:type="spellStart"/>
      <w:r>
        <w:rPr>
          <w:i/>
          <w:sz w:val="20"/>
        </w:rPr>
        <w:t>better</w:t>
      </w:r>
      <w:proofErr w:type="spellEnd"/>
      <w:r>
        <w:rPr>
          <w:i/>
          <w:sz w:val="20"/>
        </w:rPr>
        <w:t xml:space="preserve"> </w:t>
      </w:r>
      <w:proofErr w:type="spellStart"/>
      <w:r>
        <w:rPr>
          <w:i/>
          <w:sz w:val="20"/>
        </w:rPr>
        <w:t>life</w:t>
      </w:r>
      <w:proofErr w:type="spellEnd"/>
      <w:r>
        <w:rPr>
          <w:i/>
          <w:sz w:val="20"/>
        </w:rPr>
        <w:t xml:space="preserve"> </w:t>
      </w:r>
      <w:proofErr w:type="spellStart"/>
      <w:r>
        <w:rPr>
          <w:i/>
          <w:sz w:val="20"/>
        </w:rPr>
        <w:t>and</w:t>
      </w:r>
      <w:proofErr w:type="spellEnd"/>
      <w:r>
        <w:rPr>
          <w:i/>
          <w:sz w:val="20"/>
        </w:rPr>
        <w:t xml:space="preserve"> </w:t>
      </w:r>
      <w:proofErr w:type="spellStart"/>
      <w:r>
        <w:rPr>
          <w:i/>
          <w:sz w:val="20"/>
        </w:rPr>
        <w:t>quality</w:t>
      </w:r>
      <w:proofErr w:type="spellEnd"/>
      <w:r>
        <w:rPr>
          <w:i/>
          <w:sz w:val="20"/>
        </w:rPr>
        <w:t>.</w:t>
      </w:r>
    </w:p>
    <w:p w14:paraId="406A7DC3" w14:textId="77777777" w:rsidR="009221BB" w:rsidRDefault="00000000">
      <w:pPr>
        <w:spacing w:before="2"/>
        <w:ind w:left="574"/>
        <w:jc w:val="both"/>
        <w:rPr>
          <w:i/>
          <w:sz w:val="20"/>
        </w:rPr>
      </w:pPr>
      <w:proofErr w:type="spellStart"/>
      <w:r>
        <w:rPr>
          <w:b/>
          <w:spacing w:val="-2"/>
          <w:sz w:val="20"/>
        </w:rPr>
        <w:t>Keyword</w:t>
      </w:r>
      <w:proofErr w:type="spellEnd"/>
      <w:r>
        <w:rPr>
          <w:b/>
          <w:spacing w:val="-2"/>
          <w:sz w:val="20"/>
        </w:rPr>
        <w:t>:</w:t>
      </w:r>
      <w:r>
        <w:rPr>
          <w:b/>
          <w:spacing w:val="11"/>
          <w:sz w:val="20"/>
        </w:rPr>
        <w:t xml:space="preserve"> </w:t>
      </w:r>
      <w:proofErr w:type="spellStart"/>
      <w:r>
        <w:rPr>
          <w:i/>
          <w:spacing w:val="-2"/>
          <w:sz w:val="20"/>
        </w:rPr>
        <w:t>Education</w:t>
      </w:r>
      <w:proofErr w:type="spellEnd"/>
      <w:r>
        <w:rPr>
          <w:i/>
          <w:spacing w:val="-2"/>
          <w:sz w:val="20"/>
        </w:rPr>
        <w:t>,</w:t>
      </w:r>
      <w:r>
        <w:rPr>
          <w:i/>
          <w:spacing w:val="10"/>
          <w:sz w:val="20"/>
        </w:rPr>
        <w:t xml:space="preserve"> </w:t>
      </w:r>
      <w:proofErr w:type="spellStart"/>
      <w:r>
        <w:rPr>
          <w:i/>
          <w:spacing w:val="-2"/>
          <w:sz w:val="20"/>
        </w:rPr>
        <w:t>Professionalism</w:t>
      </w:r>
      <w:proofErr w:type="spellEnd"/>
      <w:r>
        <w:rPr>
          <w:i/>
          <w:spacing w:val="-2"/>
          <w:sz w:val="20"/>
        </w:rPr>
        <w:t>,</w:t>
      </w:r>
      <w:r>
        <w:rPr>
          <w:i/>
          <w:spacing w:val="10"/>
          <w:sz w:val="20"/>
        </w:rPr>
        <w:t xml:space="preserve"> </w:t>
      </w:r>
      <w:proofErr w:type="spellStart"/>
      <w:r>
        <w:rPr>
          <w:i/>
          <w:spacing w:val="-2"/>
          <w:sz w:val="20"/>
        </w:rPr>
        <w:t>Competence</w:t>
      </w:r>
      <w:proofErr w:type="spellEnd"/>
    </w:p>
    <w:p w14:paraId="50676666" w14:textId="77777777" w:rsidR="009221BB" w:rsidRDefault="009221BB">
      <w:pPr>
        <w:pStyle w:val="BodyText"/>
        <w:spacing w:before="47"/>
        <w:ind w:left="0"/>
        <w:jc w:val="left"/>
        <w:rPr>
          <w:i/>
          <w:sz w:val="20"/>
        </w:rPr>
      </w:pPr>
    </w:p>
    <w:p w14:paraId="29D0389D" w14:textId="77777777" w:rsidR="009221BB" w:rsidRDefault="00000000">
      <w:pPr>
        <w:pStyle w:val="Heading1"/>
        <w:spacing w:line="257" w:lineRule="exact"/>
      </w:pPr>
      <w:r>
        <w:rPr>
          <w:spacing w:val="-2"/>
        </w:rPr>
        <w:t>PENDAHULUAN</w:t>
      </w:r>
    </w:p>
    <w:p w14:paraId="3418A58B" w14:textId="77777777" w:rsidR="009221BB" w:rsidRDefault="00000000">
      <w:pPr>
        <w:pStyle w:val="BodyText"/>
        <w:ind w:right="222" w:firstLine="748"/>
      </w:pPr>
      <w:r>
        <w:t xml:space="preserve">Pendidikan merupakan kebutuhan dasar manusia, karena dengan adanya pendidikan manusia bisa mengetahui </w:t>
      </w:r>
      <w:proofErr w:type="spellStart"/>
      <w:r>
        <w:t>apapun</w:t>
      </w:r>
      <w:proofErr w:type="spellEnd"/>
      <w:r>
        <w:t xml:space="preserve"> yang belum mereka </w:t>
      </w:r>
      <w:proofErr w:type="spellStart"/>
      <w:r>
        <w:t>ketahui</w:t>
      </w:r>
      <w:proofErr w:type="spellEnd"/>
      <w:r>
        <w:t>. Dunia pendidikan</w:t>
      </w:r>
      <w:r>
        <w:rPr>
          <w:spacing w:val="-8"/>
        </w:rPr>
        <w:t xml:space="preserve"> </w:t>
      </w:r>
      <w:r>
        <w:t>tidak</w:t>
      </w:r>
      <w:r>
        <w:rPr>
          <w:spacing w:val="-8"/>
        </w:rPr>
        <w:t xml:space="preserve"> </w:t>
      </w:r>
      <w:r>
        <w:t>lepas</w:t>
      </w:r>
      <w:r>
        <w:rPr>
          <w:spacing w:val="-7"/>
        </w:rPr>
        <w:t xml:space="preserve"> </w:t>
      </w:r>
      <w:r>
        <w:t>dari</w:t>
      </w:r>
      <w:r>
        <w:rPr>
          <w:spacing w:val="-7"/>
        </w:rPr>
        <w:t xml:space="preserve"> </w:t>
      </w:r>
      <w:r>
        <w:t>campur</w:t>
      </w:r>
      <w:r>
        <w:rPr>
          <w:spacing w:val="-8"/>
        </w:rPr>
        <w:t xml:space="preserve"> </w:t>
      </w:r>
      <w:r>
        <w:t>tangan</w:t>
      </w:r>
      <w:r>
        <w:rPr>
          <w:spacing w:val="-8"/>
        </w:rPr>
        <w:t xml:space="preserve"> </w:t>
      </w:r>
      <w:r>
        <w:t>seorang</w:t>
      </w:r>
      <w:r>
        <w:rPr>
          <w:spacing w:val="-7"/>
        </w:rPr>
        <w:t xml:space="preserve"> </w:t>
      </w:r>
      <w:r>
        <w:t>guru.</w:t>
      </w:r>
      <w:r>
        <w:rPr>
          <w:spacing w:val="-7"/>
        </w:rPr>
        <w:t xml:space="preserve"> </w:t>
      </w:r>
      <w:r>
        <w:t>Sebagai</w:t>
      </w:r>
      <w:r>
        <w:rPr>
          <w:spacing w:val="-7"/>
        </w:rPr>
        <w:t xml:space="preserve"> </w:t>
      </w:r>
      <w:r>
        <w:t>salah</w:t>
      </w:r>
      <w:r>
        <w:rPr>
          <w:spacing w:val="-7"/>
        </w:rPr>
        <w:t xml:space="preserve"> </w:t>
      </w:r>
      <w:r>
        <w:t>satu</w:t>
      </w:r>
      <w:r>
        <w:rPr>
          <w:spacing w:val="-7"/>
        </w:rPr>
        <w:t xml:space="preserve"> </w:t>
      </w:r>
      <w:r>
        <w:t xml:space="preserve">elemen penting dalam lingkup pendidikan juga dikatakan sebagai garda terdepan, guru </w:t>
      </w:r>
      <w:r>
        <w:lastRenderedPageBreak/>
        <w:t>berperan aktif dalam kegiatan belajar mengajar secara efektif. Guru memiliki tanggung jawab untuk memenuhi segala kebutuhan peserta didiknya. Sehingga, guru harus mempunyai kemampuan dan kompetensi yang diperlukan untuk mendidik secara profesional.</w:t>
      </w:r>
    </w:p>
    <w:p w14:paraId="30939C6A" w14:textId="77777777" w:rsidR="009221BB" w:rsidRDefault="00000000">
      <w:pPr>
        <w:pStyle w:val="BodyText"/>
        <w:spacing w:before="1"/>
        <w:ind w:right="222" w:firstLine="700"/>
      </w:pPr>
      <w:r>
        <w:t>Profesionalitas guru dapat meningkatkan kualitas pendidikan. Jika guru tidak terlibat, pendidikan menjadi tidak berarti, materi dan esensinya akan hilang. Secara khusus, jika ada tim guru inovatif yang dapat mendukung sistem yang baik, maka kualitas lembaga pendidikan akan meningkat. Keberhasilan manajemen pendidikan tergantung pada kualitas pendidik. Status dan tugas guru memiliki pengaruh</w:t>
      </w:r>
      <w:r>
        <w:rPr>
          <w:spacing w:val="-3"/>
        </w:rPr>
        <w:t xml:space="preserve"> </w:t>
      </w:r>
      <w:r>
        <w:t>yang</w:t>
      </w:r>
      <w:r>
        <w:rPr>
          <w:spacing w:val="-3"/>
        </w:rPr>
        <w:t xml:space="preserve"> </w:t>
      </w:r>
      <w:r>
        <w:t>luas</w:t>
      </w:r>
      <w:r>
        <w:rPr>
          <w:spacing w:val="-6"/>
        </w:rPr>
        <w:t xml:space="preserve"> </w:t>
      </w:r>
      <w:r>
        <w:t>menjadi</w:t>
      </w:r>
      <w:r>
        <w:rPr>
          <w:spacing w:val="-3"/>
        </w:rPr>
        <w:t xml:space="preserve"> </w:t>
      </w:r>
      <w:r>
        <w:t>poin</w:t>
      </w:r>
      <w:r>
        <w:rPr>
          <w:spacing w:val="-5"/>
        </w:rPr>
        <w:t xml:space="preserve"> </w:t>
      </w:r>
      <w:r>
        <w:t>penting</w:t>
      </w:r>
      <w:r>
        <w:rPr>
          <w:spacing w:val="-5"/>
        </w:rPr>
        <w:t xml:space="preserve"> </w:t>
      </w:r>
      <w:r>
        <w:t>pada</w:t>
      </w:r>
      <w:r>
        <w:rPr>
          <w:spacing w:val="-6"/>
        </w:rPr>
        <w:t xml:space="preserve"> </w:t>
      </w:r>
      <w:r>
        <w:t>aktivitas</w:t>
      </w:r>
      <w:r>
        <w:rPr>
          <w:spacing w:val="-3"/>
        </w:rPr>
        <w:t xml:space="preserve"> </w:t>
      </w:r>
      <w:r>
        <w:t>pendidikan.</w:t>
      </w:r>
      <w:r>
        <w:rPr>
          <w:spacing w:val="-4"/>
        </w:rPr>
        <w:t xml:space="preserve"> </w:t>
      </w:r>
      <w:r>
        <w:t>Pendidik</w:t>
      </w:r>
      <w:r>
        <w:rPr>
          <w:spacing w:val="-6"/>
        </w:rPr>
        <w:t xml:space="preserve"> </w:t>
      </w:r>
      <w:r>
        <w:t>tidak</w:t>
      </w:r>
    </w:p>
    <w:p w14:paraId="29E45CF6" w14:textId="77777777" w:rsidR="009221BB" w:rsidRDefault="009221BB">
      <w:pPr>
        <w:sectPr w:rsidR="009221BB" w:rsidSect="00BA2A4F">
          <w:headerReference w:type="even" r:id="rId9"/>
          <w:headerReference w:type="default" r:id="rId10"/>
          <w:footerReference w:type="even" r:id="rId11"/>
          <w:footerReference w:type="default" r:id="rId12"/>
          <w:headerReference w:type="first" r:id="rId13"/>
          <w:footerReference w:type="first" r:id="rId14"/>
          <w:type w:val="continuous"/>
          <w:pgSz w:w="11910" w:h="16840"/>
          <w:pgMar w:top="1640" w:right="1600" w:bottom="1280" w:left="1680" w:header="751" w:footer="1082" w:gutter="0"/>
          <w:pgNumType w:start="22"/>
          <w:cols w:space="720"/>
        </w:sectPr>
      </w:pPr>
    </w:p>
    <w:p w14:paraId="38CF03AA" w14:textId="77777777" w:rsidR="009221BB" w:rsidRDefault="00000000">
      <w:pPr>
        <w:pStyle w:val="BodyText"/>
        <w:spacing w:before="90"/>
        <w:ind w:right="223"/>
      </w:pPr>
      <w:r>
        <w:lastRenderedPageBreak/>
        <w:t>hanya pintar, bergelar, tetapi juga beriman dan bertakwa serta berakhlak mulia. Sebagai pendidik harus mencontohkan yang baik untuk peserta didiknya. Artinya pengembangan profesionalitas guru memotivasi siswa untuk mencapai prestasi belajar yang lebih tinggi, dan dalam penyelenggaraan pendidikan, pendidik adalah pemimpin, sehingga harus dikembangkan kualitas profesionalitas guru.</w:t>
      </w:r>
    </w:p>
    <w:p w14:paraId="78CC505E" w14:textId="77777777" w:rsidR="009221BB" w:rsidRDefault="00000000">
      <w:pPr>
        <w:pStyle w:val="BodyText"/>
        <w:spacing w:before="2"/>
        <w:ind w:right="224" w:firstLine="700"/>
      </w:pPr>
      <w:r>
        <w:t>Dalam pendidikan yang harus ditekankan ialah eksistensi guru yang kompeten agar tidak pernah pudar, karena dalam sistem kemanusiaan dan pemanusiaan,</w:t>
      </w:r>
      <w:r>
        <w:rPr>
          <w:spacing w:val="-6"/>
        </w:rPr>
        <w:t xml:space="preserve"> </w:t>
      </w:r>
      <w:r>
        <w:t>ia</w:t>
      </w:r>
      <w:r>
        <w:rPr>
          <w:spacing w:val="-3"/>
        </w:rPr>
        <w:t xml:space="preserve"> </w:t>
      </w:r>
      <w:r>
        <w:t>subjek</w:t>
      </w:r>
      <w:r>
        <w:rPr>
          <w:spacing w:val="-4"/>
        </w:rPr>
        <w:t xml:space="preserve"> </w:t>
      </w:r>
      <w:r>
        <w:t>yang</w:t>
      </w:r>
      <w:r>
        <w:rPr>
          <w:spacing w:val="-2"/>
        </w:rPr>
        <w:t xml:space="preserve"> </w:t>
      </w:r>
      <w:r>
        <w:t>amat</w:t>
      </w:r>
      <w:r>
        <w:rPr>
          <w:spacing w:val="-3"/>
        </w:rPr>
        <w:t xml:space="preserve"> </w:t>
      </w:r>
      <w:r>
        <w:t>andal,</w:t>
      </w:r>
      <w:r>
        <w:rPr>
          <w:spacing w:val="-3"/>
        </w:rPr>
        <w:t xml:space="preserve"> </w:t>
      </w:r>
      <w:r>
        <w:t>biasa</w:t>
      </w:r>
      <w:r>
        <w:rPr>
          <w:spacing w:val="-3"/>
        </w:rPr>
        <w:t xml:space="preserve"> </w:t>
      </w:r>
      <w:r>
        <w:t>disebut</w:t>
      </w:r>
      <w:r>
        <w:rPr>
          <w:spacing w:val="-3"/>
        </w:rPr>
        <w:t xml:space="preserve"> </w:t>
      </w:r>
      <w:r>
        <w:t>Oemar</w:t>
      </w:r>
      <w:r>
        <w:rPr>
          <w:spacing w:val="-4"/>
        </w:rPr>
        <w:t xml:space="preserve"> </w:t>
      </w:r>
      <w:r>
        <w:t>Bakri</w:t>
      </w:r>
      <w:r>
        <w:rPr>
          <w:spacing w:val="-3"/>
        </w:rPr>
        <w:t xml:space="preserve"> </w:t>
      </w:r>
      <w:r>
        <w:t>(</w:t>
      </w:r>
      <w:proofErr w:type="spellStart"/>
      <w:r>
        <w:t>Danim</w:t>
      </w:r>
      <w:proofErr w:type="spellEnd"/>
      <w:r>
        <w:t>,</w:t>
      </w:r>
      <w:r>
        <w:rPr>
          <w:spacing w:val="-6"/>
        </w:rPr>
        <w:t xml:space="preserve"> </w:t>
      </w:r>
      <w:r>
        <w:t xml:space="preserve">2002). Bisa dikatakan guru sebagai </w:t>
      </w:r>
      <w:proofErr w:type="spellStart"/>
      <w:r>
        <w:t>sebagai</w:t>
      </w:r>
      <w:proofErr w:type="spellEnd"/>
      <w:r>
        <w:t xml:space="preserve"> pendidik yang profesional jika bisa membuktikan kepada masyarakat bahwa dirinya layak menjadi figur </w:t>
      </w:r>
      <w:proofErr w:type="spellStart"/>
      <w:r>
        <w:t>disekitarnya</w:t>
      </w:r>
      <w:proofErr w:type="spellEnd"/>
      <w:r>
        <w:t>, maka mereka akan memiliki citra yang baik di masyarakat terutama sikap dan perilaku guru yang akan dicontoh masyarakat.</w:t>
      </w:r>
    </w:p>
    <w:p w14:paraId="51342E84" w14:textId="77777777" w:rsidR="009221BB" w:rsidRDefault="00000000">
      <w:pPr>
        <w:pStyle w:val="BodyText"/>
        <w:ind w:right="222" w:firstLine="700"/>
      </w:pPr>
      <w:r>
        <w:t xml:space="preserve">Kepercayaan masyarakat kepada guru merupakan kunci utama pembentukan talenta-talenta yang bermutu, memberikan pengetahuan, membentuk dan mengembangkan etika dan nilai-nilai moral, sehingga dapat dijadikan sebagai landasan. Profesionalisme </w:t>
      </w:r>
      <w:proofErr w:type="spellStart"/>
      <w:r>
        <w:t>memembutuhkan</w:t>
      </w:r>
      <w:proofErr w:type="spellEnd"/>
      <w:r>
        <w:t xml:space="preserve"> keyakinan dan kemampuan yang akseptabel agar seseorang dianggap layak mengemban tugas.</w:t>
      </w:r>
    </w:p>
    <w:p w14:paraId="59E96E45" w14:textId="77777777" w:rsidR="009221BB" w:rsidRDefault="00000000">
      <w:pPr>
        <w:pStyle w:val="BodyText"/>
        <w:ind w:right="223" w:firstLine="748"/>
      </w:pPr>
      <w:r>
        <w:t xml:space="preserve">Jika dilihat dari kenyataan yang ada, eksistensi guru profesional di Indonesia masih jauh dari apa yang ingin dicapai. Banyaknya sekolah-sekolah bermutu rendah </w:t>
      </w:r>
      <w:proofErr w:type="spellStart"/>
      <w:r>
        <w:t>menunjukan</w:t>
      </w:r>
      <w:proofErr w:type="spellEnd"/>
      <w:r>
        <w:t xml:space="preserve"> bahwa guru profesional sekedar wacana yang</w:t>
      </w:r>
      <w:r>
        <w:rPr>
          <w:spacing w:val="-1"/>
        </w:rPr>
        <w:t xml:space="preserve"> </w:t>
      </w:r>
      <w:r>
        <w:t xml:space="preserve">belum merata di semua pendidikan Indonesia. Hal ini menarik perhatian tidak hanya kalangan akademisi, bahwa masyarakat pun berkomentar tentang pelanggaran terhadap tenaga kependidikan dan pengajaran yang ada. Fakta ini mendorong </w:t>
      </w:r>
      <w:proofErr w:type="spellStart"/>
      <w:r>
        <w:t>civitas</w:t>
      </w:r>
      <w:proofErr w:type="spellEnd"/>
      <w:r>
        <w:rPr>
          <w:spacing w:val="-11"/>
        </w:rPr>
        <w:t xml:space="preserve"> </w:t>
      </w:r>
      <w:proofErr w:type="spellStart"/>
      <w:r>
        <w:t>akademika</w:t>
      </w:r>
      <w:proofErr w:type="spellEnd"/>
      <w:r>
        <w:rPr>
          <w:spacing w:val="-12"/>
        </w:rPr>
        <w:t xml:space="preserve"> </w:t>
      </w:r>
      <w:r>
        <w:t>untuk</w:t>
      </w:r>
      <w:r>
        <w:rPr>
          <w:spacing w:val="-12"/>
        </w:rPr>
        <w:t xml:space="preserve"> </w:t>
      </w:r>
      <w:r>
        <w:t>merumuskan</w:t>
      </w:r>
      <w:r>
        <w:rPr>
          <w:spacing w:val="-11"/>
        </w:rPr>
        <w:t xml:space="preserve"> </w:t>
      </w:r>
      <w:r>
        <w:t>rencana</w:t>
      </w:r>
      <w:r>
        <w:rPr>
          <w:spacing w:val="-12"/>
        </w:rPr>
        <w:t xml:space="preserve"> </w:t>
      </w:r>
      <w:r>
        <w:t>peningkatan</w:t>
      </w:r>
      <w:r>
        <w:rPr>
          <w:spacing w:val="-11"/>
        </w:rPr>
        <w:t xml:space="preserve"> </w:t>
      </w:r>
      <w:r>
        <w:t>kualifikasi</w:t>
      </w:r>
      <w:r>
        <w:rPr>
          <w:spacing w:val="-12"/>
        </w:rPr>
        <w:t xml:space="preserve"> </w:t>
      </w:r>
      <w:r>
        <w:t>guru</w:t>
      </w:r>
      <w:r>
        <w:rPr>
          <w:spacing w:val="-12"/>
        </w:rPr>
        <w:t xml:space="preserve"> </w:t>
      </w:r>
      <w:r>
        <w:t>melalui otorisasi dan peningkatan jenjang profesional guru (dari pelatihan ke mengajar) sehingga</w:t>
      </w:r>
      <w:r>
        <w:rPr>
          <w:spacing w:val="-9"/>
        </w:rPr>
        <w:t xml:space="preserve"> </w:t>
      </w:r>
      <w:r>
        <w:t>persyaratan</w:t>
      </w:r>
      <w:r>
        <w:rPr>
          <w:spacing w:val="-9"/>
        </w:rPr>
        <w:t xml:space="preserve"> </w:t>
      </w:r>
      <w:r>
        <w:t>pendidikan</w:t>
      </w:r>
      <w:r>
        <w:rPr>
          <w:spacing w:val="-9"/>
        </w:rPr>
        <w:t xml:space="preserve"> </w:t>
      </w:r>
      <w:r>
        <w:t>minimal</w:t>
      </w:r>
      <w:r>
        <w:rPr>
          <w:spacing w:val="-9"/>
        </w:rPr>
        <w:t xml:space="preserve"> </w:t>
      </w:r>
      <w:r>
        <w:t>guru</w:t>
      </w:r>
      <w:r>
        <w:rPr>
          <w:spacing w:val="-8"/>
        </w:rPr>
        <w:t xml:space="preserve"> </w:t>
      </w:r>
      <w:r>
        <w:t>adalah</w:t>
      </w:r>
      <w:r>
        <w:rPr>
          <w:spacing w:val="-8"/>
        </w:rPr>
        <w:t xml:space="preserve"> </w:t>
      </w:r>
      <w:r>
        <w:t>Strata</w:t>
      </w:r>
      <w:r>
        <w:rPr>
          <w:spacing w:val="-9"/>
        </w:rPr>
        <w:t xml:space="preserve"> </w:t>
      </w:r>
      <w:r>
        <w:t>(S1)(Kantor</w:t>
      </w:r>
      <w:r>
        <w:rPr>
          <w:spacing w:val="-9"/>
        </w:rPr>
        <w:t xml:space="preserve"> </w:t>
      </w:r>
      <w:proofErr w:type="spellStart"/>
      <w:r>
        <w:t>Kemenag</w:t>
      </w:r>
      <w:proofErr w:type="spellEnd"/>
      <w:r>
        <w:t xml:space="preserve"> Kabupaten Pati &amp; Mufid, 2020; Kuswandi </w:t>
      </w:r>
      <w:proofErr w:type="spellStart"/>
      <w:r>
        <w:t>et</w:t>
      </w:r>
      <w:proofErr w:type="spellEnd"/>
      <w:r>
        <w:t xml:space="preserve"> </w:t>
      </w:r>
      <w:proofErr w:type="spellStart"/>
      <w:r>
        <w:t>al.</w:t>
      </w:r>
      <w:proofErr w:type="spellEnd"/>
      <w:r>
        <w:t>, 2022).</w:t>
      </w:r>
    </w:p>
    <w:p w14:paraId="6B38319E" w14:textId="77777777" w:rsidR="009221BB" w:rsidRDefault="00000000">
      <w:pPr>
        <w:pStyle w:val="BodyText"/>
        <w:ind w:right="221" w:firstLine="748"/>
      </w:pPr>
      <w:r>
        <w:t>Banyak usaha yang telah dilakukan oleh pemerintah dalam mengembangkan profesionalitas guru melalui berbagai kegiatan, seperti kegiatan kualifikasi akademik, pelatihan dan lokakarya, agenda sertifikasi guru, dan pengembangan kesejahteraan guru. Biarpun telah banyak usaha yang dilakukan, akan</w:t>
      </w:r>
      <w:r>
        <w:rPr>
          <w:spacing w:val="-4"/>
        </w:rPr>
        <w:t xml:space="preserve"> </w:t>
      </w:r>
      <w:r>
        <w:t>tetapi</w:t>
      </w:r>
      <w:r>
        <w:rPr>
          <w:spacing w:val="-6"/>
        </w:rPr>
        <w:t xml:space="preserve"> </w:t>
      </w:r>
      <w:r>
        <w:t>adanya</w:t>
      </w:r>
      <w:r>
        <w:rPr>
          <w:spacing w:val="-3"/>
        </w:rPr>
        <w:t xml:space="preserve"> </w:t>
      </w:r>
      <w:r>
        <w:t>berbagai</w:t>
      </w:r>
      <w:r>
        <w:rPr>
          <w:spacing w:val="-4"/>
        </w:rPr>
        <w:t xml:space="preserve"> </w:t>
      </w:r>
      <w:r>
        <w:t>masalah</w:t>
      </w:r>
      <w:r>
        <w:rPr>
          <w:spacing w:val="-3"/>
        </w:rPr>
        <w:t xml:space="preserve"> </w:t>
      </w:r>
      <w:r>
        <w:t>pendidikan</w:t>
      </w:r>
      <w:r>
        <w:rPr>
          <w:spacing w:val="-4"/>
        </w:rPr>
        <w:t xml:space="preserve"> </w:t>
      </w:r>
      <w:r>
        <w:t>yang</w:t>
      </w:r>
      <w:r>
        <w:rPr>
          <w:spacing w:val="-3"/>
        </w:rPr>
        <w:t xml:space="preserve"> </w:t>
      </w:r>
      <w:r>
        <w:t>diakibatkan</w:t>
      </w:r>
      <w:r>
        <w:rPr>
          <w:spacing w:val="-6"/>
        </w:rPr>
        <w:t xml:space="preserve"> </w:t>
      </w:r>
      <w:r>
        <w:t>oleh</w:t>
      </w:r>
      <w:r>
        <w:rPr>
          <w:spacing w:val="-6"/>
        </w:rPr>
        <w:t xml:space="preserve"> </w:t>
      </w:r>
      <w:r>
        <w:t>guru</w:t>
      </w:r>
      <w:r>
        <w:rPr>
          <w:spacing w:val="-5"/>
        </w:rPr>
        <w:t xml:space="preserve"> </w:t>
      </w:r>
      <w:r>
        <w:t>masih sering dibahas, seperti guru yang kurang memahami bahan ajar, tidak dapat menciptakan kondisi belajar yang menyenangkan, sehingga peserta didik tidak dapat memahami materi dengan baik. Berbagai persoalan lainnya merupakan persoalan profesionalisme guru yang harus selalu dijaga dan terus menggugah perhatian. Dengan demikian penulis memfokuskan kepada usaha pengembangan profesionalisme guru dalam mewujudkan kualitas pendidikan di Indonesia.</w:t>
      </w:r>
    </w:p>
    <w:p w14:paraId="65D47175" w14:textId="77777777" w:rsidR="009221BB" w:rsidRDefault="009221BB">
      <w:pPr>
        <w:pStyle w:val="BodyText"/>
        <w:spacing w:before="1"/>
        <w:ind w:left="0"/>
        <w:jc w:val="left"/>
      </w:pPr>
    </w:p>
    <w:p w14:paraId="22118779" w14:textId="77777777" w:rsidR="009221BB" w:rsidRDefault="00000000">
      <w:pPr>
        <w:pStyle w:val="Heading1"/>
        <w:jc w:val="both"/>
      </w:pPr>
      <w:r>
        <w:t>METODE</w:t>
      </w:r>
      <w:r>
        <w:rPr>
          <w:spacing w:val="-6"/>
        </w:rPr>
        <w:t xml:space="preserve"> </w:t>
      </w:r>
      <w:r>
        <w:rPr>
          <w:spacing w:val="-2"/>
        </w:rPr>
        <w:t>PENELITIAN</w:t>
      </w:r>
    </w:p>
    <w:p w14:paraId="1586EB00" w14:textId="77777777" w:rsidR="009221BB" w:rsidRDefault="009221BB">
      <w:pPr>
        <w:pStyle w:val="BodyText"/>
        <w:spacing w:before="1"/>
        <w:ind w:left="0"/>
        <w:jc w:val="left"/>
        <w:rPr>
          <w:b/>
        </w:rPr>
      </w:pPr>
    </w:p>
    <w:p w14:paraId="73F221C2" w14:textId="77777777" w:rsidR="009221BB" w:rsidRDefault="00000000">
      <w:pPr>
        <w:pStyle w:val="BodyText"/>
        <w:ind w:right="223" w:firstLine="700"/>
      </w:pPr>
      <w:r>
        <w:t xml:space="preserve">Metode dalam penelitian ini termasuk dalam jenis pendekatan kualitatif dengan melakukan penelitian secara literatur melalui jurnal </w:t>
      </w:r>
      <w:proofErr w:type="spellStart"/>
      <w:r>
        <w:t>online</w:t>
      </w:r>
      <w:proofErr w:type="spellEnd"/>
      <w:r>
        <w:t xml:space="preserve"> dan buku. Langkah awal yang harus dilakukan untuk melakukan penelitian ini ialah mengumpulkan sumber-sumber yang berkaitan dengan profesionalisme guru dalam mewujudkan kualitas pendidikan di Indonesia. Setelah itu akan dikaji lebih luas</w:t>
      </w:r>
      <w:r>
        <w:rPr>
          <w:spacing w:val="-2"/>
        </w:rPr>
        <w:t xml:space="preserve"> </w:t>
      </w:r>
      <w:r>
        <w:t>lagi</w:t>
      </w:r>
      <w:r>
        <w:rPr>
          <w:spacing w:val="-2"/>
        </w:rPr>
        <w:t xml:space="preserve"> </w:t>
      </w:r>
      <w:r>
        <w:t>dengan</w:t>
      </w:r>
      <w:r>
        <w:rPr>
          <w:spacing w:val="-4"/>
        </w:rPr>
        <w:t xml:space="preserve"> </w:t>
      </w:r>
      <w:r>
        <w:t>temuan-temuan</w:t>
      </w:r>
      <w:r>
        <w:rPr>
          <w:spacing w:val="-4"/>
        </w:rPr>
        <w:t xml:space="preserve"> </w:t>
      </w:r>
      <w:r>
        <w:t>yang</w:t>
      </w:r>
      <w:r>
        <w:rPr>
          <w:spacing w:val="-3"/>
        </w:rPr>
        <w:t xml:space="preserve"> </w:t>
      </w:r>
      <w:r>
        <w:t>berkaitan</w:t>
      </w:r>
      <w:r>
        <w:rPr>
          <w:spacing w:val="-4"/>
        </w:rPr>
        <w:t xml:space="preserve"> </w:t>
      </w:r>
      <w:r>
        <w:t>dengan</w:t>
      </w:r>
      <w:r>
        <w:rPr>
          <w:spacing w:val="-4"/>
        </w:rPr>
        <w:t xml:space="preserve"> </w:t>
      </w:r>
      <w:r>
        <w:t>kelebihan</w:t>
      </w:r>
      <w:r>
        <w:rPr>
          <w:spacing w:val="-4"/>
        </w:rPr>
        <w:t xml:space="preserve"> </w:t>
      </w:r>
      <w:r>
        <w:t>dan</w:t>
      </w:r>
      <w:r>
        <w:rPr>
          <w:spacing w:val="-4"/>
        </w:rPr>
        <w:t xml:space="preserve"> </w:t>
      </w:r>
      <w:r>
        <w:t>kekurangan di</w:t>
      </w:r>
      <w:r>
        <w:rPr>
          <w:spacing w:val="-5"/>
        </w:rPr>
        <w:t xml:space="preserve"> </w:t>
      </w:r>
      <w:r>
        <w:t>setiap</w:t>
      </w:r>
      <w:r>
        <w:rPr>
          <w:spacing w:val="-5"/>
        </w:rPr>
        <w:t xml:space="preserve"> </w:t>
      </w:r>
      <w:r>
        <w:t>sumber</w:t>
      </w:r>
      <w:r>
        <w:rPr>
          <w:spacing w:val="-5"/>
        </w:rPr>
        <w:t xml:space="preserve"> </w:t>
      </w:r>
      <w:r>
        <w:t>literatur</w:t>
      </w:r>
      <w:r>
        <w:rPr>
          <w:spacing w:val="-4"/>
        </w:rPr>
        <w:t xml:space="preserve"> </w:t>
      </w:r>
      <w:r>
        <w:t>yang</w:t>
      </w:r>
      <w:r>
        <w:rPr>
          <w:spacing w:val="-5"/>
        </w:rPr>
        <w:t xml:space="preserve"> </w:t>
      </w:r>
      <w:r>
        <w:t>ada,</w:t>
      </w:r>
      <w:r>
        <w:rPr>
          <w:spacing w:val="-5"/>
        </w:rPr>
        <w:t xml:space="preserve"> </w:t>
      </w:r>
      <w:r>
        <w:t>lalu</w:t>
      </w:r>
      <w:r>
        <w:rPr>
          <w:spacing w:val="-4"/>
        </w:rPr>
        <w:t xml:space="preserve"> </w:t>
      </w:r>
      <w:proofErr w:type="spellStart"/>
      <w:r>
        <w:t>menggabungkanya</w:t>
      </w:r>
      <w:proofErr w:type="spellEnd"/>
      <w:r>
        <w:rPr>
          <w:spacing w:val="-5"/>
        </w:rPr>
        <w:t xml:space="preserve"> </w:t>
      </w:r>
      <w:r>
        <w:t>dengan</w:t>
      </w:r>
      <w:r>
        <w:rPr>
          <w:spacing w:val="-6"/>
        </w:rPr>
        <w:t xml:space="preserve"> </w:t>
      </w:r>
      <w:r>
        <w:t>temuan</w:t>
      </w:r>
      <w:r>
        <w:rPr>
          <w:spacing w:val="-6"/>
        </w:rPr>
        <w:t xml:space="preserve"> </w:t>
      </w:r>
      <w:proofErr w:type="spellStart"/>
      <w:r>
        <w:t>temuan</w:t>
      </w:r>
      <w:proofErr w:type="spellEnd"/>
      <w:r>
        <w:t xml:space="preserve"> yang telah ada.</w:t>
      </w:r>
    </w:p>
    <w:p w14:paraId="2B06099C" w14:textId="77777777" w:rsidR="009221BB" w:rsidRDefault="009221BB">
      <w:pPr>
        <w:sectPr w:rsidR="009221BB">
          <w:pgSz w:w="11910" w:h="16840"/>
          <w:pgMar w:top="1640" w:right="1600" w:bottom="1280" w:left="1680" w:header="751" w:footer="1082" w:gutter="0"/>
          <w:cols w:space="720"/>
        </w:sectPr>
      </w:pPr>
    </w:p>
    <w:p w14:paraId="21AB8283" w14:textId="77777777" w:rsidR="009221BB" w:rsidRDefault="00000000">
      <w:pPr>
        <w:pStyle w:val="Heading1"/>
        <w:spacing w:before="90"/>
      </w:pPr>
      <w:r>
        <w:lastRenderedPageBreak/>
        <w:t>HASIL</w:t>
      </w:r>
      <w:r>
        <w:rPr>
          <w:spacing w:val="-3"/>
        </w:rPr>
        <w:t xml:space="preserve"> </w:t>
      </w:r>
      <w:r>
        <w:t>DAN</w:t>
      </w:r>
      <w:r>
        <w:rPr>
          <w:spacing w:val="-2"/>
        </w:rPr>
        <w:t xml:space="preserve"> PEMBAHASAN</w:t>
      </w:r>
    </w:p>
    <w:p w14:paraId="4BBA9117" w14:textId="77777777" w:rsidR="009221BB" w:rsidRDefault="00000000">
      <w:pPr>
        <w:pStyle w:val="ListParagraph"/>
        <w:numPr>
          <w:ilvl w:val="0"/>
          <w:numId w:val="1"/>
        </w:numPr>
        <w:tabs>
          <w:tab w:val="left" w:pos="1006"/>
        </w:tabs>
        <w:spacing w:before="2"/>
        <w:ind w:left="1006" w:hanging="358"/>
        <w:jc w:val="both"/>
        <w:rPr>
          <w:b/>
        </w:rPr>
      </w:pPr>
      <w:r>
        <w:rPr>
          <w:b/>
        </w:rPr>
        <w:t>Pengembangan</w:t>
      </w:r>
      <w:r>
        <w:rPr>
          <w:b/>
          <w:spacing w:val="-6"/>
        </w:rPr>
        <w:t xml:space="preserve"> </w:t>
      </w:r>
      <w:r>
        <w:rPr>
          <w:b/>
        </w:rPr>
        <w:t>Guru</w:t>
      </w:r>
      <w:r>
        <w:rPr>
          <w:b/>
          <w:spacing w:val="-4"/>
        </w:rPr>
        <w:t xml:space="preserve"> </w:t>
      </w:r>
      <w:r>
        <w:rPr>
          <w:b/>
          <w:spacing w:val="-2"/>
        </w:rPr>
        <w:t>Profesional</w:t>
      </w:r>
    </w:p>
    <w:p w14:paraId="4F5CED5B" w14:textId="77777777" w:rsidR="009221BB" w:rsidRDefault="00000000">
      <w:pPr>
        <w:pStyle w:val="BodyText"/>
        <w:ind w:left="583" w:right="224" w:firstLine="720"/>
      </w:pPr>
      <w:r>
        <w:t>Pengembangan profesional guru menjadi sorotan dunia, sebab guru tidak hanya mempunyai tanggung jawab dan tugas untuk memberikan informasi ilmiah serta</w:t>
      </w:r>
      <w:r>
        <w:rPr>
          <w:spacing w:val="-3"/>
        </w:rPr>
        <w:t xml:space="preserve"> </w:t>
      </w:r>
      <w:r>
        <w:t>teknis,</w:t>
      </w:r>
      <w:r>
        <w:rPr>
          <w:spacing w:val="-3"/>
        </w:rPr>
        <w:t xml:space="preserve"> </w:t>
      </w:r>
      <w:r>
        <w:t>tetapi</w:t>
      </w:r>
      <w:r>
        <w:rPr>
          <w:spacing w:val="-5"/>
        </w:rPr>
        <w:t xml:space="preserve"> </w:t>
      </w:r>
      <w:r>
        <w:t>juga</w:t>
      </w:r>
      <w:r>
        <w:rPr>
          <w:spacing w:val="-6"/>
        </w:rPr>
        <w:t xml:space="preserve"> </w:t>
      </w:r>
      <w:r>
        <w:t>memiliki</w:t>
      </w:r>
      <w:r>
        <w:rPr>
          <w:spacing w:val="-2"/>
        </w:rPr>
        <w:t xml:space="preserve"> </w:t>
      </w:r>
      <w:r>
        <w:t>tanggung</w:t>
      </w:r>
      <w:r>
        <w:rPr>
          <w:spacing w:val="-5"/>
        </w:rPr>
        <w:t xml:space="preserve"> </w:t>
      </w:r>
      <w:r>
        <w:t>jawab</w:t>
      </w:r>
      <w:r>
        <w:rPr>
          <w:spacing w:val="-7"/>
        </w:rPr>
        <w:t xml:space="preserve"> </w:t>
      </w:r>
      <w:r>
        <w:t>untuk</w:t>
      </w:r>
      <w:r>
        <w:rPr>
          <w:spacing w:val="-4"/>
        </w:rPr>
        <w:t xml:space="preserve"> </w:t>
      </w:r>
      <w:r>
        <w:t>membangun</w:t>
      </w:r>
      <w:r>
        <w:rPr>
          <w:spacing w:val="-7"/>
        </w:rPr>
        <w:t xml:space="preserve"> </w:t>
      </w:r>
      <w:r>
        <w:t>sikap</w:t>
      </w:r>
      <w:r>
        <w:rPr>
          <w:spacing w:val="-6"/>
        </w:rPr>
        <w:t xml:space="preserve"> </w:t>
      </w:r>
      <w:r>
        <w:t>dan</w:t>
      </w:r>
      <w:r>
        <w:rPr>
          <w:spacing w:val="-4"/>
        </w:rPr>
        <w:t xml:space="preserve"> </w:t>
      </w:r>
      <w:r>
        <w:t xml:space="preserve">jiwa agar dapat bertahan pada era persaingan super. Membantu siswa beradaptasi dengan tantangan dalam hidup dan dorongan perkembangan internal mereka merupakan bagian dari tugas guru. Penguatan siswa meliputi aspek kepribadian, terpenting aspek intelektual sosial, emosional, dan teknis. Tugas ini </w:t>
      </w:r>
      <w:proofErr w:type="spellStart"/>
      <w:r>
        <w:t>mejadi</w:t>
      </w:r>
      <w:proofErr w:type="spellEnd"/>
      <w:r>
        <w:t xml:space="preserve"> berat karena guru tidak hanya menyiapkan generasi muda untuk menduduki era pengetahuan, melainkan mereka juga mesti siap untuk terus bertahan sebagai individu yang profesional.</w:t>
      </w:r>
    </w:p>
    <w:p w14:paraId="3B0A9945" w14:textId="77777777" w:rsidR="009221BB" w:rsidRDefault="00000000">
      <w:pPr>
        <w:pStyle w:val="BodyText"/>
        <w:ind w:left="583" w:right="222" w:firstLine="710"/>
      </w:pPr>
      <w:r>
        <w:t>Dengan demikian, maka perlu dilakukan strategi yang tepat demi membentuk situasi yang mendukung untuk pengembangan profesionalitas guru. Kondisi yang menguntungkan ini tentunya dibutuhkan oleh para pendidik agar dapat</w:t>
      </w:r>
      <w:r>
        <w:rPr>
          <w:spacing w:val="-9"/>
        </w:rPr>
        <w:t xml:space="preserve"> </w:t>
      </w:r>
      <w:r>
        <w:t>berkembang</w:t>
      </w:r>
      <w:r>
        <w:rPr>
          <w:spacing w:val="-11"/>
        </w:rPr>
        <w:t xml:space="preserve"> </w:t>
      </w:r>
      <w:r>
        <w:t>menuju</w:t>
      </w:r>
      <w:r>
        <w:rPr>
          <w:spacing w:val="-8"/>
        </w:rPr>
        <w:t xml:space="preserve"> </w:t>
      </w:r>
      <w:r>
        <w:t>profesionalisme</w:t>
      </w:r>
      <w:r>
        <w:rPr>
          <w:spacing w:val="-8"/>
        </w:rPr>
        <w:t xml:space="preserve"> </w:t>
      </w:r>
      <w:r>
        <w:t>guru.</w:t>
      </w:r>
      <w:r>
        <w:rPr>
          <w:spacing w:val="-11"/>
        </w:rPr>
        <w:t xml:space="preserve"> </w:t>
      </w:r>
      <w:r>
        <w:t>Sejumlah</w:t>
      </w:r>
      <w:r>
        <w:rPr>
          <w:spacing w:val="-8"/>
        </w:rPr>
        <w:t xml:space="preserve"> </w:t>
      </w:r>
      <w:r>
        <w:t>strategi</w:t>
      </w:r>
      <w:r>
        <w:rPr>
          <w:spacing w:val="-8"/>
        </w:rPr>
        <w:t xml:space="preserve"> </w:t>
      </w:r>
      <w:r>
        <w:t>dapat</w:t>
      </w:r>
      <w:r>
        <w:rPr>
          <w:spacing w:val="-9"/>
        </w:rPr>
        <w:t xml:space="preserve"> </w:t>
      </w:r>
      <w:r>
        <w:t>ditempuh untuk membentuk lingkungan yang mendukung demi pengembangan profesi guru, ialah: strategi perubahan paradigma, rencana ini dimulai dengan memperbarui paradigma</w:t>
      </w:r>
      <w:r>
        <w:rPr>
          <w:spacing w:val="-13"/>
        </w:rPr>
        <w:t xml:space="preserve"> </w:t>
      </w:r>
      <w:r>
        <w:t>birokrasi</w:t>
      </w:r>
      <w:r>
        <w:rPr>
          <w:spacing w:val="-12"/>
        </w:rPr>
        <w:t xml:space="preserve"> </w:t>
      </w:r>
      <w:r>
        <w:t>dengan</w:t>
      </w:r>
      <w:r>
        <w:rPr>
          <w:spacing w:val="-12"/>
        </w:rPr>
        <w:t xml:space="preserve"> </w:t>
      </w:r>
      <w:r>
        <w:t>strategi</w:t>
      </w:r>
      <w:r>
        <w:rPr>
          <w:spacing w:val="-12"/>
        </w:rPr>
        <w:t xml:space="preserve"> </w:t>
      </w:r>
      <w:r>
        <w:t>debirokratisasi/demokratisasi,</w:t>
      </w:r>
      <w:r>
        <w:rPr>
          <w:spacing w:val="-12"/>
        </w:rPr>
        <w:t xml:space="preserve"> </w:t>
      </w:r>
      <w:r>
        <w:t>yang</w:t>
      </w:r>
      <w:r>
        <w:rPr>
          <w:spacing w:val="-12"/>
        </w:rPr>
        <w:t xml:space="preserve"> </w:t>
      </w:r>
      <w:r>
        <w:t>bertujuan menurunkan</w:t>
      </w:r>
      <w:r>
        <w:rPr>
          <w:spacing w:val="-13"/>
        </w:rPr>
        <w:t xml:space="preserve"> </w:t>
      </w:r>
      <w:r>
        <w:t>tingkat</w:t>
      </w:r>
      <w:r>
        <w:rPr>
          <w:spacing w:val="-12"/>
        </w:rPr>
        <w:t xml:space="preserve"> </w:t>
      </w:r>
      <w:r>
        <w:t>birokrasi</w:t>
      </w:r>
      <w:r>
        <w:rPr>
          <w:spacing w:val="-12"/>
        </w:rPr>
        <w:t xml:space="preserve"> </w:t>
      </w:r>
      <w:r>
        <w:t>yang</w:t>
      </w:r>
      <w:r>
        <w:rPr>
          <w:spacing w:val="-12"/>
        </w:rPr>
        <w:t xml:space="preserve"> </w:t>
      </w:r>
      <w:r>
        <w:t>bisa</w:t>
      </w:r>
      <w:r>
        <w:rPr>
          <w:spacing w:val="-12"/>
        </w:rPr>
        <w:t xml:space="preserve"> </w:t>
      </w:r>
      <w:r>
        <w:t>menghalangi</w:t>
      </w:r>
      <w:r>
        <w:rPr>
          <w:spacing w:val="-12"/>
        </w:rPr>
        <w:t xml:space="preserve"> </w:t>
      </w:r>
      <w:r>
        <w:t>pengembangan</w:t>
      </w:r>
      <w:r>
        <w:rPr>
          <w:spacing w:val="-12"/>
        </w:rPr>
        <w:t xml:space="preserve"> </w:t>
      </w:r>
      <w:r>
        <w:t>guru.</w:t>
      </w:r>
      <w:r>
        <w:rPr>
          <w:spacing w:val="-12"/>
        </w:rPr>
        <w:t xml:space="preserve"> </w:t>
      </w:r>
      <w:r>
        <w:t xml:space="preserve">Rencana tersebut membutuhkan suatu sistem yang dapat ditindaklanjuti supaya bisa dijalankan, rencana perubahan paradigma dapat dilaksanakan melalui penguatan untuk meningkatkan pemahaman tentang tugas serta tanggung jawab birokrasi pada pengabdian kepada masyarakat. Sedangkan, </w:t>
      </w:r>
      <w:proofErr w:type="spellStart"/>
      <w:r>
        <w:t>startegi</w:t>
      </w:r>
      <w:proofErr w:type="spellEnd"/>
      <w:r>
        <w:t xml:space="preserve"> debirokratisasi bisa dijalankan</w:t>
      </w:r>
      <w:r>
        <w:rPr>
          <w:spacing w:val="-13"/>
        </w:rPr>
        <w:t xml:space="preserve"> </w:t>
      </w:r>
      <w:r>
        <w:t>dengan</w:t>
      </w:r>
      <w:r>
        <w:rPr>
          <w:spacing w:val="-12"/>
        </w:rPr>
        <w:t xml:space="preserve"> </w:t>
      </w:r>
      <w:r>
        <w:t>menurunkan</w:t>
      </w:r>
      <w:r>
        <w:rPr>
          <w:spacing w:val="-12"/>
        </w:rPr>
        <w:t xml:space="preserve"> </w:t>
      </w:r>
      <w:r>
        <w:t>dan</w:t>
      </w:r>
      <w:r>
        <w:rPr>
          <w:spacing w:val="-12"/>
        </w:rPr>
        <w:t xml:space="preserve"> </w:t>
      </w:r>
      <w:r>
        <w:t>mempermudah</w:t>
      </w:r>
      <w:r>
        <w:rPr>
          <w:spacing w:val="-12"/>
        </w:rPr>
        <w:t xml:space="preserve"> </w:t>
      </w:r>
      <w:r>
        <w:t>berbagai</w:t>
      </w:r>
      <w:r>
        <w:rPr>
          <w:spacing w:val="-12"/>
        </w:rPr>
        <w:t xml:space="preserve"> </w:t>
      </w:r>
      <w:r>
        <w:t>macam</w:t>
      </w:r>
      <w:r>
        <w:rPr>
          <w:spacing w:val="-12"/>
        </w:rPr>
        <w:t xml:space="preserve"> </w:t>
      </w:r>
      <w:r>
        <w:t>prosedur</w:t>
      </w:r>
      <w:r>
        <w:rPr>
          <w:spacing w:val="-12"/>
        </w:rPr>
        <w:t xml:space="preserve"> </w:t>
      </w:r>
      <w:r>
        <w:t xml:space="preserve">yang bisa menghalangi pengembangan guru dan mempersulit bantuan kepada </w:t>
      </w:r>
      <w:r>
        <w:rPr>
          <w:spacing w:val="-2"/>
        </w:rPr>
        <w:t>masyarakat.</w:t>
      </w:r>
    </w:p>
    <w:p w14:paraId="20A6C469" w14:textId="77777777" w:rsidR="009221BB" w:rsidRDefault="00000000">
      <w:pPr>
        <w:pStyle w:val="BodyText"/>
        <w:spacing w:before="1"/>
        <w:ind w:right="222" w:firstLine="700"/>
      </w:pPr>
      <w:r>
        <w:t xml:space="preserve">Secara fundamental pengembangan profesi guru hanya dapat berhasil apabila pengaruhnya bisa mendorong sikap kreasi baru/inovatif. Sikap ini hendak menjadi, menguatkan kompetensi profesional guru. Menurut profesor </w:t>
      </w:r>
      <w:proofErr w:type="spellStart"/>
      <w:r>
        <w:t>Idochi</w:t>
      </w:r>
      <w:proofErr w:type="spellEnd"/>
      <w:r>
        <w:t xml:space="preserve"> dibutuhkan pembelajaran untuk memotivasi guru menjadi inovatif. Ketujuh pembelajaran</w:t>
      </w:r>
      <w:r>
        <w:rPr>
          <w:spacing w:val="-6"/>
        </w:rPr>
        <w:t xml:space="preserve"> </w:t>
      </w:r>
      <w:r>
        <w:t>tersebut</w:t>
      </w:r>
      <w:r>
        <w:rPr>
          <w:spacing w:val="-6"/>
        </w:rPr>
        <w:t xml:space="preserve"> </w:t>
      </w:r>
      <w:r>
        <w:t>adalah:</w:t>
      </w:r>
      <w:r>
        <w:rPr>
          <w:spacing w:val="-5"/>
        </w:rPr>
        <w:t xml:space="preserve"> </w:t>
      </w:r>
      <w:r>
        <w:t>a.</w:t>
      </w:r>
      <w:r>
        <w:rPr>
          <w:spacing w:val="-5"/>
        </w:rPr>
        <w:t xml:space="preserve"> </w:t>
      </w:r>
      <w:r>
        <w:t>pembelajaran</w:t>
      </w:r>
      <w:r>
        <w:rPr>
          <w:spacing w:val="-6"/>
        </w:rPr>
        <w:t xml:space="preserve"> </w:t>
      </w:r>
      <w:r>
        <w:t>inovatif.</w:t>
      </w:r>
      <w:r>
        <w:rPr>
          <w:spacing w:val="-5"/>
        </w:rPr>
        <w:t xml:space="preserve"> </w:t>
      </w:r>
      <w:r>
        <w:t>b.</w:t>
      </w:r>
      <w:r>
        <w:rPr>
          <w:spacing w:val="-5"/>
        </w:rPr>
        <w:t xml:space="preserve"> </w:t>
      </w:r>
      <w:r>
        <w:t>belajar</w:t>
      </w:r>
      <w:r>
        <w:rPr>
          <w:spacing w:val="-5"/>
        </w:rPr>
        <w:t xml:space="preserve"> </w:t>
      </w:r>
      <w:r>
        <w:t>bagai</w:t>
      </w:r>
      <w:r>
        <w:rPr>
          <w:spacing w:val="-4"/>
        </w:rPr>
        <w:t xml:space="preserve"> </w:t>
      </w:r>
      <w:r>
        <w:t>kupu-kupu.</w:t>
      </w:r>
    </w:p>
    <w:p w14:paraId="38C9A98A" w14:textId="77777777" w:rsidR="009221BB" w:rsidRDefault="00000000">
      <w:pPr>
        <w:pStyle w:val="BodyText"/>
        <w:ind w:right="224"/>
      </w:pPr>
      <w:r>
        <w:t>c.</w:t>
      </w:r>
      <w:r>
        <w:rPr>
          <w:spacing w:val="-7"/>
        </w:rPr>
        <w:t xml:space="preserve"> </w:t>
      </w:r>
      <w:r>
        <w:t>pelajari</w:t>
      </w:r>
      <w:r>
        <w:rPr>
          <w:spacing w:val="-7"/>
        </w:rPr>
        <w:t xml:space="preserve"> </w:t>
      </w:r>
      <w:r>
        <w:t>keelokan</w:t>
      </w:r>
      <w:r>
        <w:rPr>
          <w:spacing w:val="-9"/>
        </w:rPr>
        <w:t xml:space="preserve"> </w:t>
      </w:r>
      <w:r>
        <w:t>dunia</w:t>
      </w:r>
      <w:r>
        <w:rPr>
          <w:spacing w:val="-8"/>
        </w:rPr>
        <w:t xml:space="preserve"> </w:t>
      </w:r>
      <w:r>
        <w:t>serta</w:t>
      </w:r>
      <w:r>
        <w:rPr>
          <w:spacing w:val="-10"/>
        </w:rPr>
        <w:t xml:space="preserve"> </w:t>
      </w:r>
      <w:r>
        <w:t>menjadi</w:t>
      </w:r>
      <w:r>
        <w:rPr>
          <w:spacing w:val="-7"/>
        </w:rPr>
        <w:t xml:space="preserve"> </w:t>
      </w:r>
      <w:r>
        <w:t>keelokan</w:t>
      </w:r>
      <w:r>
        <w:rPr>
          <w:spacing w:val="-8"/>
        </w:rPr>
        <w:t xml:space="preserve"> </w:t>
      </w:r>
      <w:r>
        <w:t>menjadi</w:t>
      </w:r>
      <w:r>
        <w:rPr>
          <w:spacing w:val="-7"/>
        </w:rPr>
        <w:t xml:space="preserve"> </w:t>
      </w:r>
      <w:r>
        <w:t>seorang</w:t>
      </w:r>
      <w:r>
        <w:rPr>
          <w:spacing w:val="-9"/>
        </w:rPr>
        <w:t xml:space="preserve"> </w:t>
      </w:r>
      <w:r>
        <w:t>guru.</w:t>
      </w:r>
      <w:r>
        <w:rPr>
          <w:spacing w:val="-7"/>
        </w:rPr>
        <w:t xml:space="preserve"> </w:t>
      </w:r>
      <w:r>
        <w:t>d.</w:t>
      </w:r>
      <w:r>
        <w:rPr>
          <w:spacing w:val="-7"/>
        </w:rPr>
        <w:t xml:space="preserve"> </w:t>
      </w:r>
      <w:r>
        <w:t xml:space="preserve">mulailah pembelajaran yang </w:t>
      </w:r>
      <w:proofErr w:type="spellStart"/>
      <w:r>
        <w:t>simple</w:t>
      </w:r>
      <w:proofErr w:type="spellEnd"/>
      <w:r>
        <w:t xml:space="preserve"> dan konkret. e. mempelajari sirkulasi kehidupan. f. belajar koordinasi dengan para profesional. g. belajar keluar dengan kesatuan </w:t>
      </w:r>
      <w:r>
        <w:rPr>
          <w:spacing w:val="-2"/>
        </w:rPr>
        <w:t>pikiran.</w:t>
      </w:r>
    </w:p>
    <w:p w14:paraId="2B79F238" w14:textId="77777777" w:rsidR="009221BB" w:rsidRDefault="00000000">
      <w:pPr>
        <w:pStyle w:val="BodyText"/>
        <w:spacing w:line="249" w:lineRule="auto"/>
        <w:ind w:right="223" w:firstLine="700"/>
      </w:pPr>
      <w:r>
        <w:t>Menurut Siswa, guru harus berikhtiar melaksanakan upaya seperti menguasai persyaratan profesional yang ada, menggapai kualifikasi dan kemampuan yang dibutuhkan, menjalin ikatan pelayanan yang baik, menetapkan etika profesional atau budaya kerja</w:t>
      </w:r>
      <w:r>
        <w:rPr>
          <w:spacing w:val="-2"/>
        </w:rPr>
        <w:t xml:space="preserve"> </w:t>
      </w:r>
      <w:r>
        <w:t>sebagai elemen prioritas,</w:t>
      </w:r>
      <w:r>
        <w:rPr>
          <w:spacing w:val="-1"/>
        </w:rPr>
        <w:t xml:space="preserve"> </w:t>
      </w:r>
      <w:r>
        <w:t>serta</w:t>
      </w:r>
      <w:r>
        <w:rPr>
          <w:spacing w:val="-2"/>
        </w:rPr>
        <w:t xml:space="preserve"> </w:t>
      </w:r>
      <w:r>
        <w:t xml:space="preserve">pendayagunaan teknologi komunikasi serta informasi terkini, inovasi juga </w:t>
      </w:r>
      <w:proofErr w:type="spellStart"/>
      <w:r>
        <w:t>pengemban</w:t>
      </w:r>
      <w:proofErr w:type="spellEnd"/>
      <w:r>
        <w:t xml:space="preserve"> kreativitas diadopsi agar tidak tertinggal dalam kemampuannya mengelola </w:t>
      </w:r>
      <w:proofErr w:type="spellStart"/>
      <w:r>
        <w:t>pembelajaranSiwi</w:t>
      </w:r>
      <w:proofErr w:type="spellEnd"/>
      <w:r>
        <w:t>, 2020).</w:t>
      </w:r>
      <w:r>
        <w:rPr>
          <w:spacing w:val="-5"/>
        </w:rPr>
        <w:t xml:space="preserve"> </w:t>
      </w:r>
      <w:r>
        <w:t>Menurut</w:t>
      </w:r>
      <w:r>
        <w:rPr>
          <w:spacing w:val="-5"/>
        </w:rPr>
        <w:t xml:space="preserve"> </w:t>
      </w:r>
      <w:r>
        <w:t>Rahman,</w:t>
      </w:r>
      <w:r>
        <w:rPr>
          <w:spacing w:val="-5"/>
        </w:rPr>
        <w:t xml:space="preserve"> </w:t>
      </w:r>
      <w:r>
        <w:t>ia</w:t>
      </w:r>
      <w:r>
        <w:rPr>
          <w:spacing w:val="-5"/>
        </w:rPr>
        <w:t xml:space="preserve"> </w:t>
      </w:r>
      <w:r>
        <w:t>berpendapat</w:t>
      </w:r>
      <w:r>
        <w:rPr>
          <w:spacing w:val="-6"/>
        </w:rPr>
        <w:t xml:space="preserve"> </w:t>
      </w:r>
      <w:r>
        <w:t>bahwa</w:t>
      </w:r>
      <w:r>
        <w:rPr>
          <w:spacing w:val="-6"/>
        </w:rPr>
        <w:t xml:space="preserve"> </w:t>
      </w:r>
      <w:r>
        <w:t>guru</w:t>
      </w:r>
      <w:r>
        <w:rPr>
          <w:spacing w:val="-5"/>
        </w:rPr>
        <w:t xml:space="preserve"> </w:t>
      </w:r>
      <w:r>
        <w:t>profesional</w:t>
      </w:r>
      <w:r>
        <w:rPr>
          <w:spacing w:val="-5"/>
        </w:rPr>
        <w:t xml:space="preserve"> </w:t>
      </w:r>
      <w:r>
        <w:t>di</w:t>
      </w:r>
      <w:r>
        <w:rPr>
          <w:spacing w:val="-5"/>
        </w:rPr>
        <w:t xml:space="preserve"> </w:t>
      </w:r>
      <w:r>
        <w:t>Indonesia</w:t>
      </w:r>
      <w:r>
        <w:rPr>
          <w:spacing w:val="-5"/>
        </w:rPr>
        <w:t xml:space="preserve"> </w:t>
      </w:r>
      <w:r>
        <w:t>pasti memiliki syarat sebagai berikut: (1) Landasan keilmuan yang kuat sebagai perwujudan dari kalangan teknis dan keilmuan pada abad ke21. (2) Penguasaan keterampilan</w:t>
      </w:r>
      <w:r>
        <w:rPr>
          <w:spacing w:val="-13"/>
        </w:rPr>
        <w:t xml:space="preserve"> </w:t>
      </w:r>
      <w:r>
        <w:t>profesional</w:t>
      </w:r>
      <w:r>
        <w:rPr>
          <w:spacing w:val="-12"/>
        </w:rPr>
        <w:t xml:space="preserve"> </w:t>
      </w:r>
      <w:r>
        <w:t>bersumber</w:t>
      </w:r>
      <w:r>
        <w:rPr>
          <w:spacing w:val="-12"/>
        </w:rPr>
        <w:t xml:space="preserve"> </w:t>
      </w:r>
      <w:r>
        <w:t>pada</w:t>
      </w:r>
      <w:r>
        <w:rPr>
          <w:spacing w:val="-11"/>
        </w:rPr>
        <w:t xml:space="preserve"> </w:t>
      </w:r>
      <w:r>
        <w:t>pengkajian</w:t>
      </w:r>
      <w:r>
        <w:rPr>
          <w:spacing w:val="-12"/>
        </w:rPr>
        <w:t xml:space="preserve"> </w:t>
      </w:r>
      <w:r>
        <w:t>dan</w:t>
      </w:r>
      <w:r>
        <w:rPr>
          <w:spacing w:val="-12"/>
        </w:rPr>
        <w:t xml:space="preserve"> </w:t>
      </w:r>
      <w:r>
        <w:t>praktik</w:t>
      </w:r>
      <w:r>
        <w:rPr>
          <w:spacing w:val="-12"/>
        </w:rPr>
        <w:t xml:space="preserve"> </w:t>
      </w:r>
      <w:r>
        <w:t>pendidikan,</w:t>
      </w:r>
      <w:r>
        <w:rPr>
          <w:spacing w:val="-11"/>
        </w:rPr>
        <w:t xml:space="preserve"> </w:t>
      </w:r>
      <w:r>
        <w:t xml:space="preserve">yaitu ilmu pendidikan sebagai ilmu praktis bukan hanya sekedar persepsi. Pendidikan adalah sistem yang berlangsung </w:t>
      </w:r>
      <w:proofErr w:type="spellStart"/>
      <w:r>
        <w:t>ditempat</w:t>
      </w:r>
      <w:proofErr w:type="spellEnd"/>
      <w:r>
        <w:t xml:space="preserve"> dan bersifat ilmiah. Pengkajian pendidikan </w:t>
      </w:r>
      <w:proofErr w:type="spellStart"/>
      <w:r>
        <w:t>ditunjukan</w:t>
      </w:r>
      <w:proofErr w:type="spellEnd"/>
      <w:r>
        <w:t xml:space="preserve"> kepada </w:t>
      </w:r>
      <w:proofErr w:type="spellStart"/>
      <w:r>
        <w:t>praktek</w:t>
      </w:r>
      <w:proofErr w:type="spellEnd"/>
      <w:r>
        <w:t xml:space="preserve"> pendidikan bangsa Indonesia. (3) </w:t>
      </w:r>
      <w:proofErr w:type="spellStart"/>
      <w:r>
        <w:t>Pengkembangan</w:t>
      </w:r>
      <w:proofErr w:type="spellEnd"/>
      <w:r>
        <w:rPr>
          <w:spacing w:val="79"/>
        </w:rPr>
        <w:t xml:space="preserve"> </w:t>
      </w:r>
      <w:r>
        <w:t>kompetensi</w:t>
      </w:r>
      <w:r>
        <w:rPr>
          <w:spacing w:val="80"/>
        </w:rPr>
        <w:t xml:space="preserve"> </w:t>
      </w:r>
      <w:r>
        <w:t>profesional</w:t>
      </w:r>
      <w:r>
        <w:rPr>
          <w:spacing w:val="77"/>
        </w:rPr>
        <w:t xml:space="preserve"> </w:t>
      </w:r>
      <w:r>
        <w:t>secara</w:t>
      </w:r>
      <w:r>
        <w:rPr>
          <w:spacing w:val="78"/>
        </w:rPr>
        <w:t xml:space="preserve"> </w:t>
      </w:r>
      <w:r>
        <w:t>berkepanjangan.</w:t>
      </w:r>
      <w:r>
        <w:rPr>
          <w:spacing w:val="80"/>
        </w:rPr>
        <w:t xml:space="preserve"> </w:t>
      </w:r>
      <w:r>
        <w:t>Profesi</w:t>
      </w:r>
      <w:r>
        <w:rPr>
          <w:spacing w:val="80"/>
        </w:rPr>
        <w:t xml:space="preserve"> </w:t>
      </w:r>
      <w:r>
        <w:t>guru</w:t>
      </w:r>
    </w:p>
    <w:p w14:paraId="004E1515" w14:textId="77777777" w:rsidR="009221BB" w:rsidRDefault="009221BB">
      <w:pPr>
        <w:spacing w:line="249" w:lineRule="auto"/>
        <w:sectPr w:rsidR="009221BB">
          <w:pgSz w:w="11910" w:h="16840"/>
          <w:pgMar w:top="1640" w:right="1600" w:bottom="1280" w:left="1680" w:header="751" w:footer="1082" w:gutter="0"/>
          <w:cols w:space="720"/>
        </w:sectPr>
      </w:pPr>
    </w:p>
    <w:p w14:paraId="4E8B65B9" w14:textId="77777777" w:rsidR="009221BB" w:rsidRDefault="00000000">
      <w:pPr>
        <w:pStyle w:val="BodyText"/>
        <w:spacing w:before="90" w:line="249" w:lineRule="auto"/>
        <w:ind w:right="227"/>
      </w:pPr>
      <w:r>
        <w:lastRenderedPageBreak/>
        <w:t>merupakan profesi yang terus meningkat antara LPTK dengan praktik pendidikan(</w:t>
      </w:r>
      <w:proofErr w:type="spellStart"/>
      <w:r>
        <w:t>Almujtaba</w:t>
      </w:r>
      <w:proofErr w:type="spellEnd"/>
      <w:r>
        <w:t xml:space="preserve"> </w:t>
      </w:r>
      <w:proofErr w:type="spellStart"/>
      <w:r>
        <w:t>et</w:t>
      </w:r>
      <w:proofErr w:type="spellEnd"/>
      <w:r>
        <w:t xml:space="preserve"> </w:t>
      </w:r>
      <w:proofErr w:type="spellStart"/>
      <w:r>
        <w:t>al.</w:t>
      </w:r>
      <w:proofErr w:type="spellEnd"/>
      <w:r>
        <w:t>, 2021; Rahman, 2013).</w:t>
      </w:r>
    </w:p>
    <w:p w14:paraId="54CA52A8" w14:textId="77777777" w:rsidR="009221BB" w:rsidRDefault="00000000">
      <w:pPr>
        <w:pStyle w:val="BodyText"/>
        <w:spacing w:before="2"/>
        <w:ind w:right="223" w:firstLine="700"/>
      </w:pPr>
      <w:r>
        <w:t>Guru yang profesional/kompeten tidak hanya menguasai bahan ajar, dan bidang ilmu, guru profesional juga mesti harus mempunyai pemahaman yang luas/mendalam akan hakikat masyarakat. Hal ini menjadi dasar mentalitas serta model kerja guru dan disiplin terhadap pendidikan. Selain itu, dalam aktivitas pelaksanaan pembelajaran perlu dikembangkannya budaya organisasi kelas pada guru, serta suasana organisasi pembelajaran yang berarti, inovatif, energik, serta komunikatif,</w:t>
      </w:r>
      <w:r>
        <w:rPr>
          <w:spacing w:val="-3"/>
        </w:rPr>
        <w:t xml:space="preserve"> </w:t>
      </w:r>
      <w:r>
        <w:t>sehingga</w:t>
      </w:r>
      <w:r>
        <w:rPr>
          <w:spacing w:val="-4"/>
        </w:rPr>
        <w:t xml:space="preserve"> </w:t>
      </w:r>
      <w:r>
        <w:t>dapat</w:t>
      </w:r>
      <w:r>
        <w:rPr>
          <w:spacing w:val="-2"/>
        </w:rPr>
        <w:t xml:space="preserve"> </w:t>
      </w:r>
      <w:r>
        <w:t>menghadirkan</w:t>
      </w:r>
      <w:r>
        <w:rPr>
          <w:spacing w:val="-2"/>
        </w:rPr>
        <w:t xml:space="preserve"> </w:t>
      </w:r>
      <w:r>
        <w:t>kegembiraan</w:t>
      </w:r>
      <w:r>
        <w:rPr>
          <w:spacing w:val="-2"/>
        </w:rPr>
        <w:t xml:space="preserve"> </w:t>
      </w:r>
      <w:r>
        <w:t>bagi</w:t>
      </w:r>
      <w:r>
        <w:rPr>
          <w:spacing w:val="-2"/>
        </w:rPr>
        <w:t xml:space="preserve"> </w:t>
      </w:r>
      <w:r>
        <w:t>siswa,</w:t>
      </w:r>
      <w:r>
        <w:rPr>
          <w:spacing w:val="-2"/>
        </w:rPr>
        <w:t xml:space="preserve"> </w:t>
      </w:r>
      <w:r>
        <w:t>sesuai</w:t>
      </w:r>
      <w:r>
        <w:rPr>
          <w:spacing w:val="-5"/>
        </w:rPr>
        <w:t xml:space="preserve"> </w:t>
      </w:r>
      <w:r>
        <w:t>dengan kebutuhan sistem pendidikan nasional Pasal 40 Ayat 2a UU Nomor 20 Tahun 2003(Hasanah &amp; Kristiawan, 2019; Yunus, 2018).</w:t>
      </w:r>
    </w:p>
    <w:p w14:paraId="70D1E732" w14:textId="77777777" w:rsidR="009221BB" w:rsidRDefault="00000000">
      <w:pPr>
        <w:pStyle w:val="BodyText"/>
        <w:spacing w:line="249" w:lineRule="auto"/>
        <w:ind w:right="225" w:firstLine="700"/>
      </w:pPr>
      <w:r>
        <w:t>Menurut Idris, pembelajaran yang efektif bisa dilakukan dengan menggunakan sistem pembelajaran partisipasi. Sistem pembelajaran partisipasi memiliki</w:t>
      </w:r>
      <w:r>
        <w:rPr>
          <w:spacing w:val="-11"/>
        </w:rPr>
        <w:t xml:space="preserve"> </w:t>
      </w:r>
      <w:r>
        <w:t>prinsip</w:t>
      </w:r>
      <w:r>
        <w:rPr>
          <w:spacing w:val="-12"/>
        </w:rPr>
        <w:t xml:space="preserve"> </w:t>
      </w:r>
      <w:r>
        <w:t>terdiri</w:t>
      </w:r>
      <w:r>
        <w:rPr>
          <w:spacing w:val="-10"/>
        </w:rPr>
        <w:t xml:space="preserve"> </w:t>
      </w:r>
      <w:r>
        <w:t>dalam</w:t>
      </w:r>
      <w:r>
        <w:rPr>
          <w:spacing w:val="-10"/>
        </w:rPr>
        <w:t xml:space="preserve"> </w:t>
      </w:r>
      <w:r>
        <w:t>kegiatan</w:t>
      </w:r>
      <w:r>
        <w:rPr>
          <w:spacing w:val="-12"/>
        </w:rPr>
        <w:t xml:space="preserve"> </w:t>
      </w:r>
      <w:r>
        <w:t>belajar</w:t>
      </w:r>
      <w:r>
        <w:rPr>
          <w:spacing w:val="-11"/>
        </w:rPr>
        <w:t xml:space="preserve"> </w:t>
      </w:r>
      <w:r>
        <w:t>dan</w:t>
      </w:r>
      <w:r>
        <w:rPr>
          <w:spacing w:val="-12"/>
        </w:rPr>
        <w:t xml:space="preserve"> </w:t>
      </w:r>
      <w:r>
        <w:t>membelajarkan.</w:t>
      </w:r>
      <w:r>
        <w:rPr>
          <w:spacing w:val="-11"/>
        </w:rPr>
        <w:t xml:space="preserve"> </w:t>
      </w:r>
      <w:r>
        <w:t>Dalam</w:t>
      </w:r>
      <w:r>
        <w:rPr>
          <w:spacing w:val="-10"/>
        </w:rPr>
        <w:t xml:space="preserve"> </w:t>
      </w:r>
      <w:r>
        <w:t xml:space="preserve">kegiatan belajar adalah bahwa peserta didik memiliki kebutuhan belajar, memahami teknik belajar, dan berperilaku belajar. Sedangkan </w:t>
      </w:r>
      <w:proofErr w:type="spellStart"/>
      <w:r>
        <w:t>kegitan</w:t>
      </w:r>
      <w:proofErr w:type="spellEnd"/>
      <w:r>
        <w:t xml:space="preserve"> membelajarkan adalah bahwa pendidik menguasai metode dan teknik pembelajaran, memahami materi atau bahan</w:t>
      </w:r>
      <w:r>
        <w:rPr>
          <w:spacing w:val="-7"/>
        </w:rPr>
        <w:t xml:space="preserve"> </w:t>
      </w:r>
      <w:r>
        <w:t>belajar</w:t>
      </w:r>
      <w:r>
        <w:rPr>
          <w:spacing w:val="-6"/>
        </w:rPr>
        <w:t xml:space="preserve"> </w:t>
      </w:r>
      <w:r>
        <w:t>yang</w:t>
      </w:r>
      <w:r>
        <w:rPr>
          <w:spacing w:val="-8"/>
        </w:rPr>
        <w:t xml:space="preserve"> </w:t>
      </w:r>
      <w:r>
        <w:t>cocok</w:t>
      </w:r>
      <w:r>
        <w:rPr>
          <w:spacing w:val="-9"/>
        </w:rPr>
        <w:t xml:space="preserve"> </w:t>
      </w:r>
      <w:r>
        <w:t>dengan</w:t>
      </w:r>
      <w:r>
        <w:rPr>
          <w:spacing w:val="-7"/>
        </w:rPr>
        <w:t xml:space="preserve"> </w:t>
      </w:r>
      <w:r>
        <w:t>kebutuhan</w:t>
      </w:r>
      <w:r>
        <w:rPr>
          <w:spacing w:val="-7"/>
        </w:rPr>
        <w:t xml:space="preserve"> </w:t>
      </w:r>
      <w:r>
        <w:t>belajar</w:t>
      </w:r>
      <w:r>
        <w:rPr>
          <w:spacing w:val="-9"/>
        </w:rPr>
        <w:t xml:space="preserve"> </w:t>
      </w:r>
      <w:r>
        <w:t>dan</w:t>
      </w:r>
      <w:r>
        <w:rPr>
          <w:spacing w:val="-7"/>
        </w:rPr>
        <w:t xml:space="preserve"> </w:t>
      </w:r>
      <w:proofErr w:type="spellStart"/>
      <w:r>
        <w:t>berprilaku</w:t>
      </w:r>
      <w:proofErr w:type="spellEnd"/>
      <w:r>
        <w:rPr>
          <w:spacing w:val="-8"/>
        </w:rPr>
        <w:t xml:space="preserve"> </w:t>
      </w:r>
      <w:r>
        <w:t xml:space="preserve">membelajarkan peserta didik(Idris, 2018; Jailani </w:t>
      </w:r>
      <w:proofErr w:type="spellStart"/>
      <w:r>
        <w:t>et</w:t>
      </w:r>
      <w:proofErr w:type="spellEnd"/>
      <w:r>
        <w:t xml:space="preserve"> </w:t>
      </w:r>
      <w:proofErr w:type="spellStart"/>
      <w:r>
        <w:t>al.</w:t>
      </w:r>
      <w:proofErr w:type="spellEnd"/>
      <w:r>
        <w:t>, 2021; Nusantara, 2018).</w:t>
      </w:r>
    </w:p>
    <w:p w14:paraId="3F9F6625" w14:textId="77777777" w:rsidR="009221BB" w:rsidRDefault="00000000">
      <w:pPr>
        <w:pStyle w:val="BodyText"/>
        <w:ind w:right="222" w:firstLine="700"/>
      </w:pPr>
      <w:r>
        <w:t>UU Nomor 14 tahun 2005 mengenai guru dan dosen, pasal 8 mengatur bahwa guru harus mempunyai kualifikasi akademik, kompetensi ijazah guru, kesehatan jasmani dan rohani, juga kemampuan untuk mencapai sasaran pendidikan. Selain itu, Pasal 10 Ayat (1) mengatur bahwa kemampuan guru yang menjadi aspek pengembangan profesionalisme</w:t>
      </w:r>
      <w:r>
        <w:rPr>
          <w:spacing w:val="-2"/>
        </w:rPr>
        <w:t xml:space="preserve"> </w:t>
      </w:r>
      <w:r>
        <w:t>guru seperti halnya dimaksud pada Pasal</w:t>
      </w:r>
      <w:r>
        <w:rPr>
          <w:spacing w:val="-8"/>
        </w:rPr>
        <w:t xml:space="preserve"> </w:t>
      </w:r>
      <w:r>
        <w:t>8</w:t>
      </w:r>
      <w:r>
        <w:rPr>
          <w:spacing w:val="-9"/>
        </w:rPr>
        <w:t xml:space="preserve"> </w:t>
      </w:r>
      <w:r>
        <w:t>meliputi</w:t>
      </w:r>
      <w:r>
        <w:rPr>
          <w:spacing w:val="-8"/>
        </w:rPr>
        <w:t xml:space="preserve"> </w:t>
      </w:r>
      <w:r>
        <w:t>kompetensi</w:t>
      </w:r>
      <w:r>
        <w:rPr>
          <w:spacing w:val="-8"/>
        </w:rPr>
        <w:t xml:space="preserve"> </w:t>
      </w:r>
      <w:proofErr w:type="spellStart"/>
      <w:r>
        <w:t>pedagogik</w:t>
      </w:r>
      <w:proofErr w:type="spellEnd"/>
      <w:r>
        <w:t>,</w:t>
      </w:r>
      <w:r>
        <w:rPr>
          <w:spacing w:val="-9"/>
        </w:rPr>
        <w:t xml:space="preserve"> </w:t>
      </w:r>
      <w:r>
        <w:t>kompetensi</w:t>
      </w:r>
      <w:r>
        <w:rPr>
          <w:spacing w:val="-8"/>
        </w:rPr>
        <w:t xml:space="preserve"> </w:t>
      </w:r>
      <w:r>
        <w:t>kepribadian,</w:t>
      </w:r>
      <w:r>
        <w:rPr>
          <w:spacing w:val="-9"/>
        </w:rPr>
        <w:t xml:space="preserve"> </w:t>
      </w:r>
      <w:r>
        <w:t>kompetensi</w:t>
      </w:r>
      <w:r>
        <w:rPr>
          <w:spacing w:val="-10"/>
        </w:rPr>
        <w:t xml:space="preserve"> </w:t>
      </w:r>
      <w:r>
        <w:t>sosial dan kompetensi profesional. Apabila kita ingin memajukan kualitas pendidikan, pengembangan profesionalitas guru merupakan syarat yang tidak bisa ditawar.</w:t>
      </w:r>
    </w:p>
    <w:p w14:paraId="611E7261" w14:textId="77777777" w:rsidR="009221BB" w:rsidRDefault="00000000">
      <w:pPr>
        <w:pStyle w:val="Heading1"/>
        <w:numPr>
          <w:ilvl w:val="0"/>
          <w:numId w:val="1"/>
        </w:numPr>
        <w:tabs>
          <w:tab w:val="left" w:pos="1006"/>
        </w:tabs>
        <w:spacing w:line="257" w:lineRule="exact"/>
        <w:ind w:left="1006" w:hanging="358"/>
        <w:jc w:val="both"/>
      </w:pPr>
      <w:r>
        <w:t>Upaya</w:t>
      </w:r>
      <w:r>
        <w:rPr>
          <w:spacing w:val="-8"/>
        </w:rPr>
        <w:t xml:space="preserve"> </w:t>
      </w:r>
      <w:r>
        <w:t>Pemerintah</w:t>
      </w:r>
      <w:r>
        <w:rPr>
          <w:spacing w:val="-7"/>
        </w:rPr>
        <w:t xml:space="preserve"> </w:t>
      </w:r>
      <w:r>
        <w:t>dalam</w:t>
      </w:r>
      <w:r>
        <w:rPr>
          <w:spacing w:val="-7"/>
        </w:rPr>
        <w:t xml:space="preserve"> </w:t>
      </w:r>
      <w:r>
        <w:t>Mengembangkan</w:t>
      </w:r>
      <w:r>
        <w:rPr>
          <w:spacing w:val="-5"/>
        </w:rPr>
        <w:t xml:space="preserve"> </w:t>
      </w:r>
      <w:r>
        <w:t>Guru</w:t>
      </w:r>
      <w:r>
        <w:rPr>
          <w:spacing w:val="-6"/>
        </w:rPr>
        <w:t xml:space="preserve"> </w:t>
      </w:r>
      <w:r>
        <w:rPr>
          <w:spacing w:val="-2"/>
        </w:rPr>
        <w:t>Profesional</w:t>
      </w:r>
    </w:p>
    <w:p w14:paraId="6816E461" w14:textId="77777777" w:rsidR="009221BB" w:rsidRDefault="00000000">
      <w:pPr>
        <w:pStyle w:val="BodyText"/>
        <w:ind w:left="583" w:right="223" w:firstLine="720"/>
      </w:pPr>
      <w:r>
        <w:t xml:space="preserve">Dalam mengembangkan profesionalisme guru, kesejahteraan guru yang rendah merupakan bagian yang harus di benahi dalam meningkatkan kualitas pendidikan di Indonesia. Karena sangat mempengaruhi kinerja guru dalam mengajar. Gaji yang kecil membuat guru tidak maksimal dalam mengajar siswa dikelas. Upah guru harus sesuai dengan jam kerja yang dilakukan(Anshori, 2016; </w:t>
      </w:r>
      <w:proofErr w:type="spellStart"/>
      <w:r>
        <w:t>Kuraedah</w:t>
      </w:r>
      <w:proofErr w:type="spellEnd"/>
      <w:r>
        <w:t xml:space="preserve">, 2013; Parda </w:t>
      </w:r>
      <w:proofErr w:type="spellStart"/>
      <w:r>
        <w:t>et</w:t>
      </w:r>
      <w:proofErr w:type="spellEnd"/>
      <w:r>
        <w:t xml:space="preserve"> </w:t>
      </w:r>
      <w:proofErr w:type="spellStart"/>
      <w:r>
        <w:t>al.</w:t>
      </w:r>
      <w:proofErr w:type="spellEnd"/>
      <w:r>
        <w:t>, 2021).</w:t>
      </w:r>
    </w:p>
    <w:p w14:paraId="514441B7" w14:textId="77777777" w:rsidR="009221BB" w:rsidRDefault="00000000">
      <w:pPr>
        <w:pStyle w:val="BodyText"/>
        <w:ind w:left="583" w:right="226" w:firstLine="720"/>
      </w:pPr>
      <w:r>
        <w:t>Di Inggris dan Wales, dalam mengembangkan profesionalisme guru, pemerintah mulai mengutamakan pembayaran upah guru yang seimbang dengan beban</w:t>
      </w:r>
      <w:r>
        <w:rPr>
          <w:spacing w:val="-4"/>
        </w:rPr>
        <w:t xml:space="preserve"> </w:t>
      </w:r>
      <w:r>
        <w:t>kerja.</w:t>
      </w:r>
      <w:r>
        <w:rPr>
          <w:spacing w:val="-4"/>
        </w:rPr>
        <w:t xml:space="preserve"> </w:t>
      </w:r>
      <w:r>
        <w:t>Negara</w:t>
      </w:r>
      <w:r>
        <w:rPr>
          <w:spacing w:val="-4"/>
        </w:rPr>
        <w:t xml:space="preserve"> </w:t>
      </w:r>
      <w:r>
        <w:t>Amerika</w:t>
      </w:r>
      <w:r>
        <w:rPr>
          <w:spacing w:val="-4"/>
        </w:rPr>
        <w:t xml:space="preserve"> </w:t>
      </w:r>
      <w:r>
        <w:t>Serikat</w:t>
      </w:r>
      <w:r>
        <w:rPr>
          <w:spacing w:val="-4"/>
        </w:rPr>
        <w:t xml:space="preserve"> </w:t>
      </w:r>
      <w:r>
        <w:t>juga</w:t>
      </w:r>
      <w:r>
        <w:rPr>
          <w:spacing w:val="-4"/>
        </w:rPr>
        <w:t xml:space="preserve"> </w:t>
      </w:r>
      <w:r>
        <w:t>telah</w:t>
      </w:r>
      <w:r>
        <w:rPr>
          <w:spacing w:val="-6"/>
        </w:rPr>
        <w:t xml:space="preserve"> </w:t>
      </w:r>
      <w:r>
        <w:t>menerapkan</w:t>
      </w:r>
      <w:r>
        <w:rPr>
          <w:spacing w:val="-4"/>
        </w:rPr>
        <w:t xml:space="preserve"> </w:t>
      </w:r>
      <w:r>
        <w:t>hal</w:t>
      </w:r>
      <w:r>
        <w:rPr>
          <w:spacing w:val="-4"/>
        </w:rPr>
        <w:t xml:space="preserve"> </w:t>
      </w:r>
      <w:r>
        <w:t>tersebut</w:t>
      </w:r>
      <w:r>
        <w:rPr>
          <w:spacing w:val="-6"/>
        </w:rPr>
        <w:t xml:space="preserve"> </w:t>
      </w:r>
      <w:r>
        <w:t>dan</w:t>
      </w:r>
      <w:r>
        <w:rPr>
          <w:spacing w:val="-7"/>
        </w:rPr>
        <w:t xml:space="preserve"> </w:t>
      </w:r>
      <w:r>
        <w:t>sudah berlangsung</w:t>
      </w:r>
      <w:r>
        <w:rPr>
          <w:spacing w:val="-13"/>
        </w:rPr>
        <w:t xml:space="preserve"> </w:t>
      </w:r>
      <w:r>
        <w:t>lama,</w:t>
      </w:r>
      <w:r>
        <w:rPr>
          <w:spacing w:val="-12"/>
        </w:rPr>
        <w:t xml:space="preserve"> </w:t>
      </w:r>
      <w:r>
        <w:t>sehingga</w:t>
      </w:r>
      <w:r>
        <w:rPr>
          <w:spacing w:val="-12"/>
        </w:rPr>
        <w:t xml:space="preserve"> </w:t>
      </w:r>
      <w:r>
        <w:t>tidak</w:t>
      </w:r>
      <w:r>
        <w:rPr>
          <w:spacing w:val="-12"/>
        </w:rPr>
        <w:t xml:space="preserve"> </w:t>
      </w:r>
      <w:r>
        <w:t>heran</w:t>
      </w:r>
      <w:r>
        <w:rPr>
          <w:spacing w:val="-12"/>
        </w:rPr>
        <w:t xml:space="preserve"> </w:t>
      </w:r>
      <w:r>
        <w:t>jika</w:t>
      </w:r>
      <w:r>
        <w:rPr>
          <w:spacing w:val="-12"/>
        </w:rPr>
        <w:t xml:space="preserve"> </w:t>
      </w:r>
      <w:r>
        <w:t>pendidikan</w:t>
      </w:r>
      <w:r>
        <w:rPr>
          <w:spacing w:val="-12"/>
        </w:rPr>
        <w:t xml:space="preserve"> </w:t>
      </w:r>
      <w:proofErr w:type="spellStart"/>
      <w:r>
        <w:t>disana</w:t>
      </w:r>
      <w:proofErr w:type="spellEnd"/>
      <w:r>
        <w:rPr>
          <w:spacing w:val="-12"/>
        </w:rPr>
        <w:t xml:space="preserve"> </w:t>
      </w:r>
      <w:r>
        <w:t>sebagai</w:t>
      </w:r>
      <w:r>
        <w:rPr>
          <w:spacing w:val="-12"/>
        </w:rPr>
        <w:t xml:space="preserve"> </w:t>
      </w:r>
      <w:r>
        <w:t>panutan</w:t>
      </w:r>
      <w:r>
        <w:rPr>
          <w:spacing w:val="-13"/>
        </w:rPr>
        <w:t xml:space="preserve"> </w:t>
      </w:r>
      <w:r>
        <w:t>bagi negara dunia ketiga.</w:t>
      </w:r>
    </w:p>
    <w:p w14:paraId="4299F993" w14:textId="77777777" w:rsidR="009221BB" w:rsidRDefault="00000000">
      <w:pPr>
        <w:pStyle w:val="BodyText"/>
        <w:ind w:left="583" w:right="224" w:firstLine="720"/>
      </w:pPr>
      <w:r>
        <w:t>Mengenai masalah tersebut, usaha yang dilakukan pemerintah dalam meningkatkan kualitas guru adalah menjadikan jam kerja setara upah guru. Jika upah</w:t>
      </w:r>
      <w:r>
        <w:rPr>
          <w:spacing w:val="-7"/>
        </w:rPr>
        <w:t xml:space="preserve"> </w:t>
      </w:r>
      <w:r>
        <w:t>guru</w:t>
      </w:r>
      <w:r>
        <w:rPr>
          <w:spacing w:val="-7"/>
        </w:rPr>
        <w:t xml:space="preserve"> </w:t>
      </w:r>
      <w:r>
        <w:t>rendah,</w:t>
      </w:r>
      <w:r>
        <w:rPr>
          <w:spacing w:val="-7"/>
        </w:rPr>
        <w:t xml:space="preserve"> </w:t>
      </w:r>
      <w:r>
        <w:t>jelas</w:t>
      </w:r>
      <w:r>
        <w:rPr>
          <w:spacing w:val="-7"/>
        </w:rPr>
        <w:t xml:space="preserve"> </w:t>
      </w:r>
      <w:r>
        <w:t>untuk</w:t>
      </w:r>
      <w:r>
        <w:rPr>
          <w:spacing w:val="-8"/>
        </w:rPr>
        <w:t xml:space="preserve"> </w:t>
      </w:r>
      <w:r>
        <w:t>mencukupi</w:t>
      </w:r>
      <w:r>
        <w:rPr>
          <w:spacing w:val="-7"/>
        </w:rPr>
        <w:t xml:space="preserve"> </w:t>
      </w:r>
      <w:r>
        <w:t>keperluan</w:t>
      </w:r>
      <w:r>
        <w:rPr>
          <w:spacing w:val="-9"/>
        </w:rPr>
        <w:t xml:space="preserve"> </w:t>
      </w:r>
      <w:r>
        <w:t>sehari-hari,</w:t>
      </w:r>
      <w:r>
        <w:rPr>
          <w:spacing w:val="-10"/>
        </w:rPr>
        <w:t xml:space="preserve"> </w:t>
      </w:r>
      <w:r>
        <w:t>guru</w:t>
      </w:r>
      <w:r>
        <w:rPr>
          <w:spacing w:val="-7"/>
        </w:rPr>
        <w:t xml:space="preserve"> </w:t>
      </w:r>
      <w:r>
        <w:t>akan</w:t>
      </w:r>
      <w:r>
        <w:rPr>
          <w:spacing w:val="-9"/>
        </w:rPr>
        <w:t xml:space="preserve"> </w:t>
      </w:r>
      <w:r>
        <w:t>mencari lebih banyak pekerjaan untuk mencukupi keperluannya. Tidak heran dengan guru di</w:t>
      </w:r>
      <w:r>
        <w:rPr>
          <w:spacing w:val="-5"/>
        </w:rPr>
        <w:t xml:space="preserve"> </w:t>
      </w:r>
      <w:r>
        <w:t>negara</w:t>
      </w:r>
      <w:r>
        <w:rPr>
          <w:spacing w:val="-5"/>
        </w:rPr>
        <w:t xml:space="preserve"> </w:t>
      </w:r>
      <w:r>
        <w:t>yang</w:t>
      </w:r>
      <w:r>
        <w:rPr>
          <w:spacing w:val="-5"/>
        </w:rPr>
        <w:t xml:space="preserve"> </w:t>
      </w:r>
      <w:r>
        <w:t>maju</w:t>
      </w:r>
      <w:r>
        <w:rPr>
          <w:spacing w:val="-7"/>
        </w:rPr>
        <w:t xml:space="preserve"> </w:t>
      </w:r>
      <w:r>
        <w:t>memiliki</w:t>
      </w:r>
      <w:r>
        <w:rPr>
          <w:spacing w:val="-4"/>
        </w:rPr>
        <w:t xml:space="preserve"> </w:t>
      </w:r>
      <w:r>
        <w:t>kualitas</w:t>
      </w:r>
      <w:r>
        <w:rPr>
          <w:spacing w:val="-4"/>
        </w:rPr>
        <w:t xml:space="preserve"> </w:t>
      </w:r>
      <w:r>
        <w:t>yang</w:t>
      </w:r>
      <w:r>
        <w:rPr>
          <w:spacing w:val="-5"/>
        </w:rPr>
        <w:t xml:space="preserve"> </w:t>
      </w:r>
      <w:proofErr w:type="spellStart"/>
      <w:r>
        <w:t>unngul</w:t>
      </w:r>
      <w:proofErr w:type="spellEnd"/>
      <w:r>
        <w:rPr>
          <w:spacing w:val="-7"/>
        </w:rPr>
        <w:t xml:space="preserve"> </w:t>
      </w:r>
      <w:r>
        <w:t>atau</w:t>
      </w:r>
      <w:r>
        <w:rPr>
          <w:spacing w:val="-5"/>
        </w:rPr>
        <w:t xml:space="preserve"> </w:t>
      </w:r>
      <w:r>
        <w:t>disebut</w:t>
      </w:r>
      <w:r>
        <w:rPr>
          <w:spacing w:val="-6"/>
        </w:rPr>
        <w:t xml:space="preserve"> </w:t>
      </w:r>
      <w:r>
        <w:t>profesional,</w:t>
      </w:r>
      <w:r>
        <w:rPr>
          <w:spacing w:val="-5"/>
        </w:rPr>
        <w:t xml:space="preserve"> </w:t>
      </w:r>
      <w:r>
        <w:t>karena apresiasi terhadap layanan guru sangat tinggi.</w:t>
      </w:r>
    </w:p>
    <w:p w14:paraId="28084C0E" w14:textId="77777777" w:rsidR="009221BB" w:rsidRDefault="00000000">
      <w:pPr>
        <w:pStyle w:val="BodyText"/>
        <w:ind w:left="583" w:right="224" w:firstLine="720"/>
      </w:pPr>
      <w:r>
        <w:t>Upaya keras pemerintah mengembangkan guru profesional demi memajukan kualitas guru, pekerjaan ini dilaksanakan dengan mengembangkan kualifikasi serta persyaratan guru dari sekolah ke perguruan tinggi. Rencana penyetaraan</w:t>
      </w:r>
      <w:r>
        <w:rPr>
          <w:spacing w:val="-13"/>
        </w:rPr>
        <w:t xml:space="preserve"> </w:t>
      </w:r>
      <w:r>
        <w:t>guru</w:t>
      </w:r>
      <w:r>
        <w:rPr>
          <w:spacing w:val="-12"/>
        </w:rPr>
        <w:t xml:space="preserve"> </w:t>
      </w:r>
      <w:r>
        <w:t>Sekolah</w:t>
      </w:r>
      <w:r>
        <w:rPr>
          <w:spacing w:val="-12"/>
        </w:rPr>
        <w:t xml:space="preserve"> </w:t>
      </w:r>
      <w:r>
        <w:t>Dasar</w:t>
      </w:r>
      <w:r>
        <w:rPr>
          <w:spacing w:val="-12"/>
        </w:rPr>
        <w:t xml:space="preserve"> </w:t>
      </w:r>
      <w:r>
        <w:t>Diploma</w:t>
      </w:r>
      <w:r>
        <w:rPr>
          <w:spacing w:val="-11"/>
        </w:rPr>
        <w:t xml:space="preserve"> </w:t>
      </w:r>
      <w:r>
        <w:t>II,</w:t>
      </w:r>
      <w:r>
        <w:rPr>
          <w:spacing w:val="-10"/>
        </w:rPr>
        <w:t xml:space="preserve"> </w:t>
      </w:r>
      <w:r>
        <w:t>Sekolah</w:t>
      </w:r>
      <w:r>
        <w:rPr>
          <w:spacing w:val="-13"/>
        </w:rPr>
        <w:t xml:space="preserve"> </w:t>
      </w:r>
      <w:r>
        <w:t>Menengah</w:t>
      </w:r>
      <w:r>
        <w:rPr>
          <w:spacing w:val="-10"/>
        </w:rPr>
        <w:t xml:space="preserve"> </w:t>
      </w:r>
      <w:r>
        <w:t>Pertama</w:t>
      </w:r>
      <w:r>
        <w:rPr>
          <w:spacing w:val="-11"/>
        </w:rPr>
        <w:t xml:space="preserve"> </w:t>
      </w:r>
      <w:r>
        <w:t>Diploma</w:t>
      </w:r>
      <w:r>
        <w:rPr>
          <w:spacing w:val="-11"/>
        </w:rPr>
        <w:t xml:space="preserve"> </w:t>
      </w:r>
      <w:r>
        <w:t>III dan</w:t>
      </w:r>
      <w:r>
        <w:rPr>
          <w:spacing w:val="40"/>
        </w:rPr>
        <w:t xml:space="preserve"> </w:t>
      </w:r>
      <w:r>
        <w:t>Sekolah</w:t>
      </w:r>
      <w:r>
        <w:rPr>
          <w:spacing w:val="40"/>
        </w:rPr>
        <w:t xml:space="preserve"> </w:t>
      </w:r>
      <w:r>
        <w:t>Menengah</w:t>
      </w:r>
      <w:r>
        <w:rPr>
          <w:spacing w:val="40"/>
        </w:rPr>
        <w:t xml:space="preserve"> </w:t>
      </w:r>
      <w:r>
        <w:t>Atas</w:t>
      </w:r>
      <w:r>
        <w:rPr>
          <w:spacing w:val="40"/>
        </w:rPr>
        <w:t xml:space="preserve"> </w:t>
      </w:r>
      <w:r>
        <w:t>(Sarjana).</w:t>
      </w:r>
      <w:r>
        <w:rPr>
          <w:spacing w:val="40"/>
        </w:rPr>
        <w:t xml:space="preserve"> </w:t>
      </w:r>
      <w:r>
        <w:t>Selain</w:t>
      </w:r>
      <w:r>
        <w:rPr>
          <w:spacing w:val="40"/>
        </w:rPr>
        <w:t xml:space="preserve"> </w:t>
      </w:r>
      <w:r>
        <w:t>menjaga</w:t>
      </w:r>
      <w:r>
        <w:rPr>
          <w:spacing w:val="40"/>
        </w:rPr>
        <w:t xml:space="preserve"> </w:t>
      </w:r>
      <w:r>
        <w:t>kesetaraan</w:t>
      </w:r>
      <w:r>
        <w:rPr>
          <w:spacing w:val="40"/>
        </w:rPr>
        <w:t xml:space="preserve"> </w:t>
      </w:r>
      <w:r>
        <w:t>guru,</w:t>
      </w:r>
      <w:r>
        <w:rPr>
          <w:spacing w:val="40"/>
        </w:rPr>
        <w:t xml:space="preserve"> </w:t>
      </w:r>
      <w:r>
        <w:t>upaya</w:t>
      </w:r>
    </w:p>
    <w:p w14:paraId="615A6BC8" w14:textId="77777777" w:rsidR="009221BB" w:rsidRDefault="009221BB">
      <w:pPr>
        <w:sectPr w:rsidR="009221BB">
          <w:pgSz w:w="11910" w:h="16840"/>
          <w:pgMar w:top="1640" w:right="1600" w:bottom="1280" w:left="1680" w:header="751" w:footer="1082" w:gutter="0"/>
          <w:cols w:space="720"/>
        </w:sectPr>
      </w:pPr>
    </w:p>
    <w:p w14:paraId="64E5C86C" w14:textId="77777777" w:rsidR="009221BB" w:rsidRDefault="00000000">
      <w:pPr>
        <w:pStyle w:val="BodyText"/>
        <w:spacing w:before="90"/>
        <w:ind w:left="0" w:right="224"/>
        <w:jc w:val="right"/>
      </w:pPr>
      <w:r>
        <w:lastRenderedPageBreak/>
        <w:t>pemerintah</w:t>
      </w:r>
      <w:r>
        <w:rPr>
          <w:spacing w:val="30"/>
        </w:rPr>
        <w:t xml:space="preserve"> </w:t>
      </w:r>
      <w:r>
        <w:t>lainnya</w:t>
      </w:r>
      <w:r>
        <w:rPr>
          <w:spacing w:val="29"/>
        </w:rPr>
        <w:t xml:space="preserve"> </w:t>
      </w:r>
      <w:r>
        <w:t>adalah</w:t>
      </w:r>
      <w:r>
        <w:rPr>
          <w:spacing w:val="30"/>
        </w:rPr>
        <w:t xml:space="preserve"> </w:t>
      </w:r>
      <w:r>
        <w:t>dengan</w:t>
      </w:r>
      <w:r>
        <w:rPr>
          <w:spacing w:val="26"/>
        </w:rPr>
        <w:t xml:space="preserve"> </w:t>
      </w:r>
      <w:r>
        <w:t>menyelenggarakan</w:t>
      </w:r>
      <w:r>
        <w:rPr>
          <w:spacing w:val="28"/>
        </w:rPr>
        <w:t xml:space="preserve"> </w:t>
      </w:r>
      <w:r>
        <w:t>program</w:t>
      </w:r>
      <w:r>
        <w:rPr>
          <w:spacing w:val="30"/>
        </w:rPr>
        <w:t xml:space="preserve"> </w:t>
      </w:r>
      <w:r>
        <w:t>sertifikasi</w:t>
      </w:r>
      <w:r>
        <w:rPr>
          <w:spacing w:val="28"/>
        </w:rPr>
        <w:t xml:space="preserve"> </w:t>
      </w:r>
      <w:r>
        <w:t xml:space="preserve">sesuai </w:t>
      </w:r>
      <w:r>
        <w:rPr>
          <w:spacing w:val="-2"/>
        </w:rPr>
        <w:t>dengan</w:t>
      </w:r>
      <w:r>
        <w:rPr>
          <w:spacing w:val="-5"/>
        </w:rPr>
        <w:t xml:space="preserve"> </w:t>
      </w:r>
      <w:r>
        <w:rPr>
          <w:spacing w:val="-2"/>
        </w:rPr>
        <w:t>kewenangan</w:t>
      </w:r>
      <w:r>
        <w:rPr>
          <w:spacing w:val="-3"/>
        </w:rPr>
        <w:t xml:space="preserve"> </w:t>
      </w:r>
      <w:r>
        <w:rPr>
          <w:spacing w:val="-2"/>
        </w:rPr>
        <w:t>Undan-Undang</w:t>
      </w:r>
      <w:r>
        <w:rPr>
          <w:spacing w:val="-3"/>
        </w:rPr>
        <w:t xml:space="preserve"> </w:t>
      </w:r>
      <w:r>
        <w:rPr>
          <w:spacing w:val="-2"/>
        </w:rPr>
        <w:t>Nomor</w:t>
      </w:r>
      <w:r>
        <w:rPr>
          <w:spacing w:val="-4"/>
        </w:rPr>
        <w:t xml:space="preserve"> </w:t>
      </w:r>
      <w:r>
        <w:rPr>
          <w:spacing w:val="-2"/>
        </w:rPr>
        <w:t>1.</w:t>
      </w:r>
      <w:r>
        <w:rPr>
          <w:spacing w:val="-1"/>
        </w:rPr>
        <w:t xml:space="preserve"> </w:t>
      </w:r>
      <w:r>
        <w:rPr>
          <w:spacing w:val="-2"/>
        </w:rPr>
        <w:t>Pasal 42</w:t>
      </w:r>
      <w:r>
        <w:rPr>
          <w:spacing w:val="-1"/>
        </w:rPr>
        <w:t xml:space="preserve"> </w:t>
      </w:r>
      <w:r>
        <w:rPr>
          <w:spacing w:val="-2"/>
        </w:rPr>
        <w:t>Konvensi</w:t>
      </w:r>
      <w:r>
        <w:rPr>
          <w:spacing w:val="-3"/>
        </w:rPr>
        <w:t xml:space="preserve"> </w:t>
      </w:r>
      <w:r>
        <w:rPr>
          <w:spacing w:val="-2"/>
        </w:rPr>
        <w:t>No. 14</w:t>
      </w:r>
      <w:r>
        <w:rPr>
          <w:spacing w:val="-4"/>
        </w:rPr>
        <w:t xml:space="preserve"> </w:t>
      </w:r>
      <w:r>
        <w:rPr>
          <w:spacing w:val="-2"/>
        </w:rPr>
        <w:t>tahun 2005.</w:t>
      </w:r>
    </w:p>
    <w:p w14:paraId="5E46BF3C" w14:textId="77777777" w:rsidR="009221BB" w:rsidRDefault="00000000">
      <w:pPr>
        <w:pStyle w:val="BodyText"/>
        <w:spacing w:before="1"/>
        <w:ind w:left="583" w:right="221" w:firstLine="710"/>
      </w:pPr>
      <w:r>
        <w:t xml:space="preserve">Pemerintah sudah mengambil langkah untuk memajukan profesionalitas guru, seperti </w:t>
      </w:r>
      <w:proofErr w:type="spellStart"/>
      <w:r>
        <w:t>seperti</w:t>
      </w:r>
      <w:proofErr w:type="spellEnd"/>
      <w:r>
        <w:t xml:space="preserve"> dengan menjalankan PKG (Pusat Kegiatan Guru), MGMP (Musyawarah</w:t>
      </w:r>
      <w:r>
        <w:rPr>
          <w:spacing w:val="-8"/>
        </w:rPr>
        <w:t xml:space="preserve"> </w:t>
      </w:r>
      <w:r>
        <w:t>Guru</w:t>
      </w:r>
      <w:r>
        <w:rPr>
          <w:spacing w:val="-8"/>
        </w:rPr>
        <w:t xml:space="preserve"> </w:t>
      </w:r>
      <w:r>
        <w:t>Mata</w:t>
      </w:r>
      <w:r>
        <w:rPr>
          <w:spacing w:val="-10"/>
        </w:rPr>
        <w:t xml:space="preserve"> </w:t>
      </w:r>
      <w:r>
        <w:t>Pelajaran)</w:t>
      </w:r>
      <w:r>
        <w:rPr>
          <w:spacing w:val="-9"/>
        </w:rPr>
        <w:t xml:space="preserve"> </w:t>
      </w:r>
      <w:r>
        <w:t>dan</w:t>
      </w:r>
      <w:r>
        <w:rPr>
          <w:spacing w:val="-9"/>
        </w:rPr>
        <w:t xml:space="preserve"> </w:t>
      </w:r>
      <w:r>
        <w:t>KKG</w:t>
      </w:r>
      <w:r>
        <w:rPr>
          <w:spacing w:val="-10"/>
        </w:rPr>
        <w:t xml:space="preserve"> </w:t>
      </w:r>
      <w:r>
        <w:t>(Kelompok</w:t>
      </w:r>
      <w:r>
        <w:rPr>
          <w:spacing w:val="-9"/>
        </w:rPr>
        <w:t xml:space="preserve"> </w:t>
      </w:r>
      <w:r>
        <w:t>Kerja</w:t>
      </w:r>
      <w:r>
        <w:rPr>
          <w:spacing w:val="-9"/>
        </w:rPr>
        <w:t xml:space="preserve"> </w:t>
      </w:r>
      <w:r>
        <w:t>Guru),</w:t>
      </w:r>
      <w:r>
        <w:rPr>
          <w:spacing w:val="-8"/>
        </w:rPr>
        <w:t xml:space="preserve"> </w:t>
      </w:r>
      <w:r>
        <w:t>sehingga</w:t>
      </w:r>
      <w:r>
        <w:rPr>
          <w:spacing w:val="-10"/>
        </w:rPr>
        <w:t xml:space="preserve"> </w:t>
      </w:r>
      <w:r>
        <w:t xml:space="preserve">guru dapat berbagi keahlian dalam menyelesaikan persoalan dalam kegiatan mengajar. </w:t>
      </w:r>
      <w:proofErr w:type="spellStart"/>
      <w:r>
        <w:t>Profesionalisasi</w:t>
      </w:r>
      <w:proofErr w:type="spellEnd"/>
      <w:r>
        <w:rPr>
          <w:spacing w:val="-11"/>
        </w:rPr>
        <w:t xml:space="preserve"> </w:t>
      </w:r>
      <w:r>
        <w:t>harus</w:t>
      </w:r>
      <w:r>
        <w:rPr>
          <w:spacing w:val="-11"/>
        </w:rPr>
        <w:t xml:space="preserve"> </w:t>
      </w:r>
      <w:r>
        <w:t>ditilik</w:t>
      </w:r>
      <w:r>
        <w:rPr>
          <w:spacing w:val="-12"/>
        </w:rPr>
        <w:t xml:space="preserve"> </w:t>
      </w:r>
      <w:r>
        <w:t>menjadi</w:t>
      </w:r>
      <w:r>
        <w:rPr>
          <w:spacing w:val="-11"/>
        </w:rPr>
        <w:t xml:space="preserve"> </w:t>
      </w:r>
      <w:r>
        <w:t>sistem</w:t>
      </w:r>
      <w:r>
        <w:rPr>
          <w:spacing w:val="-11"/>
        </w:rPr>
        <w:t xml:space="preserve"> </w:t>
      </w:r>
      <w:r>
        <w:t>yang</w:t>
      </w:r>
      <w:r>
        <w:rPr>
          <w:spacing w:val="-12"/>
        </w:rPr>
        <w:t xml:space="preserve"> </w:t>
      </w:r>
      <w:r>
        <w:t>berkelanjutan;</w:t>
      </w:r>
      <w:r>
        <w:rPr>
          <w:spacing w:val="-12"/>
        </w:rPr>
        <w:t xml:space="preserve"> </w:t>
      </w:r>
      <w:proofErr w:type="spellStart"/>
      <w:r>
        <w:t>didalam</w:t>
      </w:r>
      <w:proofErr w:type="spellEnd"/>
      <w:r>
        <w:rPr>
          <w:spacing w:val="-12"/>
        </w:rPr>
        <w:t xml:space="preserve"> </w:t>
      </w:r>
      <w:r>
        <w:t>sistem</w:t>
      </w:r>
      <w:r>
        <w:rPr>
          <w:spacing w:val="-11"/>
        </w:rPr>
        <w:t xml:space="preserve"> </w:t>
      </w:r>
      <w:r>
        <w:t>ini, pendidikan pekerja, termuat peningkatan pendidikan, organisasi profesi serta bimbingan area kerja, apresiasi masyarakat atas profesi guru, penerapan tata cara profesi, sertifikat, pengembangan kualitas calon guru dan kesejahteraan bersama- sama meyakinkan pengembangan profesionalitas. Oleh karena itu, peningkatan profesionalisme guru menjadi kewajiban bersama antara LPTK sebagai penghasil guru dan lembaga pembina guru (Kementerian Pendidikan atau Yayasan swasta), PGRI serta masyarakat.</w:t>
      </w:r>
    </w:p>
    <w:p w14:paraId="5B233F21" w14:textId="77777777" w:rsidR="009221BB" w:rsidRDefault="009221BB">
      <w:pPr>
        <w:pStyle w:val="BodyText"/>
        <w:ind w:left="0"/>
        <w:jc w:val="left"/>
      </w:pPr>
    </w:p>
    <w:p w14:paraId="7239C920" w14:textId="77777777" w:rsidR="009221BB" w:rsidRDefault="00000000">
      <w:pPr>
        <w:pStyle w:val="Heading1"/>
      </w:pPr>
      <w:r>
        <w:rPr>
          <w:spacing w:val="-2"/>
        </w:rPr>
        <w:t>KESIMPULAN</w:t>
      </w:r>
    </w:p>
    <w:p w14:paraId="2DE5BF4C" w14:textId="77777777" w:rsidR="009221BB" w:rsidRDefault="009221BB">
      <w:pPr>
        <w:pStyle w:val="BodyText"/>
        <w:ind w:left="0"/>
        <w:jc w:val="left"/>
        <w:rPr>
          <w:b/>
        </w:rPr>
      </w:pPr>
    </w:p>
    <w:p w14:paraId="61E88506" w14:textId="77777777" w:rsidR="009221BB" w:rsidRDefault="00000000">
      <w:pPr>
        <w:pStyle w:val="BodyText"/>
        <w:ind w:right="222" w:firstLine="700"/>
      </w:pPr>
      <w:r>
        <w:t xml:space="preserve">Profesi guru adalah profesi yang sangat dibutuhkan dalam kehidupan bernegara. Guru merupakan aspek yang berpengaruh dalam sistem pendidikan, sehingga mutu pendidikan sangat bergantung pada kualitas pendidik dalam menjalankan tugas serta tanggung jawab. Dalam pengembangan profesi guru, guru harus memiliki 4 kompetensi yaitu: kompetensi </w:t>
      </w:r>
      <w:proofErr w:type="spellStart"/>
      <w:r>
        <w:t>pedagogik</w:t>
      </w:r>
      <w:proofErr w:type="spellEnd"/>
      <w:r>
        <w:t>, kompetensi kepribadian, kompetensi sosial, kompetensi profesional, serta kemandirian antar guru sangat penting dibangun sebab agar mereka dapat lebih mewujudkan keprofesionalan dan menggapai pendidikan yang bermutu tinggi. Perkembangan profesi guru merupakan syarat mutlak untuk memajukan suatu negara. Meningkatnya</w:t>
      </w:r>
      <w:r>
        <w:rPr>
          <w:spacing w:val="-15"/>
        </w:rPr>
        <w:t xml:space="preserve"> </w:t>
      </w:r>
      <w:r>
        <w:t>mutu</w:t>
      </w:r>
      <w:r>
        <w:rPr>
          <w:spacing w:val="-12"/>
        </w:rPr>
        <w:t xml:space="preserve"> </w:t>
      </w:r>
      <w:r>
        <w:t>pendidik</w:t>
      </w:r>
      <w:r>
        <w:rPr>
          <w:spacing w:val="-12"/>
        </w:rPr>
        <w:t xml:space="preserve"> </w:t>
      </w:r>
      <w:r>
        <w:t>akan</w:t>
      </w:r>
      <w:r>
        <w:rPr>
          <w:spacing w:val="-12"/>
        </w:rPr>
        <w:t xml:space="preserve"> </w:t>
      </w:r>
      <w:r>
        <w:t>mendorong</w:t>
      </w:r>
      <w:r>
        <w:rPr>
          <w:spacing w:val="-12"/>
        </w:rPr>
        <w:t xml:space="preserve"> </w:t>
      </w:r>
      <w:r>
        <w:t>pula</w:t>
      </w:r>
      <w:r>
        <w:rPr>
          <w:spacing w:val="-12"/>
        </w:rPr>
        <w:t xml:space="preserve"> </w:t>
      </w:r>
      <w:r>
        <w:t>meningkatnya</w:t>
      </w:r>
      <w:r>
        <w:rPr>
          <w:spacing w:val="-12"/>
        </w:rPr>
        <w:t xml:space="preserve"> </w:t>
      </w:r>
      <w:r>
        <w:t>mutu</w:t>
      </w:r>
      <w:r>
        <w:rPr>
          <w:spacing w:val="-12"/>
        </w:rPr>
        <w:t xml:space="preserve"> </w:t>
      </w:r>
      <w:r>
        <w:t>proses</w:t>
      </w:r>
      <w:r>
        <w:rPr>
          <w:spacing w:val="-12"/>
        </w:rPr>
        <w:t xml:space="preserve"> </w:t>
      </w:r>
      <w:r>
        <w:t>dan hasil pendidikan.</w:t>
      </w:r>
    </w:p>
    <w:p w14:paraId="30441CC9" w14:textId="77777777" w:rsidR="009221BB" w:rsidRDefault="00000000">
      <w:pPr>
        <w:pStyle w:val="BodyText"/>
        <w:ind w:right="224" w:firstLine="700"/>
      </w:pPr>
      <w:r>
        <w:t xml:space="preserve">Usaha pemerintah agar terus mengembangkan profesi guru terlihat dari lahirnya UU Nomor 14 Tahun 2005 mengenai guru dan dosen berusaha mengembangkan profesi guru yang dilindungi undang-undang. Pemerintah telah bekerja keras mengembangkan profesionalitas guru, termasuk </w:t>
      </w:r>
      <w:proofErr w:type="spellStart"/>
      <w:r>
        <w:t>termasuk</w:t>
      </w:r>
      <w:proofErr w:type="spellEnd"/>
      <w:r>
        <w:t xml:space="preserve"> memajukan kualifikasi </w:t>
      </w:r>
      <w:proofErr w:type="spellStart"/>
      <w:r>
        <w:t>akademikserta</w:t>
      </w:r>
      <w:proofErr w:type="spellEnd"/>
      <w:r>
        <w:t xml:space="preserve"> persyaratan pendidikan tinggi untuk pengajar dan staf dari tingkat sekolahan hingga perguruan tinggi. Guru sekolah dasar</w:t>
      </w:r>
      <w:r>
        <w:rPr>
          <w:spacing w:val="-11"/>
        </w:rPr>
        <w:t xml:space="preserve"> </w:t>
      </w:r>
      <w:r>
        <w:t>memiliki</w:t>
      </w:r>
      <w:r>
        <w:rPr>
          <w:spacing w:val="-8"/>
        </w:rPr>
        <w:t xml:space="preserve"> </w:t>
      </w:r>
      <w:r>
        <w:t>program</w:t>
      </w:r>
      <w:r>
        <w:rPr>
          <w:spacing w:val="-8"/>
        </w:rPr>
        <w:t xml:space="preserve"> </w:t>
      </w:r>
      <w:r>
        <w:t>setara</w:t>
      </w:r>
      <w:r>
        <w:rPr>
          <w:spacing w:val="-9"/>
        </w:rPr>
        <w:t xml:space="preserve"> </w:t>
      </w:r>
      <w:r>
        <w:t>dengan</w:t>
      </w:r>
      <w:r>
        <w:rPr>
          <w:spacing w:val="-9"/>
        </w:rPr>
        <w:t xml:space="preserve"> </w:t>
      </w:r>
      <w:r>
        <w:t>Diploma</w:t>
      </w:r>
      <w:r>
        <w:rPr>
          <w:spacing w:val="-9"/>
        </w:rPr>
        <w:t xml:space="preserve"> </w:t>
      </w:r>
      <w:r>
        <w:t>II,</w:t>
      </w:r>
      <w:r>
        <w:rPr>
          <w:spacing w:val="-11"/>
        </w:rPr>
        <w:t xml:space="preserve"> </w:t>
      </w:r>
      <w:r>
        <w:t>guru</w:t>
      </w:r>
      <w:r>
        <w:rPr>
          <w:spacing w:val="-8"/>
        </w:rPr>
        <w:t xml:space="preserve"> </w:t>
      </w:r>
      <w:r>
        <w:t>sekolah</w:t>
      </w:r>
      <w:r>
        <w:rPr>
          <w:spacing w:val="-8"/>
        </w:rPr>
        <w:t xml:space="preserve"> </w:t>
      </w:r>
      <w:r>
        <w:t>menengah</w:t>
      </w:r>
      <w:r>
        <w:rPr>
          <w:spacing w:val="-8"/>
        </w:rPr>
        <w:t xml:space="preserve"> </w:t>
      </w:r>
      <w:r>
        <w:t>pertama memiliki program setara Diploma III, dan guru sekolah menengah atas memiliki ijazah sarjana. Usaha lain yang dilakukan oleh pemerintah adalah sertifikasi dan pemutusan agenda PKG (Pusat Kegiatan Guru) serta KKG (Kelompok Kerja Guru). Ada tambahan pula dengan pengembangan kesejahteraan dengan mengupayakan adanya tunjangan profesi guru.</w:t>
      </w:r>
    </w:p>
    <w:p w14:paraId="40110A2F" w14:textId="77777777" w:rsidR="009221BB" w:rsidRDefault="009221BB">
      <w:pPr>
        <w:pStyle w:val="BodyText"/>
        <w:ind w:left="0"/>
        <w:jc w:val="left"/>
      </w:pPr>
    </w:p>
    <w:p w14:paraId="68C08BA2" w14:textId="77777777" w:rsidR="009221BB" w:rsidRDefault="009221BB">
      <w:pPr>
        <w:pStyle w:val="BodyText"/>
        <w:spacing w:before="2"/>
        <w:ind w:left="0"/>
        <w:jc w:val="left"/>
      </w:pPr>
    </w:p>
    <w:p w14:paraId="3DB9A888" w14:textId="77777777" w:rsidR="009221BB" w:rsidRDefault="00000000">
      <w:pPr>
        <w:pStyle w:val="Heading1"/>
      </w:pPr>
      <w:r>
        <w:t>DAFTAR</w:t>
      </w:r>
      <w:r>
        <w:rPr>
          <w:spacing w:val="-6"/>
        </w:rPr>
        <w:t xml:space="preserve"> </w:t>
      </w:r>
      <w:r>
        <w:rPr>
          <w:spacing w:val="-2"/>
        </w:rPr>
        <w:t>PUSTAKA</w:t>
      </w:r>
    </w:p>
    <w:p w14:paraId="16834BB7" w14:textId="77777777" w:rsidR="009221BB" w:rsidRDefault="009221BB">
      <w:pPr>
        <w:pStyle w:val="BodyText"/>
        <w:ind w:left="0"/>
        <w:jc w:val="left"/>
        <w:rPr>
          <w:b/>
        </w:rPr>
      </w:pPr>
    </w:p>
    <w:p w14:paraId="45FC6AF2" w14:textId="77777777" w:rsidR="009221BB" w:rsidRDefault="00000000">
      <w:pPr>
        <w:spacing w:line="247" w:lineRule="auto"/>
        <w:ind w:left="1063" w:right="103" w:hanging="480"/>
        <w:jc w:val="both"/>
      </w:pPr>
      <w:proofErr w:type="spellStart"/>
      <w:r>
        <w:t>Almujtaba</w:t>
      </w:r>
      <w:proofErr w:type="spellEnd"/>
      <w:r>
        <w:t xml:space="preserve">, P. W., Mangkurat, U. L., &amp; Profesi, A. K. (2021). </w:t>
      </w:r>
      <w:r>
        <w:rPr>
          <w:i/>
        </w:rPr>
        <w:t>Guru dan profesionalitas dalam pendidikan</w:t>
      </w:r>
      <w:r>
        <w:t xml:space="preserve">. </w:t>
      </w:r>
      <w:r>
        <w:rPr>
          <w:i/>
        </w:rPr>
        <w:t>1</w:t>
      </w:r>
      <w:r>
        <w:t>(2), 1–10.</w:t>
      </w:r>
    </w:p>
    <w:p w14:paraId="7F9F99FB" w14:textId="77777777" w:rsidR="009221BB" w:rsidRDefault="00000000">
      <w:pPr>
        <w:pStyle w:val="BodyText"/>
        <w:spacing w:before="6" w:line="249" w:lineRule="auto"/>
        <w:ind w:left="1063" w:right="103" w:hanging="480"/>
      </w:pPr>
      <w:r>
        <w:t xml:space="preserve">Anshori, C. S. (2016). Ukhuwah </w:t>
      </w:r>
      <w:proofErr w:type="spellStart"/>
      <w:r>
        <w:t>islamiyah</w:t>
      </w:r>
      <w:proofErr w:type="spellEnd"/>
      <w:r>
        <w:t xml:space="preserve"> sebagai fondasi terwujudnya organisasi yang mandiri dan profesional. </w:t>
      </w:r>
      <w:r>
        <w:rPr>
          <w:i/>
        </w:rPr>
        <w:t>Jurnal Pendidikan Agama Islam</w:t>
      </w:r>
      <w:r>
        <w:t xml:space="preserve">, </w:t>
      </w:r>
      <w:r>
        <w:rPr>
          <w:i/>
        </w:rPr>
        <w:t>14</w:t>
      </w:r>
      <w:r>
        <w:t xml:space="preserve">(1), 117–125. </w:t>
      </w:r>
      <w:hyperlink r:id="rId15">
        <w:r>
          <w:rPr>
            <w:spacing w:val="-2"/>
          </w:rPr>
          <w:t>http://jurnal.upi.edu/file/08_Ukhuwah_Islamiyah_-_Sudirman.pdf</w:t>
        </w:r>
      </w:hyperlink>
    </w:p>
    <w:p w14:paraId="28E32ABF" w14:textId="77777777" w:rsidR="009221BB" w:rsidRDefault="00000000">
      <w:pPr>
        <w:spacing w:line="257" w:lineRule="exact"/>
        <w:ind w:left="583"/>
        <w:jc w:val="both"/>
      </w:pPr>
      <w:r>
        <w:t>Guru,</w:t>
      </w:r>
      <w:r>
        <w:rPr>
          <w:spacing w:val="-6"/>
        </w:rPr>
        <w:t xml:space="preserve"> </w:t>
      </w:r>
      <w:r>
        <w:t>P.</w:t>
      </w:r>
      <w:r>
        <w:rPr>
          <w:spacing w:val="-6"/>
        </w:rPr>
        <w:t xml:space="preserve"> </w:t>
      </w:r>
      <w:r>
        <w:t>(</w:t>
      </w:r>
      <w:proofErr w:type="spellStart"/>
      <w:r>
        <w:t>n.d</w:t>
      </w:r>
      <w:proofErr w:type="spellEnd"/>
      <w:r>
        <w:t>.).</w:t>
      </w:r>
      <w:r>
        <w:rPr>
          <w:spacing w:val="-5"/>
        </w:rPr>
        <w:t xml:space="preserve"> </w:t>
      </w:r>
      <w:r>
        <w:rPr>
          <w:i/>
        </w:rPr>
        <w:t>Landasan</w:t>
      </w:r>
      <w:r>
        <w:rPr>
          <w:i/>
          <w:spacing w:val="-7"/>
        </w:rPr>
        <w:t xml:space="preserve"> </w:t>
      </w:r>
      <w:proofErr w:type="spellStart"/>
      <w:r>
        <w:rPr>
          <w:i/>
        </w:rPr>
        <w:t>Praktek</w:t>
      </w:r>
      <w:proofErr w:type="spellEnd"/>
      <w:r>
        <w:rPr>
          <w:i/>
          <w:spacing w:val="-5"/>
        </w:rPr>
        <w:t xml:space="preserve"> </w:t>
      </w:r>
      <w:r>
        <w:rPr>
          <w:i/>
        </w:rPr>
        <w:t>Pendidikan</w:t>
      </w:r>
      <w:r>
        <w:rPr>
          <w:i/>
          <w:spacing w:val="-6"/>
        </w:rPr>
        <w:t xml:space="preserve"> </w:t>
      </w:r>
      <w:r>
        <w:rPr>
          <w:i/>
        </w:rPr>
        <w:t>dan</w:t>
      </w:r>
      <w:r>
        <w:rPr>
          <w:i/>
          <w:spacing w:val="-6"/>
        </w:rPr>
        <w:t xml:space="preserve"> </w:t>
      </w:r>
      <w:r>
        <w:rPr>
          <w:i/>
        </w:rPr>
        <w:t>Pendidikan</w:t>
      </w:r>
      <w:r>
        <w:rPr>
          <w:i/>
          <w:spacing w:val="-6"/>
        </w:rPr>
        <w:t xml:space="preserve"> </w:t>
      </w:r>
      <w:r>
        <w:rPr>
          <w:i/>
          <w:spacing w:val="-2"/>
        </w:rPr>
        <w:t>Guru</w:t>
      </w:r>
      <w:r>
        <w:rPr>
          <w:spacing w:val="-2"/>
        </w:rPr>
        <w:t>.</w:t>
      </w:r>
    </w:p>
    <w:p w14:paraId="2DEB9EE7" w14:textId="77777777" w:rsidR="009221BB" w:rsidRDefault="009221BB">
      <w:pPr>
        <w:spacing w:line="257" w:lineRule="exact"/>
        <w:jc w:val="both"/>
        <w:sectPr w:rsidR="009221BB">
          <w:pgSz w:w="11910" w:h="16840"/>
          <w:pgMar w:top="1640" w:right="1600" w:bottom="1280" w:left="1680" w:header="751" w:footer="1082" w:gutter="0"/>
          <w:cols w:space="720"/>
        </w:sectPr>
      </w:pPr>
    </w:p>
    <w:p w14:paraId="433BE2A1" w14:textId="77777777" w:rsidR="009221BB" w:rsidRDefault="00000000">
      <w:pPr>
        <w:spacing w:before="90" w:line="249" w:lineRule="auto"/>
        <w:ind w:left="1063" w:right="105" w:hanging="480"/>
        <w:jc w:val="both"/>
      </w:pPr>
      <w:r>
        <w:lastRenderedPageBreak/>
        <w:t>Hasanah, M. L., &amp; Kristiawan, M. (2019). Supervisi Akademik dan Bagaimana</w:t>
      </w:r>
      <w:r>
        <w:rPr>
          <w:spacing w:val="-1"/>
        </w:rPr>
        <w:t xml:space="preserve"> </w:t>
      </w:r>
      <w:r>
        <w:t xml:space="preserve">Kinerja Guru. </w:t>
      </w:r>
      <w:r>
        <w:rPr>
          <w:i/>
        </w:rPr>
        <w:t>Tadbir</w:t>
      </w:r>
      <w:r>
        <w:rPr>
          <w:i/>
          <w:spacing w:val="-5"/>
        </w:rPr>
        <w:t xml:space="preserve"> </w:t>
      </w:r>
      <w:r>
        <w:rPr>
          <w:i/>
        </w:rPr>
        <w:t>: Jurnal Studi Manajemen Pendidikan</w:t>
      </w:r>
      <w:r>
        <w:t xml:space="preserve">, </w:t>
      </w:r>
      <w:r>
        <w:rPr>
          <w:i/>
        </w:rPr>
        <w:t>3</w:t>
      </w:r>
      <w:r>
        <w:t xml:space="preserve">(2), 97. </w:t>
      </w:r>
      <w:r>
        <w:rPr>
          <w:spacing w:val="-2"/>
        </w:rPr>
        <w:t>https://doi.org/10.29240/jsmp.v3i2.1159</w:t>
      </w:r>
    </w:p>
    <w:p w14:paraId="6B7204BD" w14:textId="77777777" w:rsidR="009221BB" w:rsidRDefault="00000000">
      <w:pPr>
        <w:spacing w:before="2"/>
        <w:ind w:left="583"/>
        <w:jc w:val="both"/>
      </w:pPr>
      <w:r>
        <w:t>Idris,</w:t>
      </w:r>
      <w:r>
        <w:rPr>
          <w:spacing w:val="-3"/>
        </w:rPr>
        <w:t xml:space="preserve"> </w:t>
      </w:r>
      <w:r>
        <w:t>H.</w:t>
      </w:r>
      <w:r>
        <w:rPr>
          <w:spacing w:val="-3"/>
        </w:rPr>
        <w:t xml:space="preserve"> </w:t>
      </w:r>
      <w:r>
        <w:t>(2018).</w:t>
      </w:r>
      <w:r>
        <w:rPr>
          <w:spacing w:val="-3"/>
        </w:rPr>
        <w:t xml:space="preserve"> </w:t>
      </w:r>
      <w:r>
        <w:t>Pembelajaran</w:t>
      </w:r>
      <w:r>
        <w:rPr>
          <w:spacing w:val="-3"/>
        </w:rPr>
        <w:t xml:space="preserve"> </w:t>
      </w:r>
      <w:r>
        <w:t>Model</w:t>
      </w:r>
      <w:r>
        <w:rPr>
          <w:spacing w:val="-2"/>
        </w:rPr>
        <w:t xml:space="preserve"> </w:t>
      </w:r>
      <w:proofErr w:type="spellStart"/>
      <w:r>
        <w:t>Blended</w:t>
      </w:r>
      <w:proofErr w:type="spellEnd"/>
      <w:r>
        <w:rPr>
          <w:spacing w:val="-3"/>
        </w:rPr>
        <w:t xml:space="preserve"> </w:t>
      </w:r>
      <w:proofErr w:type="spellStart"/>
      <w:r>
        <w:t>Learning</w:t>
      </w:r>
      <w:proofErr w:type="spellEnd"/>
      <w:r>
        <w:t>.</w:t>
      </w:r>
      <w:r>
        <w:rPr>
          <w:spacing w:val="1"/>
        </w:rPr>
        <w:t xml:space="preserve"> </w:t>
      </w:r>
      <w:r>
        <w:rPr>
          <w:i/>
        </w:rPr>
        <w:t>Jurnal</w:t>
      </w:r>
      <w:r>
        <w:rPr>
          <w:i/>
          <w:spacing w:val="-3"/>
        </w:rPr>
        <w:t xml:space="preserve"> </w:t>
      </w:r>
      <w:r>
        <w:rPr>
          <w:i/>
        </w:rPr>
        <w:t>Ilmiah</w:t>
      </w:r>
      <w:r>
        <w:rPr>
          <w:i/>
          <w:spacing w:val="-4"/>
        </w:rPr>
        <w:t xml:space="preserve"> </w:t>
      </w:r>
      <w:r>
        <w:rPr>
          <w:i/>
        </w:rPr>
        <w:t>Iqra’</w:t>
      </w:r>
      <w:r>
        <w:t>,</w:t>
      </w:r>
      <w:r>
        <w:rPr>
          <w:spacing w:val="-2"/>
        </w:rPr>
        <w:t xml:space="preserve"> </w:t>
      </w:r>
      <w:r>
        <w:rPr>
          <w:i/>
        </w:rPr>
        <w:t>5</w:t>
      </w:r>
      <w:r>
        <w:t>(1),</w:t>
      </w:r>
      <w:r>
        <w:rPr>
          <w:spacing w:val="-3"/>
        </w:rPr>
        <w:t xml:space="preserve"> </w:t>
      </w:r>
      <w:r>
        <w:rPr>
          <w:spacing w:val="-5"/>
        </w:rPr>
        <w:t>61–</w:t>
      </w:r>
    </w:p>
    <w:p w14:paraId="102CC717" w14:textId="77777777" w:rsidR="009221BB" w:rsidRDefault="00000000">
      <w:pPr>
        <w:pStyle w:val="BodyText"/>
        <w:spacing w:before="9"/>
        <w:ind w:left="1063"/>
      </w:pPr>
      <w:r>
        <w:t>73.</w:t>
      </w:r>
      <w:r>
        <w:rPr>
          <w:spacing w:val="-2"/>
        </w:rPr>
        <w:t xml:space="preserve"> https://doi.org/10.30984/jii.v5i1.562</w:t>
      </w:r>
    </w:p>
    <w:p w14:paraId="20DE7DB9" w14:textId="77777777" w:rsidR="009221BB" w:rsidRDefault="00000000">
      <w:pPr>
        <w:pStyle w:val="BodyText"/>
        <w:spacing w:before="13" w:line="249" w:lineRule="auto"/>
        <w:ind w:left="1063" w:right="102" w:hanging="480"/>
      </w:pPr>
      <w:r>
        <w:t>Jailani,</w:t>
      </w:r>
      <w:r>
        <w:rPr>
          <w:spacing w:val="-9"/>
        </w:rPr>
        <w:t xml:space="preserve"> </w:t>
      </w:r>
      <w:r>
        <w:t>M.,</w:t>
      </w:r>
      <w:r>
        <w:rPr>
          <w:spacing w:val="-9"/>
        </w:rPr>
        <w:t xml:space="preserve"> </w:t>
      </w:r>
      <w:r>
        <w:t>Wantini,</w:t>
      </w:r>
      <w:r>
        <w:rPr>
          <w:spacing w:val="-9"/>
        </w:rPr>
        <w:t xml:space="preserve"> </w:t>
      </w:r>
      <w:r>
        <w:t>W.,</w:t>
      </w:r>
      <w:r>
        <w:rPr>
          <w:spacing w:val="-9"/>
        </w:rPr>
        <w:t xml:space="preserve"> </w:t>
      </w:r>
      <w:r>
        <w:t>Suyadi,</w:t>
      </w:r>
      <w:r>
        <w:rPr>
          <w:spacing w:val="-9"/>
        </w:rPr>
        <w:t xml:space="preserve"> </w:t>
      </w:r>
      <w:r>
        <w:t>S.,</w:t>
      </w:r>
      <w:r>
        <w:rPr>
          <w:spacing w:val="-9"/>
        </w:rPr>
        <w:t xml:space="preserve"> </w:t>
      </w:r>
      <w:r>
        <w:t>&amp;</w:t>
      </w:r>
      <w:r>
        <w:rPr>
          <w:spacing w:val="-10"/>
        </w:rPr>
        <w:t xml:space="preserve"> </w:t>
      </w:r>
      <w:r>
        <w:t>Bustam,</w:t>
      </w:r>
      <w:r>
        <w:rPr>
          <w:spacing w:val="-9"/>
        </w:rPr>
        <w:t xml:space="preserve"> </w:t>
      </w:r>
      <w:r>
        <w:t>B.</w:t>
      </w:r>
      <w:r>
        <w:rPr>
          <w:spacing w:val="-9"/>
        </w:rPr>
        <w:t xml:space="preserve"> </w:t>
      </w:r>
      <w:r>
        <w:t>M.</w:t>
      </w:r>
      <w:r>
        <w:rPr>
          <w:spacing w:val="-9"/>
        </w:rPr>
        <w:t xml:space="preserve"> </w:t>
      </w:r>
      <w:r>
        <w:t>R.</w:t>
      </w:r>
      <w:r>
        <w:rPr>
          <w:spacing w:val="-9"/>
        </w:rPr>
        <w:t xml:space="preserve"> </w:t>
      </w:r>
      <w:r>
        <w:t>(2021).</w:t>
      </w:r>
      <w:r>
        <w:rPr>
          <w:spacing w:val="-9"/>
        </w:rPr>
        <w:t xml:space="preserve"> </w:t>
      </w:r>
      <w:r>
        <w:t>Meneguhkan</w:t>
      </w:r>
      <w:r>
        <w:rPr>
          <w:spacing w:val="-10"/>
        </w:rPr>
        <w:t xml:space="preserve"> </w:t>
      </w:r>
      <w:r>
        <w:t>Pendekatan Neurolinguistik dalam Pembelajaran: Studi Kasus pada Pembelajaran Bahasa Arab</w:t>
      </w:r>
      <w:r>
        <w:rPr>
          <w:spacing w:val="10"/>
        </w:rPr>
        <w:t xml:space="preserve"> </w:t>
      </w:r>
      <w:r>
        <w:t>Madrasah</w:t>
      </w:r>
      <w:r>
        <w:rPr>
          <w:spacing w:val="12"/>
        </w:rPr>
        <w:t xml:space="preserve"> </w:t>
      </w:r>
      <w:r>
        <w:t>Aliyah.</w:t>
      </w:r>
      <w:r>
        <w:rPr>
          <w:spacing w:val="12"/>
        </w:rPr>
        <w:t xml:space="preserve"> </w:t>
      </w:r>
      <w:r>
        <w:rPr>
          <w:i/>
        </w:rPr>
        <w:t>Jurnal</w:t>
      </w:r>
      <w:r>
        <w:rPr>
          <w:i/>
          <w:spacing w:val="13"/>
        </w:rPr>
        <w:t xml:space="preserve"> </w:t>
      </w:r>
      <w:r>
        <w:rPr>
          <w:i/>
        </w:rPr>
        <w:t>Pendidikan</w:t>
      </w:r>
      <w:r>
        <w:rPr>
          <w:i/>
          <w:spacing w:val="11"/>
        </w:rPr>
        <w:t xml:space="preserve"> </w:t>
      </w:r>
      <w:r>
        <w:rPr>
          <w:i/>
        </w:rPr>
        <w:t>Agama</w:t>
      </w:r>
      <w:r>
        <w:rPr>
          <w:i/>
          <w:spacing w:val="11"/>
        </w:rPr>
        <w:t xml:space="preserve"> </w:t>
      </w:r>
      <w:r>
        <w:rPr>
          <w:i/>
        </w:rPr>
        <w:t>Islam</w:t>
      </w:r>
      <w:r>
        <w:rPr>
          <w:i/>
          <w:spacing w:val="12"/>
        </w:rPr>
        <w:t xml:space="preserve"> </w:t>
      </w:r>
      <w:r>
        <w:rPr>
          <w:i/>
        </w:rPr>
        <w:t>Al-</w:t>
      </w:r>
      <w:proofErr w:type="spellStart"/>
      <w:r>
        <w:rPr>
          <w:i/>
        </w:rPr>
        <w:t>Thariqah</w:t>
      </w:r>
      <w:proofErr w:type="spellEnd"/>
      <w:r>
        <w:t>,</w:t>
      </w:r>
      <w:r>
        <w:rPr>
          <w:spacing w:val="10"/>
        </w:rPr>
        <w:t xml:space="preserve"> </w:t>
      </w:r>
      <w:r>
        <w:rPr>
          <w:i/>
        </w:rPr>
        <w:t>6</w:t>
      </w:r>
      <w:r>
        <w:t>(1),</w:t>
      </w:r>
      <w:r>
        <w:rPr>
          <w:spacing w:val="11"/>
        </w:rPr>
        <w:t xml:space="preserve"> </w:t>
      </w:r>
      <w:r>
        <w:rPr>
          <w:spacing w:val="-4"/>
        </w:rPr>
        <w:t>151–</w:t>
      </w:r>
    </w:p>
    <w:p w14:paraId="1289D6CF" w14:textId="77777777" w:rsidR="009221BB" w:rsidRDefault="00000000">
      <w:pPr>
        <w:pStyle w:val="BodyText"/>
        <w:spacing w:line="255" w:lineRule="exact"/>
        <w:ind w:left="1063"/>
      </w:pPr>
      <w:r>
        <w:rPr>
          <w:spacing w:val="-2"/>
        </w:rPr>
        <w:t>167.</w:t>
      </w:r>
      <w:r>
        <w:rPr>
          <w:spacing w:val="38"/>
        </w:rPr>
        <w:t xml:space="preserve"> </w:t>
      </w:r>
      <w:r>
        <w:rPr>
          <w:spacing w:val="-2"/>
        </w:rPr>
        <w:t>https://doi.org/10.25299/al-thariqah.2021.vol6(1).6115</w:t>
      </w:r>
    </w:p>
    <w:p w14:paraId="4D028A4E" w14:textId="77777777" w:rsidR="009221BB" w:rsidRDefault="00000000">
      <w:pPr>
        <w:spacing w:before="11" w:line="249" w:lineRule="auto"/>
        <w:ind w:left="1063" w:right="103" w:hanging="480"/>
        <w:jc w:val="both"/>
      </w:pPr>
      <w:r>
        <w:t xml:space="preserve">Kantor </w:t>
      </w:r>
      <w:proofErr w:type="spellStart"/>
      <w:r>
        <w:t>Kemenag</w:t>
      </w:r>
      <w:proofErr w:type="spellEnd"/>
      <w:r>
        <w:t xml:space="preserve"> Kabupaten Pati, F., &amp; Mufid, F. (2020). </w:t>
      </w:r>
      <w:r>
        <w:rPr>
          <w:i/>
        </w:rPr>
        <w:t xml:space="preserve">SUPERVISI AKADEMIK KEPALA MADRASAH DALAM MENINGKATKAN KOMPETENSI PROFESIONAL </w:t>
      </w:r>
      <w:r>
        <w:rPr>
          <w:i/>
          <w:spacing w:val="-2"/>
        </w:rPr>
        <w:t>GURU</w:t>
      </w:r>
      <w:r>
        <w:rPr>
          <w:i/>
          <w:spacing w:val="-9"/>
        </w:rPr>
        <w:t xml:space="preserve"> </w:t>
      </w:r>
      <w:r>
        <w:rPr>
          <w:i/>
          <w:spacing w:val="-2"/>
        </w:rPr>
        <w:t>(STUDI</w:t>
      </w:r>
      <w:r>
        <w:rPr>
          <w:i/>
          <w:spacing w:val="-5"/>
        </w:rPr>
        <w:t xml:space="preserve"> </w:t>
      </w:r>
      <w:r>
        <w:rPr>
          <w:i/>
          <w:spacing w:val="-2"/>
        </w:rPr>
        <w:t>MULTI</w:t>
      </w:r>
      <w:r>
        <w:rPr>
          <w:i/>
          <w:spacing w:val="-3"/>
        </w:rPr>
        <w:t xml:space="preserve"> </w:t>
      </w:r>
      <w:r>
        <w:rPr>
          <w:i/>
          <w:spacing w:val="-2"/>
        </w:rPr>
        <w:t>KASUS</w:t>
      </w:r>
      <w:r>
        <w:rPr>
          <w:i/>
          <w:spacing w:val="-6"/>
        </w:rPr>
        <w:t xml:space="preserve"> </w:t>
      </w:r>
      <w:r>
        <w:rPr>
          <w:i/>
          <w:spacing w:val="-2"/>
        </w:rPr>
        <w:t>MADRASAH</w:t>
      </w:r>
      <w:r>
        <w:rPr>
          <w:i/>
          <w:spacing w:val="-5"/>
        </w:rPr>
        <w:t xml:space="preserve"> </w:t>
      </w:r>
      <w:r>
        <w:rPr>
          <w:i/>
          <w:spacing w:val="-2"/>
        </w:rPr>
        <w:t>ALIYAH</w:t>
      </w:r>
      <w:r>
        <w:rPr>
          <w:i/>
          <w:spacing w:val="-4"/>
        </w:rPr>
        <w:t xml:space="preserve"> </w:t>
      </w:r>
      <w:r>
        <w:rPr>
          <w:i/>
          <w:spacing w:val="-2"/>
        </w:rPr>
        <w:t>NEGERI</w:t>
      </w:r>
      <w:r>
        <w:rPr>
          <w:i/>
          <w:spacing w:val="-4"/>
        </w:rPr>
        <w:t xml:space="preserve"> </w:t>
      </w:r>
      <w:r>
        <w:rPr>
          <w:i/>
          <w:spacing w:val="-2"/>
        </w:rPr>
        <w:t>KABUPATEN</w:t>
      </w:r>
      <w:r>
        <w:rPr>
          <w:i/>
          <w:spacing w:val="-5"/>
        </w:rPr>
        <w:t xml:space="preserve"> </w:t>
      </w:r>
      <w:r>
        <w:rPr>
          <w:i/>
          <w:spacing w:val="-2"/>
        </w:rPr>
        <w:t>PATI)</w:t>
      </w:r>
      <w:r>
        <w:rPr>
          <w:i/>
        </w:rPr>
        <w:t xml:space="preserve"> </w:t>
      </w:r>
      <w:r>
        <w:rPr>
          <w:spacing w:val="-2"/>
        </w:rPr>
        <w:t>(Vol.</w:t>
      </w:r>
    </w:p>
    <w:p w14:paraId="7580BAA2" w14:textId="77777777" w:rsidR="009221BB" w:rsidRDefault="00000000">
      <w:pPr>
        <w:pStyle w:val="BodyText"/>
        <w:spacing w:line="257" w:lineRule="exact"/>
        <w:ind w:left="1063"/>
      </w:pPr>
      <w:r>
        <w:t>8,</w:t>
      </w:r>
      <w:r>
        <w:rPr>
          <w:spacing w:val="-2"/>
        </w:rPr>
        <w:t xml:space="preserve"> </w:t>
      </w:r>
      <w:proofErr w:type="spellStart"/>
      <w:r>
        <w:t>Issue</w:t>
      </w:r>
      <w:proofErr w:type="spellEnd"/>
      <w:r>
        <w:rPr>
          <w:spacing w:val="-1"/>
        </w:rPr>
        <w:t xml:space="preserve"> </w:t>
      </w:r>
      <w:r>
        <w:rPr>
          <w:spacing w:val="-5"/>
        </w:rPr>
        <w:t>2).</w:t>
      </w:r>
    </w:p>
    <w:p w14:paraId="6684D30F" w14:textId="77777777" w:rsidR="009221BB" w:rsidRDefault="00000000">
      <w:pPr>
        <w:pStyle w:val="BodyText"/>
        <w:spacing w:before="11" w:line="249" w:lineRule="auto"/>
        <w:ind w:left="1063" w:right="104" w:hanging="480"/>
      </w:pPr>
      <w:proofErr w:type="spellStart"/>
      <w:r>
        <w:t>Kuraedah</w:t>
      </w:r>
      <w:proofErr w:type="spellEnd"/>
      <w:r>
        <w:t>, S. (2013). Kinerja Supervisor dan Profesionalisme Guru Bahasa Arab Madrasah Aliyah di Kota Kendari AL-IZZAH Latar Belakang Supervisor adalah tenaga</w:t>
      </w:r>
      <w:r>
        <w:rPr>
          <w:spacing w:val="-10"/>
        </w:rPr>
        <w:t xml:space="preserve"> </w:t>
      </w:r>
      <w:r>
        <w:t>kependidikan</w:t>
      </w:r>
      <w:r>
        <w:rPr>
          <w:spacing w:val="-11"/>
        </w:rPr>
        <w:t xml:space="preserve"> </w:t>
      </w:r>
      <w:r>
        <w:t>yang</w:t>
      </w:r>
      <w:r>
        <w:rPr>
          <w:spacing w:val="-11"/>
        </w:rPr>
        <w:t xml:space="preserve"> </w:t>
      </w:r>
      <w:r>
        <w:t>melakukan</w:t>
      </w:r>
      <w:r>
        <w:rPr>
          <w:spacing w:val="-11"/>
        </w:rPr>
        <w:t xml:space="preserve"> </w:t>
      </w:r>
      <w:r>
        <w:t>pembinaan</w:t>
      </w:r>
      <w:r>
        <w:rPr>
          <w:spacing w:val="-10"/>
        </w:rPr>
        <w:t xml:space="preserve"> </w:t>
      </w:r>
      <w:r>
        <w:t>pada</w:t>
      </w:r>
      <w:r>
        <w:rPr>
          <w:spacing w:val="-10"/>
        </w:rPr>
        <w:t xml:space="preserve"> </w:t>
      </w:r>
      <w:r>
        <w:t>kemampuan</w:t>
      </w:r>
      <w:r>
        <w:rPr>
          <w:spacing w:val="-11"/>
        </w:rPr>
        <w:t xml:space="preserve"> </w:t>
      </w:r>
      <w:r>
        <w:t xml:space="preserve">profesional tenaga pendidik dan kepala sekolah , baik sebagai sup. </w:t>
      </w:r>
      <w:r>
        <w:rPr>
          <w:i/>
        </w:rPr>
        <w:t>Al-Izzah</w:t>
      </w:r>
      <w:r>
        <w:t xml:space="preserve">, </w:t>
      </w:r>
      <w:r>
        <w:rPr>
          <w:i/>
        </w:rPr>
        <w:t>8</w:t>
      </w:r>
      <w:r>
        <w:t>(2), 104–123.</w:t>
      </w:r>
    </w:p>
    <w:p w14:paraId="10A1CA2F" w14:textId="77777777" w:rsidR="009221BB" w:rsidRDefault="00000000">
      <w:pPr>
        <w:pStyle w:val="BodyText"/>
        <w:spacing w:line="249" w:lineRule="auto"/>
        <w:ind w:left="1063" w:right="103" w:hanging="480"/>
      </w:pPr>
      <w:r>
        <w:t xml:space="preserve">Kuswandi, A., </w:t>
      </w:r>
      <w:proofErr w:type="spellStart"/>
      <w:r>
        <w:t>Sulfiati</w:t>
      </w:r>
      <w:proofErr w:type="spellEnd"/>
      <w:r>
        <w:t xml:space="preserve">, Y., &amp; Muthi, I. (2022). Evaluasi Program Supervisi Akademik Pengawas Madrasah dalam Upaya Meningkatkan Kompetensi Profesional Guru Madrasah Aliyah. In </w:t>
      </w:r>
      <w:r>
        <w:rPr>
          <w:i/>
        </w:rPr>
        <w:t xml:space="preserve">JAMP: Jurnal </w:t>
      </w:r>
      <w:proofErr w:type="spellStart"/>
      <w:r>
        <w:rPr>
          <w:i/>
        </w:rPr>
        <w:t>Adminitrasi</w:t>
      </w:r>
      <w:proofErr w:type="spellEnd"/>
      <w:r>
        <w:rPr>
          <w:i/>
        </w:rPr>
        <w:t xml:space="preserve"> dan Manajemen Pendidikan </w:t>
      </w:r>
      <w:r>
        <w:t xml:space="preserve">(Vol. 5). </w:t>
      </w:r>
      <w:hyperlink r:id="rId16">
        <w:r>
          <w:t>http://journal2.um.ac.id/index.php/jamp/</w:t>
        </w:r>
      </w:hyperlink>
    </w:p>
    <w:p w14:paraId="29D6177C" w14:textId="77777777" w:rsidR="009221BB" w:rsidRDefault="00000000">
      <w:pPr>
        <w:spacing w:line="247" w:lineRule="auto"/>
        <w:ind w:left="1063" w:right="103" w:hanging="480"/>
        <w:jc w:val="both"/>
      </w:pPr>
      <w:r>
        <w:t xml:space="preserve">Nusantara, T. (2018). Desain Pembelajaran 4.0. </w:t>
      </w:r>
      <w:r>
        <w:rPr>
          <w:i/>
        </w:rPr>
        <w:t>Forum Seminar Nasional, Lembaga Penelitian Pendidikan (LPP) Mandala</w:t>
      </w:r>
      <w:r>
        <w:t xml:space="preserve">, </w:t>
      </w:r>
      <w:r>
        <w:rPr>
          <w:i/>
        </w:rPr>
        <w:t>1</w:t>
      </w:r>
      <w:r>
        <w:t>(1), 1–16.</w:t>
      </w:r>
    </w:p>
    <w:p w14:paraId="154FC28C" w14:textId="77777777" w:rsidR="009221BB" w:rsidRDefault="00000000">
      <w:pPr>
        <w:spacing w:before="6" w:line="249" w:lineRule="auto"/>
        <w:ind w:left="1063" w:right="101" w:hanging="480"/>
        <w:jc w:val="both"/>
      </w:pPr>
      <w:r>
        <w:t xml:space="preserve">Parda, A., Kohar, A., Tinggi, S., &amp; Islam, A. (2021). </w:t>
      </w:r>
      <w:r>
        <w:rPr>
          <w:i/>
        </w:rPr>
        <w:t>Strategi Kepala Sekolah dalam Mengembangkan Profesionalisme dan Kompetensi Tenaga Pendidik di Ma Al- Hidayah</w:t>
      </w:r>
      <w:r>
        <w:t xml:space="preserve">. </w:t>
      </w:r>
      <w:r>
        <w:rPr>
          <w:i/>
        </w:rPr>
        <w:t>1</w:t>
      </w:r>
      <w:r>
        <w:t>(2), 163–182.</w:t>
      </w:r>
    </w:p>
    <w:p w14:paraId="2FE727D0" w14:textId="77777777" w:rsidR="009221BB" w:rsidRDefault="00000000">
      <w:pPr>
        <w:pStyle w:val="BodyText"/>
        <w:spacing w:line="249" w:lineRule="auto"/>
        <w:ind w:left="1063" w:right="102" w:hanging="480"/>
      </w:pPr>
      <w:r>
        <w:t>Rahman,</w:t>
      </w:r>
      <w:r>
        <w:rPr>
          <w:spacing w:val="-2"/>
        </w:rPr>
        <w:t xml:space="preserve"> </w:t>
      </w:r>
      <w:r>
        <w:t>M.</w:t>
      </w:r>
      <w:r>
        <w:rPr>
          <w:spacing w:val="-4"/>
        </w:rPr>
        <w:t xml:space="preserve"> </w:t>
      </w:r>
      <w:r>
        <w:t>(2013).</w:t>
      </w:r>
      <w:r>
        <w:rPr>
          <w:spacing w:val="-2"/>
        </w:rPr>
        <w:t xml:space="preserve"> </w:t>
      </w:r>
      <w:r>
        <w:t>Guru</w:t>
      </w:r>
      <w:r>
        <w:rPr>
          <w:spacing w:val="-3"/>
        </w:rPr>
        <w:t xml:space="preserve"> </w:t>
      </w:r>
      <w:r>
        <w:t>Humanis</w:t>
      </w:r>
      <w:r>
        <w:rPr>
          <w:spacing w:val="-3"/>
        </w:rPr>
        <w:t xml:space="preserve"> </w:t>
      </w:r>
      <w:r>
        <w:t>Dalam</w:t>
      </w:r>
      <w:r>
        <w:rPr>
          <w:spacing w:val="-3"/>
        </w:rPr>
        <w:t xml:space="preserve"> </w:t>
      </w:r>
      <w:r>
        <w:t>Pendidikan</w:t>
      </w:r>
      <w:r>
        <w:rPr>
          <w:spacing w:val="-2"/>
        </w:rPr>
        <w:t xml:space="preserve"> </w:t>
      </w:r>
      <w:r>
        <w:t xml:space="preserve">Islam. </w:t>
      </w:r>
      <w:r>
        <w:rPr>
          <w:i/>
        </w:rPr>
        <w:t>Jurnal</w:t>
      </w:r>
      <w:r>
        <w:rPr>
          <w:i/>
          <w:spacing w:val="-3"/>
        </w:rPr>
        <w:t xml:space="preserve"> </w:t>
      </w:r>
      <w:r>
        <w:rPr>
          <w:i/>
        </w:rPr>
        <w:t>Pendidikan</w:t>
      </w:r>
      <w:r>
        <w:rPr>
          <w:i/>
          <w:spacing w:val="-2"/>
        </w:rPr>
        <w:t xml:space="preserve"> </w:t>
      </w:r>
      <w:r>
        <w:rPr>
          <w:i/>
        </w:rPr>
        <w:t>Islam</w:t>
      </w:r>
      <w:r>
        <w:t xml:space="preserve">, </w:t>
      </w:r>
      <w:r>
        <w:rPr>
          <w:i/>
        </w:rPr>
        <w:t>28</w:t>
      </w:r>
      <w:r>
        <w:t>(1), 91. https://doi.org/10.15575/jpi.v28i1.538</w:t>
      </w:r>
    </w:p>
    <w:p w14:paraId="51EF1DD2" w14:textId="77777777" w:rsidR="009221BB" w:rsidRDefault="00000000">
      <w:pPr>
        <w:spacing w:before="1" w:line="249" w:lineRule="auto"/>
        <w:ind w:left="1063" w:right="104" w:hanging="480"/>
        <w:jc w:val="both"/>
      </w:pPr>
      <w:r>
        <w:t xml:space="preserve">Siwi, K. (2020). PROGRAM KEMITRAAN MASYARAKAT (PKM) PENINGKATAN KEMAMPUAN MENGAJAR UNTUK GURU-GURU SD DI KECAMATAN TOMOHON TENGAH KOTA TOMOHON. </w:t>
      </w:r>
      <w:r>
        <w:rPr>
          <w:i/>
        </w:rPr>
        <w:t>ABDIMAS: JURNAL PENGABDIAN KEPADA MASYARAKAT</w:t>
      </w:r>
      <w:r>
        <w:t xml:space="preserve">, </w:t>
      </w:r>
      <w:r>
        <w:rPr>
          <w:i/>
        </w:rPr>
        <w:t>13</w:t>
      </w:r>
      <w:r>
        <w:t>(2).</w:t>
      </w:r>
    </w:p>
    <w:p w14:paraId="5D57D129" w14:textId="77777777" w:rsidR="009221BB" w:rsidRDefault="00000000">
      <w:pPr>
        <w:pStyle w:val="BodyText"/>
        <w:ind w:left="583"/>
        <w:rPr>
          <w:i/>
        </w:rPr>
      </w:pPr>
      <w:r>
        <w:rPr>
          <w:spacing w:val="-2"/>
        </w:rPr>
        <w:t>Yunus,</w:t>
      </w:r>
      <w:r>
        <w:rPr>
          <w:spacing w:val="-1"/>
        </w:rPr>
        <w:t xml:space="preserve"> </w:t>
      </w:r>
      <w:r>
        <w:rPr>
          <w:spacing w:val="-2"/>
        </w:rPr>
        <w:t>Y.</w:t>
      </w:r>
      <w:r>
        <w:rPr>
          <w:spacing w:val="-1"/>
        </w:rPr>
        <w:t xml:space="preserve"> </w:t>
      </w:r>
      <w:r>
        <w:rPr>
          <w:spacing w:val="-2"/>
        </w:rPr>
        <w:t>(2018).</w:t>
      </w:r>
      <w:r>
        <w:rPr>
          <w:spacing w:val="-1"/>
        </w:rPr>
        <w:t xml:space="preserve"> </w:t>
      </w:r>
      <w:r>
        <w:rPr>
          <w:spacing w:val="-2"/>
        </w:rPr>
        <w:t>Metode</w:t>
      </w:r>
      <w:r>
        <w:rPr>
          <w:spacing w:val="-3"/>
        </w:rPr>
        <w:t xml:space="preserve"> </w:t>
      </w:r>
      <w:r>
        <w:rPr>
          <w:spacing w:val="-2"/>
        </w:rPr>
        <w:t>Guru</w:t>
      </w:r>
      <w:r>
        <w:rPr>
          <w:spacing w:val="-1"/>
        </w:rPr>
        <w:t xml:space="preserve"> </w:t>
      </w:r>
      <w:r>
        <w:rPr>
          <w:spacing w:val="-2"/>
        </w:rPr>
        <w:t>PAI</w:t>
      </w:r>
      <w:r>
        <w:t xml:space="preserve"> </w:t>
      </w:r>
      <w:r>
        <w:rPr>
          <w:spacing w:val="-2"/>
        </w:rPr>
        <w:t>Dalam</w:t>
      </w:r>
      <w:r>
        <w:t xml:space="preserve"> </w:t>
      </w:r>
      <w:r>
        <w:rPr>
          <w:spacing w:val="-2"/>
        </w:rPr>
        <w:t>Menerapkan Pembinaan Mental.</w:t>
      </w:r>
      <w:r>
        <w:rPr>
          <w:spacing w:val="4"/>
        </w:rPr>
        <w:t xml:space="preserve"> </w:t>
      </w:r>
      <w:r>
        <w:rPr>
          <w:i/>
          <w:spacing w:val="-2"/>
        </w:rPr>
        <w:t>At-Tajdid</w:t>
      </w:r>
      <w:r>
        <w:rPr>
          <w:i/>
          <w:spacing w:val="1"/>
        </w:rPr>
        <w:t xml:space="preserve"> </w:t>
      </w:r>
      <w:r>
        <w:rPr>
          <w:i/>
          <w:spacing w:val="-10"/>
        </w:rPr>
        <w:t>:</w:t>
      </w:r>
    </w:p>
    <w:p w14:paraId="0D0003DD" w14:textId="77777777" w:rsidR="009221BB" w:rsidRDefault="00000000">
      <w:pPr>
        <w:spacing w:before="8"/>
        <w:ind w:left="1063"/>
        <w:jc w:val="both"/>
      </w:pPr>
      <w:r>
        <w:rPr>
          <w:i/>
        </w:rPr>
        <w:t>Jurnal</w:t>
      </w:r>
      <w:r>
        <w:rPr>
          <w:i/>
          <w:spacing w:val="-5"/>
        </w:rPr>
        <w:t xml:space="preserve"> </w:t>
      </w:r>
      <w:r>
        <w:rPr>
          <w:i/>
        </w:rPr>
        <w:t>Ilmu</w:t>
      </w:r>
      <w:r>
        <w:rPr>
          <w:i/>
          <w:spacing w:val="-3"/>
        </w:rPr>
        <w:t xml:space="preserve"> </w:t>
      </w:r>
      <w:proofErr w:type="spellStart"/>
      <w:r>
        <w:rPr>
          <w:i/>
        </w:rPr>
        <w:t>Tarbiyah</w:t>
      </w:r>
      <w:proofErr w:type="spellEnd"/>
      <w:r>
        <w:t>,</w:t>
      </w:r>
      <w:r>
        <w:rPr>
          <w:spacing w:val="-6"/>
        </w:rPr>
        <w:t xml:space="preserve"> </w:t>
      </w:r>
      <w:r>
        <w:rPr>
          <w:i/>
        </w:rPr>
        <w:t>7</w:t>
      </w:r>
      <w:r>
        <w:t>(2),</w:t>
      </w:r>
      <w:r>
        <w:rPr>
          <w:spacing w:val="-2"/>
        </w:rPr>
        <w:t xml:space="preserve"> 173–191.</w:t>
      </w:r>
    </w:p>
    <w:sectPr w:rsidR="009221BB">
      <w:pgSz w:w="11910" w:h="16840"/>
      <w:pgMar w:top="1640" w:right="1600" w:bottom="1280" w:left="1680" w:header="751" w:footer="10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0BE10" w14:textId="77777777" w:rsidR="00222D32" w:rsidRDefault="00222D32">
      <w:r>
        <w:separator/>
      </w:r>
    </w:p>
  </w:endnote>
  <w:endnote w:type="continuationSeparator" w:id="0">
    <w:p w14:paraId="594A11BF" w14:textId="77777777" w:rsidR="00222D32" w:rsidRDefault="0022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3FE77" w14:textId="77777777" w:rsidR="00BA2A4F" w:rsidRDefault="00BA2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9E54" w14:textId="52455313" w:rsidR="009221BB" w:rsidRDefault="009221BB">
    <w:pPr>
      <w:pStyle w:val="BodyText"/>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E3CA3" w14:textId="77777777" w:rsidR="00BA2A4F" w:rsidRDefault="00BA2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184D5" w14:textId="77777777" w:rsidR="00222D32" w:rsidRDefault="00222D32">
      <w:r>
        <w:separator/>
      </w:r>
    </w:p>
  </w:footnote>
  <w:footnote w:type="continuationSeparator" w:id="0">
    <w:p w14:paraId="0C3B3B42" w14:textId="77777777" w:rsidR="00222D32" w:rsidRDefault="00222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4F216" w14:textId="77777777" w:rsidR="00BA2A4F" w:rsidRDefault="00BA2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05219"/>
      <w:docPartObj>
        <w:docPartGallery w:val="Page Numbers (Top of Page)"/>
        <w:docPartUnique/>
      </w:docPartObj>
    </w:sdtPr>
    <w:sdtContent>
      <w:p w14:paraId="54092243" w14:textId="5CB2471B" w:rsidR="00BA2A4F" w:rsidRDefault="00BA2A4F">
        <w:pPr>
          <w:pStyle w:val="Header"/>
          <w:jc w:val="right"/>
        </w:pPr>
        <w:r>
          <w:fldChar w:fldCharType="begin"/>
        </w:r>
        <w:r>
          <w:instrText>PAGE   \* MERGEFORMAT</w:instrText>
        </w:r>
        <w:r>
          <w:fldChar w:fldCharType="separate"/>
        </w:r>
        <w:r>
          <w:rPr>
            <w:lang w:val="id-ID"/>
          </w:rPr>
          <w:t>2</w:t>
        </w:r>
        <w:r>
          <w:fldChar w:fldCharType="end"/>
        </w:r>
      </w:p>
    </w:sdtContent>
  </w:sdt>
  <w:p w14:paraId="2F76BBD7" w14:textId="76E462E6" w:rsidR="009221BB" w:rsidRDefault="009221BB">
    <w:pPr>
      <w:pStyle w:val="BodyText"/>
      <w:spacing w:line="14" w:lineRule="auto"/>
      <w:ind w:left="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1AA84" w14:textId="77777777" w:rsidR="00BA2A4F" w:rsidRDefault="00BA2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8067D5"/>
    <w:multiLevelType w:val="hybridMultilevel"/>
    <w:tmpl w:val="4848483A"/>
    <w:lvl w:ilvl="0" w:tplc="67327468">
      <w:start w:val="1"/>
      <w:numFmt w:val="decimal"/>
      <w:lvlText w:val="%1."/>
      <w:lvlJc w:val="left"/>
      <w:pPr>
        <w:ind w:left="1008" w:hanging="360"/>
        <w:jc w:val="left"/>
      </w:pPr>
      <w:rPr>
        <w:rFonts w:ascii="Cambria" w:eastAsia="Cambria" w:hAnsi="Cambria" w:cs="Cambria" w:hint="default"/>
        <w:b/>
        <w:bCs/>
        <w:i w:val="0"/>
        <w:iCs w:val="0"/>
        <w:spacing w:val="0"/>
        <w:w w:val="100"/>
        <w:sz w:val="22"/>
        <w:szCs w:val="22"/>
        <w:lang w:val="id" w:eastAsia="en-US" w:bidi="ar-SA"/>
      </w:rPr>
    </w:lvl>
    <w:lvl w:ilvl="1" w:tplc="2BFA67D8">
      <w:numFmt w:val="bullet"/>
      <w:lvlText w:val="•"/>
      <w:lvlJc w:val="left"/>
      <w:pPr>
        <w:ind w:left="1762" w:hanging="360"/>
      </w:pPr>
      <w:rPr>
        <w:rFonts w:hint="default"/>
        <w:lang w:val="id" w:eastAsia="en-US" w:bidi="ar-SA"/>
      </w:rPr>
    </w:lvl>
    <w:lvl w:ilvl="2" w:tplc="5FC0A496">
      <w:numFmt w:val="bullet"/>
      <w:lvlText w:val="•"/>
      <w:lvlJc w:val="left"/>
      <w:pPr>
        <w:ind w:left="2525" w:hanging="360"/>
      </w:pPr>
      <w:rPr>
        <w:rFonts w:hint="default"/>
        <w:lang w:val="id" w:eastAsia="en-US" w:bidi="ar-SA"/>
      </w:rPr>
    </w:lvl>
    <w:lvl w:ilvl="3" w:tplc="B0CE5AF2">
      <w:numFmt w:val="bullet"/>
      <w:lvlText w:val="•"/>
      <w:lvlJc w:val="left"/>
      <w:pPr>
        <w:ind w:left="3287" w:hanging="360"/>
      </w:pPr>
      <w:rPr>
        <w:rFonts w:hint="default"/>
        <w:lang w:val="id" w:eastAsia="en-US" w:bidi="ar-SA"/>
      </w:rPr>
    </w:lvl>
    <w:lvl w:ilvl="4" w:tplc="7BF255B0">
      <w:numFmt w:val="bullet"/>
      <w:lvlText w:val="•"/>
      <w:lvlJc w:val="left"/>
      <w:pPr>
        <w:ind w:left="4050" w:hanging="360"/>
      </w:pPr>
      <w:rPr>
        <w:rFonts w:hint="default"/>
        <w:lang w:val="id" w:eastAsia="en-US" w:bidi="ar-SA"/>
      </w:rPr>
    </w:lvl>
    <w:lvl w:ilvl="5" w:tplc="B65099E8">
      <w:numFmt w:val="bullet"/>
      <w:lvlText w:val="•"/>
      <w:lvlJc w:val="left"/>
      <w:pPr>
        <w:ind w:left="4813" w:hanging="360"/>
      </w:pPr>
      <w:rPr>
        <w:rFonts w:hint="default"/>
        <w:lang w:val="id" w:eastAsia="en-US" w:bidi="ar-SA"/>
      </w:rPr>
    </w:lvl>
    <w:lvl w:ilvl="6" w:tplc="CA189486">
      <w:numFmt w:val="bullet"/>
      <w:lvlText w:val="•"/>
      <w:lvlJc w:val="left"/>
      <w:pPr>
        <w:ind w:left="5575" w:hanging="360"/>
      </w:pPr>
      <w:rPr>
        <w:rFonts w:hint="default"/>
        <w:lang w:val="id" w:eastAsia="en-US" w:bidi="ar-SA"/>
      </w:rPr>
    </w:lvl>
    <w:lvl w:ilvl="7" w:tplc="53123032">
      <w:numFmt w:val="bullet"/>
      <w:lvlText w:val="•"/>
      <w:lvlJc w:val="left"/>
      <w:pPr>
        <w:ind w:left="6338" w:hanging="360"/>
      </w:pPr>
      <w:rPr>
        <w:rFonts w:hint="default"/>
        <w:lang w:val="id" w:eastAsia="en-US" w:bidi="ar-SA"/>
      </w:rPr>
    </w:lvl>
    <w:lvl w:ilvl="8" w:tplc="77265E6C">
      <w:numFmt w:val="bullet"/>
      <w:lvlText w:val="•"/>
      <w:lvlJc w:val="left"/>
      <w:pPr>
        <w:ind w:left="7101" w:hanging="360"/>
      </w:pPr>
      <w:rPr>
        <w:rFonts w:hint="default"/>
        <w:lang w:val="id" w:eastAsia="en-US" w:bidi="ar-SA"/>
      </w:rPr>
    </w:lvl>
  </w:abstractNum>
  <w:num w:numId="1" w16cid:durableId="111536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221BB"/>
    <w:rsid w:val="00222D32"/>
    <w:rsid w:val="005344BA"/>
    <w:rsid w:val="009221BB"/>
    <w:rsid w:val="00BA2A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A7E54"/>
  <w15:docId w15:val="{B61212B9-AB29-4825-9399-9CD2DFDF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ind w:left="57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93"/>
      <w:jc w:val="both"/>
    </w:pPr>
  </w:style>
  <w:style w:type="paragraph" w:styleId="Title">
    <w:name w:val="Title"/>
    <w:basedOn w:val="Normal"/>
    <w:uiPriority w:val="10"/>
    <w:qFormat/>
    <w:pPr>
      <w:spacing w:before="91"/>
      <w:ind w:left="462" w:right="5"/>
      <w:jc w:val="center"/>
    </w:pPr>
    <w:rPr>
      <w:b/>
      <w:bCs/>
      <w:sz w:val="24"/>
      <w:szCs w:val="24"/>
    </w:rPr>
  </w:style>
  <w:style w:type="paragraph" w:styleId="ListParagraph">
    <w:name w:val="List Paragraph"/>
    <w:basedOn w:val="Normal"/>
    <w:uiPriority w:val="1"/>
    <w:qFormat/>
    <w:pPr>
      <w:spacing w:line="257" w:lineRule="exact"/>
      <w:ind w:left="1006" w:hanging="35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2A4F"/>
    <w:pPr>
      <w:tabs>
        <w:tab w:val="center" w:pos="4513"/>
        <w:tab w:val="right" w:pos="9026"/>
      </w:tabs>
    </w:pPr>
  </w:style>
  <w:style w:type="character" w:customStyle="1" w:styleId="HeaderChar">
    <w:name w:val="Header Char"/>
    <w:basedOn w:val="DefaultParagraphFont"/>
    <w:link w:val="Header"/>
    <w:uiPriority w:val="99"/>
    <w:rsid w:val="00BA2A4F"/>
    <w:rPr>
      <w:rFonts w:ascii="Cambria" w:eastAsia="Cambria" w:hAnsi="Cambria" w:cs="Cambria"/>
      <w:lang w:val="id"/>
    </w:rPr>
  </w:style>
  <w:style w:type="paragraph" w:styleId="Footer">
    <w:name w:val="footer"/>
    <w:basedOn w:val="Normal"/>
    <w:link w:val="FooterChar"/>
    <w:uiPriority w:val="99"/>
    <w:unhideWhenUsed/>
    <w:rsid w:val="00BA2A4F"/>
    <w:pPr>
      <w:tabs>
        <w:tab w:val="center" w:pos="4513"/>
        <w:tab w:val="right" w:pos="9026"/>
      </w:tabs>
    </w:pPr>
  </w:style>
  <w:style w:type="character" w:customStyle="1" w:styleId="FooterChar">
    <w:name w:val="Footer Char"/>
    <w:basedOn w:val="DefaultParagraphFont"/>
    <w:link w:val="Footer"/>
    <w:uiPriority w:val="99"/>
    <w:rsid w:val="00BA2A4F"/>
    <w:rPr>
      <w:rFonts w:ascii="Cambria" w:eastAsia="Cambria" w:hAnsi="Cambria" w:cs="Cambr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lfaridhoamar@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journal2.um.ac.id/index.php/jam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jurnal.upi.edu/file/08_Ukhuwah_Islamiyah_-_Sudirman.pdf"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2886</Words>
  <Characters>16451</Characters>
  <Application>Microsoft Office Word</Application>
  <DocSecurity>0</DocSecurity>
  <Lines>137</Lines>
  <Paragraphs>38</Paragraphs>
  <ScaleCrop>false</ScaleCrop>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Hafizd Alfaridho</dc:creator>
  <cp:lastModifiedBy>Ghitsna Ghefira</cp:lastModifiedBy>
  <cp:revision>2</cp:revision>
  <dcterms:created xsi:type="dcterms:W3CDTF">2024-06-28T11:41:00Z</dcterms:created>
  <dcterms:modified xsi:type="dcterms:W3CDTF">2024-06-28T12:06:00Z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2023-11-26T00:00:00Z</vt:filetime>
  </property>
  <property fmtid="{D5CDD505-2E9C-101B-9397-08002B2CF9AE}" pid="3" name="Creator">
    <vt:lpwstr>Microsoft® Word 2019</vt:lpwstr>
  </property>
  <property fmtid="{D5CDD505-2E9C-101B-9397-08002B2CF9AE}" pid="4" name="LastSaved">
    <vt:filetime>2024-06-28T00:00:00Z</vt:filetime>
  </property>
  <property fmtid="{D5CDD505-2E9C-101B-9397-08002B2CF9AE}" pid="5" name="Producer">
    <vt:lpwstr>Microsoft® Word 2019</vt:lpwstr>
  </property>
</Properties>
</file>